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27.png" ContentType="image/png"/>
  <Override PartName="/word/media/image28.png" ContentType="image/png"/>
  <Override PartName="/word/media/image29.png" ContentType="image/png"/>
  <Override PartName="/word/media/image30.png" ContentType="image/png"/>
  <Override PartName="/word/media/image31.png" ContentType="image/png"/>
  <Override PartName="/word/media/image3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8" w:before="0" w:after="0"/>
        <w:ind w:left="120" w:hanging="0"/>
        <w:jc w:val="center"/>
        <w:rPr/>
      </w:pPr>
      <w:r>
        <w:rPr>
          <w:rFonts w:ascii="Times New Roman" w:hAnsi="Times New Roman"/>
          <w:b/>
          <w:i w:val="false"/>
          <w:color w:val="000000"/>
          <w:sz w:val="28"/>
        </w:rPr>
        <w:t>МИНИСТЕРСТВО ПРОСВЕЩЕНИЯ РОССИЙСКОЙ ФЕДЕРАЦИИ</w:t>
      </w:r>
    </w:p>
    <w:p>
      <w:pPr>
        <w:pStyle w:val="Normal"/>
        <w:spacing w:lineRule="exact" w:line="408" w:before="0" w:after="0"/>
        <w:ind w:left="120" w:hanging="0"/>
        <w:jc w:val="center"/>
        <w:rPr/>
      </w:pPr>
      <w:bookmarkStart w:id="0" w:name="80b49891-40ec-4ab4-8be6-8343d170ad5f"/>
      <w:r>
        <w:rPr>
          <w:rFonts w:ascii="Times New Roman" w:hAnsi="Times New Roman"/>
          <w:b/>
          <w:i w:val="false"/>
          <w:color w:val="000000"/>
          <w:sz w:val="28"/>
        </w:rPr>
        <w:t>Департамент образования Еврейской автономной области</w:t>
      </w:r>
      <w:bookmarkEnd w:id="0"/>
      <w:r>
        <w:rPr>
          <w:rFonts w:ascii="Times New Roman" w:hAnsi="Times New Roman"/>
          <w:b/>
          <w:i w:val="false"/>
          <w:color w:val="000000"/>
          <w:sz w:val="28"/>
        </w:rPr>
        <w:t xml:space="preserve"> </w:t>
      </w:r>
    </w:p>
    <w:p>
      <w:pPr>
        <w:pStyle w:val="Normal"/>
        <w:spacing w:lineRule="exact" w:line="408" w:before="0" w:after="0"/>
        <w:ind w:left="120" w:hanging="0"/>
        <w:jc w:val="center"/>
        <w:rPr/>
      </w:pPr>
      <w:bookmarkStart w:id="1" w:name="9ddc25da-3cd4-4709-b96f-e9d7f0a42b45"/>
      <w:r>
        <w:rPr>
          <w:rFonts w:ascii="Times New Roman" w:hAnsi="Times New Roman"/>
          <w:b/>
          <w:i w:val="false"/>
          <w:color w:val="000000"/>
          <w:sz w:val="28"/>
        </w:rPr>
        <w:t>Муниципальное образование "г. Биробиджан"</w:t>
      </w:r>
      <w:bookmarkEnd w:id="1"/>
    </w:p>
    <w:p>
      <w:pPr>
        <w:pStyle w:val="Normal"/>
        <w:spacing w:lineRule="exact" w:line="408" w:before="0" w:after="0"/>
        <w:ind w:left="120" w:hanging="0"/>
        <w:jc w:val="center"/>
        <w:rPr/>
      </w:pPr>
      <w:r>
        <w:rPr>
          <w:rFonts w:ascii="Times New Roman" w:hAnsi="Times New Roman"/>
          <w:b/>
          <w:i w:val="false"/>
          <w:color w:val="000000"/>
          <w:sz w:val="28"/>
        </w:rPr>
        <w:t>МБОУ "ООШ №4"</w:t>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tbl>
      <w:tblPr>
        <w:tblStyle w:val="a3"/>
        <w:tblW w:w="934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4"/>
        <w:gridCol w:w="2214"/>
        <w:gridCol w:w="4020"/>
      </w:tblGrid>
      <w:tr>
        <w:trPr/>
        <w:tc>
          <w:tcPr>
            <w:tcW w:w="3114"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2214" w:type="dxa"/>
            <w:tcBorders/>
          </w:tcPr>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4020" w:type="dxa"/>
            <w:tcBorders/>
          </w:tcPr>
          <w:p>
            <w:pPr>
              <w:pStyle w:val="Normal"/>
              <w:widowControl w:val="false"/>
              <w:spacing w:lineRule="auto" w:line="360" w:before="0" w:after="0"/>
              <w:jc w:val="center"/>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 xml:space="preserve"> </w:t>
            </w:r>
            <w:r>
              <w:rPr>
                <w:rFonts w:eastAsia="Times New Roman" w:cs="Times New Roman" w:ascii="Times New Roman" w:hAnsi="Times New Roman"/>
                <w:bCs/>
                <w:color w:val="000000"/>
                <w:sz w:val="24"/>
                <w:szCs w:val="24"/>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cs="Times New Roman" w:ascii="Times New Roman" w:hAnsi="Times New Roman"/>
                <w:color w:val="000000"/>
                <w:sz w:val="24"/>
                <w:szCs w:val="24"/>
                <w:lang w:val="ru-RU"/>
              </w:rPr>
              <w:t>приказом от 01.06.2026 № 79/1</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before="0" w:after="0"/>
        <w:ind w:left="120" w:hanging="0"/>
        <w:jc w:val="left"/>
        <w:rPr/>
      </w:pPr>
      <w:r>
        <w:rPr/>
      </w:r>
    </w:p>
    <w:p>
      <w:pPr>
        <w:pStyle w:val="Normal"/>
        <w:spacing w:lineRule="exact" w:line="408" w:before="0" w:after="0"/>
        <w:ind w:left="120" w:hanging="0"/>
        <w:jc w:val="center"/>
        <w:rPr/>
      </w:pPr>
      <w:r>
        <w:rPr>
          <w:rFonts w:ascii="Times New Roman" w:hAnsi="Times New Roman"/>
          <w:b/>
          <w:i w:val="false"/>
          <w:color w:val="000000"/>
          <w:sz w:val="28"/>
        </w:rPr>
        <w:t>РАБОЧАЯ ПРОГРАММА</w:t>
      </w:r>
    </w:p>
    <w:p>
      <w:pPr>
        <w:pStyle w:val="Normal"/>
        <w:spacing w:lineRule="exact" w:line="408" w:before="0" w:after="0"/>
        <w:ind w:left="120" w:hanging="0"/>
        <w:jc w:val="center"/>
        <w:rPr/>
      </w:pPr>
      <w:r>
        <w:rPr>
          <w:rFonts w:ascii="Times New Roman" w:hAnsi="Times New Roman"/>
          <w:b w:val="false"/>
          <w:i w:val="false"/>
          <w:color w:val="000000"/>
          <w:sz w:val="28"/>
        </w:rPr>
        <w:t>(ID 6846695)</w:t>
      </w:r>
    </w:p>
    <w:p>
      <w:pPr>
        <w:pStyle w:val="Normal"/>
        <w:spacing w:before="0" w:after="0"/>
        <w:ind w:left="120" w:hanging="0"/>
        <w:jc w:val="center"/>
        <w:rPr/>
      </w:pPr>
      <w:r>
        <w:rPr/>
      </w:r>
    </w:p>
    <w:p>
      <w:pPr>
        <w:pStyle w:val="Normal"/>
        <w:spacing w:lineRule="exact" w:line="408" w:before="0" w:after="0"/>
        <w:ind w:left="120" w:hanging="0"/>
        <w:jc w:val="center"/>
        <w:rPr/>
      </w:pPr>
      <w:r>
        <w:rPr>
          <w:rFonts w:ascii="Times New Roman" w:hAnsi="Times New Roman"/>
          <w:b/>
          <w:i w:val="false"/>
          <w:color w:val="000000"/>
          <w:sz w:val="28"/>
        </w:rPr>
        <w:t>учебного предмета «Физика. Базовый уровень»</w:t>
      </w:r>
    </w:p>
    <w:p>
      <w:pPr>
        <w:pStyle w:val="Normal"/>
        <w:spacing w:lineRule="exact" w:line="408" w:before="0" w:after="0"/>
        <w:ind w:left="120" w:hanging="0"/>
        <w:jc w:val="center"/>
        <w:rPr/>
      </w:pPr>
      <w:r>
        <w:rPr>
          <w:rFonts w:ascii="Times New Roman" w:hAnsi="Times New Roman"/>
          <w:b w:val="false"/>
          <w:i w:val="false"/>
          <w:color w:val="000000"/>
          <w:sz w:val="28"/>
        </w:rPr>
        <w:t xml:space="preserve">для обучающихся 7-9 классов </w:t>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r>
        <w:rPr/>
      </w:r>
    </w:p>
    <w:p>
      <w:pPr>
        <w:pStyle w:val="Normal"/>
        <w:spacing w:before="0" w:after="0"/>
        <w:ind w:left="120" w:hanging="0"/>
        <w:jc w:val="center"/>
        <w:rPr/>
      </w:pPr>
      <w:bookmarkStart w:id="2" w:name="86e18b3c-35f3-4b4e-b4f2-8d25001e58d1"/>
      <w:r>
        <w:rPr>
          <w:rFonts w:ascii="Times New Roman" w:hAnsi="Times New Roman"/>
          <w:b/>
          <w:i w:val="false"/>
          <w:color w:val="000000"/>
          <w:sz w:val="28"/>
        </w:rPr>
        <w:t>г. Биробиджан</w:t>
      </w:r>
      <w:bookmarkEnd w:id="2"/>
      <w:r>
        <w:rPr>
          <w:rFonts w:ascii="Times New Roman" w:hAnsi="Times New Roman"/>
          <w:b/>
          <w:i w:val="false"/>
          <w:color w:val="000000"/>
          <w:sz w:val="28"/>
        </w:rPr>
        <w:t xml:space="preserve"> </w:t>
      </w:r>
      <w:bookmarkStart w:id="3" w:name="c1839617-66db-4450-acc5-76a3deaf668e"/>
      <w:r>
        <w:rPr>
          <w:rFonts w:ascii="Times New Roman" w:hAnsi="Times New Roman"/>
          <w:b/>
          <w:i w:val="false"/>
          <w:color w:val="000000"/>
          <w:sz w:val="28"/>
        </w:rPr>
        <w:t>2025</w:t>
      </w:r>
      <w:bookmarkEnd w:id="3"/>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4" w:name="block-524706691"/>
      <w:bookmarkStart w:id="5" w:name="block-52470669"/>
      <w:bookmarkStart w:id="6" w:name="block-524706691"/>
      <w:bookmarkStart w:id="7" w:name="block-52470669"/>
      <w:bookmarkEnd w:id="6"/>
      <w:bookmarkEnd w:id="7"/>
    </w:p>
    <w:p>
      <w:pPr>
        <w:pStyle w:val="Normal"/>
        <w:spacing w:lineRule="exact" w:line="264" w:before="0" w:after="0"/>
        <w:ind w:left="120" w:hanging="0"/>
        <w:jc w:val="both"/>
        <w:rPr/>
      </w:pPr>
      <w:r>
        <w:rPr>
          <w:rFonts w:ascii="Times New Roman" w:hAnsi="Times New Roman"/>
          <w:b/>
          <w:i w:val="false"/>
          <w:color w:val="000000"/>
          <w:sz w:val="28"/>
        </w:rPr>
        <w:t>ПОЯСНИТЕЛЬНАЯ ЗАПИСКА</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pPr>
        <w:pStyle w:val="Normal"/>
        <w:spacing w:lineRule="exact" w:line="264" w:before="0" w:after="0"/>
        <w:ind w:firstLine="600"/>
        <w:jc w:val="both"/>
        <w:rPr/>
      </w:pPr>
      <w:r>
        <w:rPr>
          <w:rFonts w:ascii="Times New Roman" w:hAnsi="Times New Roman"/>
          <w:b w:val="false"/>
          <w:i w:val="false"/>
          <w:color w:val="000000"/>
          <w:sz w:val="28"/>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pPr>
        <w:pStyle w:val="Normal"/>
        <w:spacing w:lineRule="exact" w:line="264" w:before="0" w:after="0"/>
        <w:ind w:firstLine="600"/>
        <w:jc w:val="both"/>
        <w:rPr/>
      </w:pPr>
      <w:r>
        <w:rPr>
          <w:rFonts w:ascii="Times New Roman" w:hAnsi="Times New Roman"/>
          <w:b w:val="false"/>
          <w:i w:val="false"/>
          <w:color w:val="000000"/>
          <w:sz w:val="28"/>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pPr>
        <w:pStyle w:val="Normal"/>
        <w:spacing w:lineRule="exact" w:line="264" w:before="0" w:after="0"/>
        <w:ind w:firstLine="600"/>
        <w:jc w:val="both"/>
        <w:rPr/>
      </w:pPr>
      <w:r>
        <w:rPr>
          <w:rFonts w:ascii="Times New Roman" w:hAnsi="Times New Roman"/>
          <w:b w:val="false"/>
          <w:i w:val="false"/>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pPr>
        <w:pStyle w:val="Normal"/>
        <w:spacing w:lineRule="exact" w:line="264" w:before="0" w:after="0"/>
        <w:ind w:firstLine="600"/>
        <w:jc w:val="both"/>
        <w:rPr/>
      </w:pPr>
      <w:r>
        <w:rPr>
          <w:rFonts w:ascii="Times New Roman" w:hAnsi="Times New Roman"/>
          <w:b w:val="false"/>
          <w:i w:val="false"/>
          <w:color w:val="000000"/>
          <w:sz w:val="28"/>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pPr>
        <w:pStyle w:val="Normal"/>
        <w:spacing w:lineRule="exact" w:line="264" w:before="0" w:after="0"/>
        <w:ind w:firstLine="600"/>
        <w:jc w:val="both"/>
        <w:rPr/>
      </w:pPr>
      <w:r>
        <w:rPr>
          <w:rFonts w:ascii="Times New Roman" w:hAnsi="Times New Roman"/>
          <w:b w:val="false"/>
          <w:i w:val="false"/>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pPr>
        <w:pStyle w:val="Normal"/>
        <w:spacing w:lineRule="exact" w:line="264" w:before="0" w:after="0"/>
        <w:ind w:firstLine="600"/>
        <w:jc w:val="both"/>
        <w:rPr/>
      </w:pPr>
      <w:r>
        <w:rPr>
          <w:rFonts w:ascii="Times New Roman" w:hAnsi="Times New Roman"/>
          <w:b w:val="false"/>
          <w:i w:val="false"/>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pPr>
        <w:pStyle w:val="Normal"/>
        <w:numPr>
          <w:ilvl w:val="0"/>
          <w:numId w:val="1"/>
        </w:numPr>
        <w:spacing w:lineRule="exact" w:line="264" w:before="0" w:after="0"/>
        <w:jc w:val="both"/>
        <w:rPr/>
      </w:pPr>
      <w:r>
        <w:rPr>
          <w:rFonts w:ascii="Times New Roman" w:hAnsi="Times New Roman"/>
          <w:b w:val="false"/>
          <w:i w:val="false"/>
          <w:color w:val="000000"/>
          <w:sz w:val="28"/>
        </w:rPr>
        <w:t>научно объяснять явления;</w:t>
      </w:r>
    </w:p>
    <w:p>
      <w:pPr>
        <w:pStyle w:val="Normal"/>
        <w:numPr>
          <w:ilvl w:val="0"/>
          <w:numId w:val="1"/>
        </w:numPr>
        <w:spacing w:lineRule="exact" w:line="264" w:before="0" w:after="0"/>
        <w:jc w:val="both"/>
        <w:rPr/>
      </w:pPr>
      <w:r>
        <w:rPr>
          <w:rFonts w:ascii="Times New Roman" w:hAnsi="Times New Roman"/>
          <w:b w:val="false"/>
          <w:i w:val="false"/>
          <w:color w:val="000000"/>
          <w:sz w:val="28"/>
        </w:rPr>
        <w:t>оценивать и понимать особенности научного исследования;</w:t>
      </w:r>
    </w:p>
    <w:p>
      <w:pPr>
        <w:pStyle w:val="Normal"/>
        <w:numPr>
          <w:ilvl w:val="0"/>
          <w:numId w:val="1"/>
        </w:numPr>
        <w:spacing w:lineRule="exact" w:line="264" w:before="0" w:after="0"/>
        <w:jc w:val="both"/>
        <w:rPr/>
      </w:pPr>
      <w:r>
        <w:rPr>
          <w:rFonts w:ascii="Times New Roman" w:hAnsi="Times New Roman"/>
          <w:b w:val="false"/>
          <w:i w:val="false"/>
          <w:color w:val="000000"/>
          <w:sz w:val="28"/>
        </w:rPr>
        <w:t>интерпретировать данные и использовать научные доказательства для получения выводов.</w:t>
      </w:r>
    </w:p>
    <w:p>
      <w:pPr>
        <w:pStyle w:val="Normal"/>
        <w:spacing w:lineRule="exact" w:line="264" w:before="0" w:after="0"/>
        <w:ind w:firstLine="600"/>
        <w:jc w:val="both"/>
        <w:rPr/>
      </w:pPr>
      <w:r>
        <w:rPr>
          <w:rFonts w:ascii="Times New Roman" w:hAnsi="Times New Roman"/>
          <w:b w:val="false"/>
          <w:i w:val="false"/>
          <w:color w:val="000000"/>
          <w:sz w:val="28"/>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pPr>
        <w:pStyle w:val="Normal"/>
        <w:spacing w:lineRule="exact" w:line="264" w:before="0" w:after="0"/>
        <w:ind w:firstLine="600"/>
        <w:jc w:val="both"/>
        <w:rPr/>
      </w:pPr>
      <w:r>
        <w:rPr>
          <w:rFonts w:ascii="Times New Roman" w:hAnsi="Times New Roman"/>
          <w:b/>
          <w:i w:val="false"/>
          <w:color w:val="000000"/>
          <w:sz w:val="28"/>
        </w:rPr>
        <w:t>Цели изучения физики:</w:t>
      </w:r>
    </w:p>
    <w:p>
      <w:pPr>
        <w:pStyle w:val="Normal"/>
        <w:numPr>
          <w:ilvl w:val="0"/>
          <w:numId w:val="2"/>
        </w:numPr>
        <w:spacing w:lineRule="exact" w:line="264" w:before="0" w:after="0"/>
        <w:jc w:val="both"/>
        <w:rPr/>
      </w:pPr>
      <w:r>
        <w:rPr>
          <w:rFonts w:ascii="Times New Roman" w:hAnsi="Times New Roman"/>
          <w:b w:val="false"/>
          <w:i w:val="false"/>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pPr>
        <w:pStyle w:val="Normal"/>
        <w:numPr>
          <w:ilvl w:val="0"/>
          <w:numId w:val="2"/>
        </w:numPr>
        <w:spacing w:lineRule="exact" w:line="264" w:before="0" w:after="0"/>
        <w:jc w:val="both"/>
        <w:rPr/>
      </w:pPr>
      <w:r>
        <w:rPr>
          <w:rFonts w:ascii="Times New Roman" w:hAnsi="Times New Roman"/>
          <w:b w:val="false"/>
          <w:i w:val="false"/>
          <w:color w:val="000000"/>
          <w:sz w:val="28"/>
        </w:rPr>
        <w:t>развитие представлений о научном методе познания и формирование исследовательского отношения к окружающим явлениям;</w:t>
      </w:r>
    </w:p>
    <w:p>
      <w:pPr>
        <w:pStyle w:val="Normal"/>
        <w:numPr>
          <w:ilvl w:val="0"/>
          <w:numId w:val="2"/>
        </w:numPr>
        <w:spacing w:lineRule="exact" w:line="264" w:before="0" w:after="0"/>
        <w:jc w:val="both"/>
        <w:rPr/>
      </w:pPr>
      <w:r>
        <w:rPr>
          <w:rFonts w:ascii="Times New Roman" w:hAnsi="Times New Roman"/>
          <w:b w:val="false"/>
          <w:i w:val="false"/>
          <w:color w:val="000000"/>
          <w:sz w:val="28"/>
        </w:rPr>
        <w:t>формирование научного мировоззрения как результата изучения основ строения материи и фундаментальных законов физики;</w:t>
      </w:r>
    </w:p>
    <w:p>
      <w:pPr>
        <w:pStyle w:val="Normal"/>
        <w:numPr>
          <w:ilvl w:val="0"/>
          <w:numId w:val="2"/>
        </w:numPr>
        <w:spacing w:lineRule="exact" w:line="264" w:before="0" w:after="0"/>
        <w:jc w:val="both"/>
        <w:rPr/>
      </w:pPr>
      <w:r>
        <w:rPr>
          <w:rFonts w:ascii="Times New Roman" w:hAnsi="Times New Roman"/>
          <w:b w:val="false"/>
          <w:i w:val="false"/>
          <w:color w:val="000000"/>
          <w:sz w:val="28"/>
        </w:rPr>
        <w:t>формирование представлений о роли физики для развития других естественных наук, техники и технологий;</w:t>
      </w:r>
    </w:p>
    <w:p>
      <w:pPr>
        <w:pStyle w:val="Normal"/>
        <w:numPr>
          <w:ilvl w:val="0"/>
          <w:numId w:val="2"/>
        </w:numPr>
        <w:spacing w:lineRule="exact" w:line="264" w:before="0" w:after="0"/>
        <w:jc w:val="both"/>
        <w:rPr/>
      </w:pPr>
      <w:r>
        <w:rPr>
          <w:rFonts w:ascii="Times New Roman" w:hAnsi="Times New Roman"/>
          <w:b w:val="false"/>
          <w:i w:val="false"/>
          <w:color w:val="000000"/>
          <w:sz w:val="28"/>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pPr>
        <w:pStyle w:val="Normal"/>
        <w:spacing w:lineRule="exact" w:line="264" w:before="0" w:after="0"/>
        <w:ind w:firstLine="600"/>
        <w:jc w:val="both"/>
        <w:rPr/>
      </w:pPr>
      <w:r>
        <w:rPr>
          <w:rFonts w:ascii="Times New Roman" w:hAnsi="Times New Roman"/>
          <w:b w:val="false"/>
          <w:i w:val="false"/>
          <w:color w:val="000000"/>
          <w:sz w:val="28"/>
        </w:rPr>
        <w:t xml:space="preserve">Достижение этих целей программы по физике на уровне основного общего образования обеспечивается решением следующих </w:t>
      </w:r>
      <w:r>
        <w:rPr>
          <w:rFonts w:ascii="Times New Roman" w:hAnsi="Times New Roman"/>
          <w:b/>
          <w:i w:val="false"/>
          <w:color w:val="000000"/>
          <w:sz w:val="28"/>
        </w:rPr>
        <w:t>задач</w:t>
      </w:r>
      <w:r>
        <w:rPr>
          <w:rFonts w:ascii="Times New Roman" w:hAnsi="Times New Roman"/>
          <w:b w:val="false"/>
          <w:i w:val="false"/>
          <w:color w:val="000000"/>
          <w:sz w:val="28"/>
        </w:rPr>
        <w:t>:</w:t>
      </w:r>
    </w:p>
    <w:p>
      <w:pPr>
        <w:pStyle w:val="Normal"/>
        <w:numPr>
          <w:ilvl w:val="0"/>
          <w:numId w:val="3"/>
        </w:numPr>
        <w:spacing w:lineRule="exact" w:line="264" w:before="0" w:after="0"/>
        <w:jc w:val="both"/>
        <w:rPr/>
      </w:pPr>
      <w:r>
        <w:rPr>
          <w:rFonts w:ascii="Times New Roman" w:hAnsi="Times New Roman"/>
          <w:b w:val="false"/>
          <w:i w:val="false"/>
          <w:color w:val="000000"/>
          <w:sz w:val="28"/>
        </w:rPr>
        <w:t>приобретение знаний о дискретном строении вещества, о механических, тепловых, электрических, магнитных и квантовых явлениях;</w:t>
      </w:r>
    </w:p>
    <w:p>
      <w:pPr>
        <w:pStyle w:val="Normal"/>
        <w:numPr>
          <w:ilvl w:val="0"/>
          <w:numId w:val="3"/>
        </w:numPr>
        <w:spacing w:lineRule="exact" w:line="264" w:before="0" w:after="0"/>
        <w:jc w:val="both"/>
        <w:rPr/>
      </w:pPr>
      <w:r>
        <w:rPr>
          <w:rFonts w:ascii="Times New Roman" w:hAnsi="Times New Roman"/>
          <w:b w:val="false"/>
          <w:i w:val="false"/>
          <w:color w:val="000000"/>
          <w:sz w:val="28"/>
        </w:rPr>
        <w:t>приобретение умений описывать и объяснять физические явления с использованием полученных знаний;</w:t>
      </w:r>
    </w:p>
    <w:p>
      <w:pPr>
        <w:pStyle w:val="Normal"/>
        <w:numPr>
          <w:ilvl w:val="0"/>
          <w:numId w:val="3"/>
        </w:numPr>
        <w:spacing w:lineRule="exact" w:line="264" w:before="0" w:after="0"/>
        <w:jc w:val="both"/>
        <w:rPr/>
      </w:pPr>
      <w:r>
        <w:rPr>
          <w:rFonts w:ascii="Times New Roman" w:hAnsi="Times New Roman"/>
          <w:b w:val="false"/>
          <w:i w:val="false"/>
          <w:color w:val="000000"/>
          <w:sz w:val="28"/>
        </w:rPr>
        <w:t>освоение методов решения простейших расчётных задач с использованием физических моделей, творческих и практикоориентированных задач;</w:t>
      </w:r>
    </w:p>
    <w:p>
      <w:pPr>
        <w:pStyle w:val="Normal"/>
        <w:numPr>
          <w:ilvl w:val="0"/>
          <w:numId w:val="3"/>
        </w:numPr>
        <w:spacing w:lineRule="exact" w:line="264" w:before="0" w:after="0"/>
        <w:jc w:val="both"/>
        <w:rPr/>
      </w:pPr>
      <w:r>
        <w:rPr>
          <w:rFonts w:ascii="Times New Roman" w:hAnsi="Times New Roman"/>
          <w:b w:val="false"/>
          <w:i w:val="false"/>
          <w:color w:val="000000"/>
          <w:sz w:val="28"/>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pPr>
        <w:pStyle w:val="Normal"/>
        <w:numPr>
          <w:ilvl w:val="0"/>
          <w:numId w:val="3"/>
        </w:numPr>
        <w:spacing w:lineRule="exact" w:line="264" w:before="0" w:after="0"/>
        <w:jc w:val="both"/>
        <w:rPr/>
      </w:pPr>
      <w:r>
        <w:rPr>
          <w:rFonts w:ascii="Times New Roman" w:hAnsi="Times New Roman"/>
          <w:b w:val="false"/>
          <w:i w:val="false"/>
          <w:color w:val="000000"/>
          <w:sz w:val="28"/>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pPr>
        <w:pStyle w:val="Normal"/>
        <w:numPr>
          <w:ilvl w:val="0"/>
          <w:numId w:val="3"/>
        </w:numPr>
        <w:spacing w:lineRule="exact" w:line="264" w:before="0" w:after="0"/>
        <w:jc w:val="both"/>
        <w:rPr/>
      </w:pPr>
      <w:r>
        <w:rPr>
          <w:rFonts w:ascii="Times New Roman" w:hAnsi="Times New Roman"/>
          <w:b w:val="false"/>
          <w:i w:val="false"/>
          <w:color w:val="000000"/>
          <w:sz w:val="28"/>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pPr>
        <w:pStyle w:val="Normal"/>
        <w:spacing w:lineRule="exact" w:line="264" w:before="0" w:after="0"/>
        <w:ind w:firstLine="600"/>
        <w:jc w:val="both"/>
        <w:rPr/>
      </w:pPr>
      <w:bookmarkStart w:id="8" w:name="8ddfe65f-f659-49ad-9159-952bb7a2712d"/>
      <w:r>
        <w:rPr>
          <w:rFonts w:ascii="Times New Roman" w:hAnsi="Times New Roman"/>
          <w:b w:val="false"/>
          <w:i w:val="false"/>
          <w:color w:val="000000"/>
          <w:sz w:val="28"/>
        </w:rPr>
        <w:t xml:space="preserve"> </w:t>
      </w:r>
      <w:r>
        <w:rPr>
          <w:rFonts w:ascii="Times New Roman" w:hAnsi="Times New Roman"/>
          <w:b w:val="false"/>
          <w:i w:val="false"/>
          <w:color w:val="000000"/>
          <w:sz w:val="28"/>
        </w:rPr>
        <w:t>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bookmarkEnd w:id="8"/>
      <w:r>
        <w:rPr>
          <w:sz w:val="28"/>
        </w:rPr>
        <w:br/>
      </w:r>
      <w:bookmarkStart w:id="9" w:name="8ddfe65f-f659-49ad-9159-952bb7a2712d1"/>
      <w:bookmarkEnd w:id="9"/>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firstLine="600"/>
        <w:jc w:val="both"/>
        <w:rPr/>
      </w:pPr>
      <w:r>
        <w:rPr>
          <w:rFonts w:ascii="Times New Roman" w:hAnsi="Times New Roman"/>
          <w:b w:val="false"/>
          <w:i w:val="false"/>
          <w:color w:val="000000"/>
          <w:sz w:val="28"/>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bookmarkStart w:id="10" w:name="block-524706701"/>
      <w:bookmarkStart w:id="11" w:name="block-52470670"/>
      <w:bookmarkEnd w:id="10"/>
      <w:bookmarkEnd w:id="11"/>
    </w:p>
    <w:p>
      <w:pPr>
        <w:pStyle w:val="Normal"/>
        <w:spacing w:lineRule="exact" w:line="264" w:before="0" w:after="0"/>
        <w:ind w:left="120" w:hanging="0"/>
        <w:jc w:val="both"/>
        <w:rPr/>
      </w:pPr>
      <w:bookmarkStart w:id="12" w:name="_Toc124426195"/>
      <w:bookmarkEnd w:id="12"/>
      <w:r>
        <w:rPr>
          <w:rFonts w:ascii="Times New Roman" w:hAnsi="Times New Roman"/>
          <w:b/>
          <w:i w:val="false"/>
          <w:color w:val="000000"/>
          <w:sz w:val="28"/>
        </w:rPr>
        <w:t xml:space="preserve">СОДЕРЖАНИЕ ОБУЧЕНИЯ </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7 КЛАСС</w:t>
      </w:r>
    </w:p>
    <w:p>
      <w:pPr>
        <w:pStyle w:val="Normal"/>
        <w:spacing w:lineRule="exact" w:line="264" w:before="0" w:after="0"/>
        <w:ind w:left="120" w:hanging="0"/>
        <w:jc w:val="both"/>
        <w:rPr/>
      </w:pPr>
      <w:r>
        <w:rPr/>
      </w:r>
    </w:p>
    <w:p>
      <w:pPr>
        <w:pStyle w:val="Normal"/>
        <w:spacing w:lineRule="exact" w:line="264" w:before="0" w:after="0"/>
        <w:ind w:firstLine="600"/>
        <w:jc w:val="both"/>
        <w:rPr/>
      </w:pPr>
      <w:bookmarkStart w:id="13" w:name="_Toc124426200"/>
      <w:bookmarkEnd w:id="13"/>
      <w:r>
        <w:rPr>
          <w:rFonts w:ascii="Times New Roman" w:hAnsi="Times New Roman"/>
          <w:b/>
          <w:i w:val="false"/>
          <w:color w:val="000000"/>
          <w:sz w:val="28"/>
        </w:rPr>
        <w:t>Раздел 1. Физика и её роль в познании окружающего мира.</w:t>
      </w:r>
    </w:p>
    <w:p>
      <w:pPr>
        <w:pStyle w:val="Normal"/>
        <w:spacing w:lineRule="exact" w:line="264" w:before="0" w:after="0"/>
        <w:ind w:firstLine="600"/>
        <w:jc w:val="both"/>
        <w:rPr/>
      </w:pPr>
      <w:r>
        <w:rPr>
          <w:rFonts w:ascii="Times New Roman" w:hAnsi="Times New Roman"/>
          <w:b w:val="false"/>
          <w:i w:val="false"/>
          <w:color w:val="000000"/>
          <w:sz w:val="28"/>
        </w:rPr>
        <w:t xml:space="preserve">Физика – наука о природе. Явления природы. Физические явления: механические, тепловые, электрические, магнитные, световые, звуковые. </w:t>
      </w:r>
    </w:p>
    <w:p>
      <w:pPr>
        <w:pStyle w:val="Normal"/>
        <w:spacing w:lineRule="exact" w:line="264" w:before="0" w:after="0"/>
        <w:ind w:firstLine="600"/>
        <w:jc w:val="both"/>
        <w:rPr/>
      </w:pPr>
      <w:r>
        <w:rPr>
          <w:rFonts w:ascii="Times New Roman" w:hAnsi="Times New Roman"/>
          <w:b w:val="false"/>
          <w:i w:val="false"/>
          <w:color w:val="000000"/>
          <w:sz w:val="28"/>
        </w:rPr>
        <w:t xml:space="preserve">Физические величины. Измерение физических величин. Физические приборы. Погрешность измерений. Международная система единиц. </w:t>
      </w:r>
    </w:p>
    <w:p>
      <w:pPr>
        <w:pStyle w:val="Normal"/>
        <w:spacing w:lineRule="exact" w:line="264" w:before="0" w:after="0"/>
        <w:ind w:firstLine="600"/>
        <w:jc w:val="both"/>
        <w:rPr/>
      </w:pPr>
      <w:r>
        <w:rPr>
          <w:rFonts w:ascii="Times New Roman" w:hAnsi="Times New Roman"/>
          <w:b w:val="false"/>
          <w:i w:val="false"/>
          <w:color w:val="000000"/>
          <w:sz w:val="28"/>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4"/>
        </w:numPr>
        <w:spacing w:lineRule="exact" w:line="264" w:before="0" w:after="0"/>
        <w:jc w:val="both"/>
        <w:rPr/>
      </w:pPr>
      <w:r>
        <w:rPr>
          <w:rFonts w:ascii="Times New Roman" w:hAnsi="Times New Roman"/>
          <w:b w:val="false"/>
          <w:i w:val="false"/>
          <w:color w:val="000000"/>
          <w:sz w:val="28"/>
        </w:rPr>
        <w:t xml:space="preserve">Механические, тепловые, электрические, магнитные, световые явления. </w:t>
      </w:r>
    </w:p>
    <w:p>
      <w:pPr>
        <w:pStyle w:val="Normal"/>
        <w:numPr>
          <w:ilvl w:val="0"/>
          <w:numId w:val="4"/>
        </w:numPr>
        <w:spacing w:lineRule="exact" w:line="264" w:before="0" w:after="0"/>
        <w:jc w:val="both"/>
        <w:rPr/>
      </w:pPr>
      <w:r>
        <w:rPr>
          <w:rFonts w:ascii="Times New Roman" w:hAnsi="Times New Roman"/>
          <w:b w:val="false"/>
          <w:i w:val="false"/>
          <w:color w:val="000000"/>
          <w:sz w:val="28"/>
        </w:rPr>
        <w:t xml:space="preserve">Физические приборы и процедура прямых измерений аналоговым и цифровым прибором.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Определение цены деления шкалы измерительного прибора. </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Измерение расстояний. </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Измерение объёма жидкости и твёрдого тела. </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Определение размеров малых тел. </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Измерение температуры при помощи жидкостного термометра и датчика температуры. </w:t>
      </w:r>
    </w:p>
    <w:p>
      <w:pPr>
        <w:pStyle w:val="Normal"/>
        <w:numPr>
          <w:ilvl w:val="0"/>
          <w:numId w:val="5"/>
        </w:numPr>
        <w:spacing w:lineRule="exact" w:line="264" w:before="0" w:after="0"/>
        <w:jc w:val="both"/>
        <w:rPr/>
      </w:pPr>
      <w:r>
        <w:rPr>
          <w:rFonts w:ascii="Times New Roman" w:hAnsi="Times New Roman"/>
          <w:b w:val="false"/>
          <w:i w:val="false"/>
          <w:color w:val="000000"/>
          <w:sz w:val="28"/>
        </w:rPr>
        <w:t xml:space="preserve">Проведение исследования по проверке гипотезы: дальность полёта шарика, пущенного горизонтально, тем больше, чем больше высота пуска. </w:t>
      </w:r>
    </w:p>
    <w:p>
      <w:pPr>
        <w:pStyle w:val="Normal"/>
        <w:spacing w:lineRule="exact" w:line="264" w:before="0" w:after="0"/>
        <w:ind w:firstLine="600"/>
        <w:jc w:val="both"/>
        <w:rPr/>
      </w:pPr>
      <w:r>
        <w:rPr>
          <w:rFonts w:ascii="Times New Roman" w:hAnsi="Times New Roman"/>
          <w:b/>
          <w:i w:val="false"/>
          <w:color w:val="000000"/>
          <w:sz w:val="28"/>
        </w:rPr>
        <w:t>Раздел 2. Первоначальные сведения о строении вещества.</w:t>
      </w:r>
    </w:p>
    <w:p>
      <w:pPr>
        <w:pStyle w:val="Normal"/>
        <w:spacing w:lineRule="exact" w:line="264" w:before="0" w:after="0"/>
        <w:ind w:firstLine="600"/>
        <w:jc w:val="both"/>
        <w:rPr/>
      </w:pPr>
      <w:r>
        <w:rPr>
          <w:rFonts w:ascii="Times New Roman" w:hAnsi="Times New Roman"/>
          <w:b w:val="false"/>
          <w:i w:val="false"/>
          <w:color w:val="000000"/>
          <w:sz w:val="28"/>
        </w:rPr>
        <w:t>Строение вещества: атомы и молекулы, их размеры. Опыты, доказывающие дискретное строение вещества.</w:t>
      </w:r>
    </w:p>
    <w:p>
      <w:pPr>
        <w:pStyle w:val="Normal"/>
        <w:spacing w:lineRule="exact" w:line="264" w:before="0" w:after="0"/>
        <w:ind w:firstLine="600"/>
        <w:jc w:val="both"/>
        <w:rPr/>
      </w:pPr>
      <w:r>
        <w:rPr>
          <w:rFonts w:ascii="Times New Roman" w:hAnsi="Times New Roman"/>
          <w:b w:val="false"/>
          <w:i w:val="false"/>
          <w:color w:val="000000"/>
          <w:sz w:val="28"/>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pPr>
        <w:pStyle w:val="Normal"/>
        <w:spacing w:lineRule="exact" w:line="264" w:before="0" w:after="0"/>
        <w:ind w:firstLine="600"/>
        <w:jc w:val="both"/>
        <w:rPr/>
      </w:pPr>
      <w:r>
        <w:rPr>
          <w:rFonts w:ascii="Times New Roman" w:hAnsi="Times New Roman"/>
          <w:b w:val="false"/>
          <w:i w:val="false"/>
          <w:color w:val="000000"/>
          <w:sz w:val="2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pPr>
        <w:pStyle w:val="Normal"/>
        <w:spacing w:lineRule="exact" w:line="264" w:before="0" w:after="0"/>
        <w:ind w:firstLine="600"/>
        <w:jc w:val="both"/>
        <w:rPr/>
      </w:pPr>
      <w:r>
        <w:rPr>
          <w:rFonts w:ascii="Times New Roman" w:hAnsi="Times New Roman"/>
          <w:b/>
          <w:i/>
          <w:color w:val="000000"/>
          <w:sz w:val="28"/>
        </w:rPr>
        <w:t>Демонстрации</w:t>
      </w:r>
      <w:r>
        <w:rPr>
          <w:rFonts w:ascii="Times New Roman" w:hAnsi="Times New Roman"/>
          <w:b/>
          <w:i w:val="false"/>
          <w:color w:val="000000"/>
          <w:sz w:val="28"/>
        </w:rPr>
        <w:t>.</w:t>
      </w:r>
    </w:p>
    <w:p>
      <w:pPr>
        <w:pStyle w:val="Normal"/>
        <w:numPr>
          <w:ilvl w:val="0"/>
          <w:numId w:val="6"/>
        </w:numPr>
        <w:spacing w:lineRule="exact" w:line="264" w:before="0" w:after="0"/>
        <w:jc w:val="both"/>
        <w:rPr/>
      </w:pPr>
      <w:r>
        <w:rPr>
          <w:rFonts w:ascii="Times New Roman" w:hAnsi="Times New Roman"/>
          <w:b w:val="false"/>
          <w:i w:val="false"/>
          <w:color w:val="000000"/>
          <w:sz w:val="28"/>
        </w:rPr>
        <w:t>Наблюдение броуновского движения.</w:t>
      </w:r>
    </w:p>
    <w:p>
      <w:pPr>
        <w:pStyle w:val="Normal"/>
        <w:numPr>
          <w:ilvl w:val="0"/>
          <w:numId w:val="6"/>
        </w:numPr>
        <w:spacing w:lineRule="exact" w:line="264" w:before="0" w:after="0"/>
        <w:jc w:val="both"/>
        <w:rPr/>
      </w:pPr>
      <w:r>
        <w:rPr>
          <w:rFonts w:ascii="Times New Roman" w:hAnsi="Times New Roman"/>
          <w:b w:val="false"/>
          <w:i w:val="false"/>
          <w:color w:val="000000"/>
          <w:sz w:val="28"/>
        </w:rPr>
        <w:t xml:space="preserve">Наблюдение диффузии. </w:t>
      </w:r>
    </w:p>
    <w:p>
      <w:pPr>
        <w:pStyle w:val="Normal"/>
        <w:numPr>
          <w:ilvl w:val="0"/>
          <w:numId w:val="6"/>
        </w:numPr>
        <w:spacing w:lineRule="exact" w:line="264" w:before="0" w:after="0"/>
        <w:jc w:val="both"/>
        <w:rPr/>
      </w:pPr>
      <w:r>
        <w:rPr>
          <w:rFonts w:ascii="Times New Roman" w:hAnsi="Times New Roman"/>
          <w:b w:val="false"/>
          <w:i w:val="false"/>
          <w:color w:val="000000"/>
          <w:sz w:val="28"/>
        </w:rPr>
        <w:t xml:space="preserve">Наблюдение явлений, объясняющихся притяжением или отталкиванием частиц вещества.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7"/>
        </w:numPr>
        <w:spacing w:lineRule="exact" w:line="264" w:before="0" w:after="0"/>
        <w:jc w:val="both"/>
        <w:rPr/>
      </w:pPr>
      <w:r>
        <w:rPr>
          <w:rFonts w:ascii="Times New Roman" w:hAnsi="Times New Roman"/>
          <w:b w:val="false"/>
          <w:i w:val="false"/>
          <w:color w:val="000000"/>
          <w:sz w:val="28"/>
        </w:rPr>
        <w:t xml:space="preserve">Оценка диаметра атома методом рядов (с использованием фотографий). </w:t>
      </w:r>
    </w:p>
    <w:p>
      <w:pPr>
        <w:pStyle w:val="Normal"/>
        <w:numPr>
          <w:ilvl w:val="0"/>
          <w:numId w:val="7"/>
        </w:numPr>
        <w:spacing w:lineRule="exact" w:line="264" w:before="0" w:after="0"/>
        <w:jc w:val="both"/>
        <w:rPr/>
      </w:pPr>
      <w:r>
        <w:rPr>
          <w:rFonts w:ascii="Times New Roman" w:hAnsi="Times New Roman"/>
          <w:b w:val="false"/>
          <w:i w:val="false"/>
          <w:color w:val="000000"/>
          <w:sz w:val="28"/>
        </w:rPr>
        <w:t xml:space="preserve">Опыты по наблюдению теплового расширения газов. </w:t>
      </w:r>
    </w:p>
    <w:p>
      <w:pPr>
        <w:pStyle w:val="Normal"/>
        <w:numPr>
          <w:ilvl w:val="0"/>
          <w:numId w:val="7"/>
        </w:numPr>
        <w:spacing w:lineRule="exact" w:line="264" w:before="0" w:after="0"/>
        <w:jc w:val="both"/>
        <w:rPr/>
      </w:pPr>
      <w:r>
        <w:rPr>
          <w:rFonts w:ascii="Times New Roman" w:hAnsi="Times New Roman"/>
          <w:b w:val="false"/>
          <w:i w:val="false"/>
          <w:color w:val="000000"/>
          <w:sz w:val="28"/>
        </w:rPr>
        <w:t xml:space="preserve">Опыты по обнаружению действия сил молекулярного притяжения. </w:t>
      </w:r>
    </w:p>
    <w:p>
      <w:pPr>
        <w:pStyle w:val="Normal"/>
        <w:spacing w:lineRule="exact" w:line="264" w:before="0" w:after="0"/>
        <w:ind w:firstLine="600"/>
        <w:jc w:val="both"/>
        <w:rPr/>
      </w:pPr>
      <w:r>
        <w:rPr>
          <w:rFonts w:ascii="Times New Roman" w:hAnsi="Times New Roman"/>
          <w:b/>
          <w:i w:val="false"/>
          <w:color w:val="000000"/>
          <w:sz w:val="28"/>
        </w:rPr>
        <w:t>Раздел 3. Движение и взаимодействие тел.</w:t>
      </w:r>
    </w:p>
    <w:p>
      <w:pPr>
        <w:pStyle w:val="Normal"/>
        <w:spacing w:lineRule="exact" w:line="264" w:before="0" w:after="0"/>
        <w:ind w:firstLine="600"/>
        <w:jc w:val="both"/>
        <w:rPr/>
      </w:pPr>
      <w:r>
        <w:rPr>
          <w:rFonts w:ascii="Times New Roman" w:hAnsi="Times New Roman"/>
          <w:b w:val="false"/>
          <w:i w:val="false"/>
          <w:color w:val="000000"/>
          <w:sz w:val="28"/>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pPr>
        <w:pStyle w:val="Normal"/>
        <w:spacing w:lineRule="exact" w:line="264" w:before="0" w:after="0"/>
        <w:ind w:firstLine="600"/>
        <w:jc w:val="both"/>
        <w:rPr/>
      </w:pPr>
      <w:r>
        <w:rPr>
          <w:rFonts w:ascii="Times New Roman" w:hAnsi="Times New Roman"/>
          <w:b w:val="false"/>
          <w:i w:val="false"/>
          <w:color w:val="000000"/>
          <w:sz w:val="28"/>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pPr>
        <w:pStyle w:val="Normal"/>
        <w:spacing w:lineRule="exact" w:line="264" w:before="0" w:after="0"/>
        <w:ind w:firstLine="600"/>
        <w:jc w:val="both"/>
        <w:rPr/>
      </w:pPr>
      <w:r>
        <w:rPr>
          <w:rFonts w:ascii="Times New Roman" w:hAnsi="Times New Roman"/>
          <w:b w:val="false"/>
          <w:i w:val="false"/>
          <w:color w:val="000000"/>
          <w:sz w:val="28"/>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8"/>
        </w:numPr>
        <w:spacing w:lineRule="exact" w:line="264" w:before="0" w:after="0"/>
        <w:jc w:val="both"/>
        <w:rPr/>
      </w:pPr>
      <w:r>
        <w:rPr>
          <w:rFonts w:ascii="Times New Roman" w:hAnsi="Times New Roman"/>
          <w:b w:val="false"/>
          <w:i w:val="false"/>
          <w:color w:val="000000"/>
          <w:sz w:val="28"/>
        </w:rPr>
        <w:t xml:space="preserve">Наблюдение механического движения тела. </w:t>
      </w:r>
    </w:p>
    <w:p>
      <w:pPr>
        <w:pStyle w:val="Normal"/>
        <w:numPr>
          <w:ilvl w:val="0"/>
          <w:numId w:val="8"/>
        </w:numPr>
        <w:spacing w:lineRule="exact" w:line="264" w:before="0" w:after="0"/>
        <w:jc w:val="both"/>
        <w:rPr/>
      </w:pPr>
      <w:r>
        <w:rPr>
          <w:rFonts w:ascii="Times New Roman" w:hAnsi="Times New Roman"/>
          <w:b w:val="false"/>
          <w:i w:val="false"/>
          <w:color w:val="000000"/>
          <w:sz w:val="28"/>
        </w:rPr>
        <w:t>Измерение скорости прямолинейного движения.</w:t>
      </w:r>
    </w:p>
    <w:p>
      <w:pPr>
        <w:pStyle w:val="Normal"/>
        <w:numPr>
          <w:ilvl w:val="0"/>
          <w:numId w:val="8"/>
        </w:numPr>
        <w:spacing w:lineRule="exact" w:line="264" w:before="0" w:after="0"/>
        <w:jc w:val="both"/>
        <w:rPr/>
      </w:pPr>
      <w:r>
        <w:rPr>
          <w:rFonts w:ascii="Times New Roman" w:hAnsi="Times New Roman"/>
          <w:b w:val="false"/>
          <w:i w:val="false"/>
          <w:color w:val="000000"/>
          <w:sz w:val="28"/>
        </w:rPr>
        <w:t xml:space="preserve">Наблюдение явления инерции. </w:t>
      </w:r>
    </w:p>
    <w:p>
      <w:pPr>
        <w:pStyle w:val="Normal"/>
        <w:numPr>
          <w:ilvl w:val="0"/>
          <w:numId w:val="8"/>
        </w:numPr>
        <w:spacing w:lineRule="exact" w:line="264" w:before="0" w:after="0"/>
        <w:jc w:val="both"/>
        <w:rPr/>
      </w:pPr>
      <w:r>
        <w:rPr>
          <w:rFonts w:ascii="Times New Roman" w:hAnsi="Times New Roman"/>
          <w:b w:val="false"/>
          <w:i w:val="false"/>
          <w:color w:val="000000"/>
          <w:sz w:val="28"/>
        </w:rPr>
        <w:t xml:space="preserve">Наблюдение изменения скорости при взаимодействии тел. </w:t>
      </w:r>
    </w:p>
    <w:p>
      <w:pPr>
        <w:pStyle w:val="Normal"/>
        <w:numPr>
          <w:ilvl w:val="0"/>
          <w:numId w:val="8"/>
        </w:numPr>
        <w:spacing w:lineRule="exact" w:line="264" w:before="0" w:after="0"/>
        <w:jc w:val="both"/>
        <w:rPr/>
      </w:pPr>
      <w:r>
        <w:rPr>
          <w:rFonts w:ascii="Times New Roman" w:hAnsi="Times New Roman"/>
          <w:b w:val="false"/>
          <w:i w:val="false"/>
          <w:color w:val="000000"/>
          <w:sz w:val="28"/>
        </w:rPr>
        <w:t xml:space="preserve">Сравнение масс по взаимодействию тел. </w:t>
      </w:r>
    </w:p>
    <w:p>
      <w:pPr>
        <w:pStyle w:val="Normal"/>
        <w:numPr>
          <w:ilvl w:val="0"/>
          <w:numId w:val="8"/>
        </w:numPr>
        <w:spacing w:lineRule="exact" w:line="264" w:before="0" w:after="0"/>
        <w:jc w:val="both"/>
        <w:rPr/>
      </w:pPr>
      <w:r>
        <w:rPr>
          <w:rFonts w:ascii="Times New Roman" w:hAnsi="Times New Roman"/>
          <w:b w:val="false"/>
          <w:i w:val="false"/>
          <w:color w:val="000000"/>
          <w:sz w:val="28"/>
        </w:rPr>
        <w:t xml:space="preserve">Сложение сил, направленных по одной прямой.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9"/>
        </w:numPr>
        <w:spacing w:lineRule="exact" w:line="264" w:before="0" w:after="0"/>
        <w:jc w:val="both"/>
        <w:rPr/>
      </w:pPr>
      <w:r>
        <w:rPr>
          <w:rFonts w:ascii="Times New Roman" w:hAnsi="Times New Roman"/>
          <w:b w:val="false"/>
          <w:i w:val="false"/>
          <w:color w:val="000000"/>
          <w:sz w:val="28"/>
        </w:rPr>
        <w:t xml:space="preserve">Определение скорости равномерного движения (шарика в жидкости, модели электрического автомобиля и так далее). </w:t>
      </w:r>
    </w:p>
    <w:p>
      <w:pPr>
        <w:pStyle w:val="Normal"/>
        <w:numPr>
          <w:ilvl w:val="0"/>
          <w:numId w:val="9"/>
        </w:numPr>
        <w:spacing w:lineRule="exact" w:line="264" w:before="0" w:after="0"/>
        <w:jc w:val="both"/>
        <w:rPr/>
      </w:pPr>
      <w:r>
        <w:rPr>
          <w:rFonts w:ascii="Times New Roman" w:hAnsi="Times New Roman"/>
          <w:b w:val="false"/>
          <w:i w:val="false"/>
          <w:color w:val="000000"/>
          <w:sz w:val="28"/>
        </w:rPr>
        <w:t xml:space="preserve">Определение средней скорости скольжения бруска или шарика по наклонной плоскости. </w:t>
      </w:r>
    </w:p>
    <w:p>
      <w:pPr>
        <w:pStyle w:val="Normal"/>
        <w:numPr>
          <w:ilvl w:val="0"/>
          <w:numId w:val="9"/>
        </w:numPr>
        <w:spacing w:lineRule="exact" w:line="264" w:before="0" w:after="0"/>
        <w:jc w:val="both"/>
        <w:rPr/>
      </w:pPr>
      <w:r>
        <w:rPr>
          <w:rFonts w:ascii="Times New Roman" w:hAnsi="Times New Roman"/>
          <w:b w:val="false"/>
          <w:i w:val="false"/>
          <w:color w:val="000000"/>
          <w:sz w:val="28"/>
        </w:rPr>
        <w:t xml:space="preserve">Определение плотности твёрдого тела. </w:t>
      </w:r>
    </w:p>
    <w:p>
      <w:pPr>
        <w:pStyle w:val="Normal"/>
        <w:numPr>
          <w:ilvl w:val="0"/>
          <w:numId w:val="9"/>
        </w:numPr>
        <w:spacing w:lineRule="exact" w:line="264" w:before="0" w:after="0"/>
        <w:jc w:val="both"/>
        <w:rPr/>
      </w:pPr>
      <w:r>
        <w:rPr>
          <w:rFonts w:ascii="Times New Roman" w:hAnsi="Times New Roman"/>
          <w:b w:val="false"/>
          <w:i w:val="false"/>
          <w:color w:val="000000"/>
          <w:sz w:val="28"/>
        </w:rPr>
        <w:t xml:space="preserve">Опыты, демонстрирующие зависимость растяжения (деформации) пружины от приложенной силы. </w:t>
      </w:r>
    </w:p>
    <w:p>
      <w:pPr>
        <w:pStyle w:val="Normal"/>
        <w:numPr>
          <w:ilvl w:val="0"/>
          <w:numId w:val="9"/>
        </w:numPr>
        <w:spacing w:lineRule="exact" w:line="264" w:before="0" w:after="0"/>
        <w:jc w:val="both"/>
        <w:rPr/>
      </w:pPr>
      <w:r>
        <w:rPr>
          <w:rFonts w:ascii="Times New Roman" w:hAnsi="Times New Roman"/>
          <w:b w:val="false"/>
          <w:i w:val="false"/>
          <w:color w:val="000000"/>
          <w:sz w:val="28"/>
        </w:rPr>
        <w:t>Опыты, демонстрирующие зависимость силы трения скольжения от веса тела и характера соприкасающихся поверхностей.</w:t>
      </w:r>
    </w:p>
    <w:p>
      <w:pPr>
        <w:pStyle w:val="Normal"/>
        <w:spacing w:lineRule="exact" w:line="264" w:before="0" w:after="0"/>
        <w:ind w:firstLine="600"/>
        <w:jc w:val="both"/>
        <w:rPr/>
      </w:pPr>
      <w:r>
        <w:rPr>
          <w:rFonts w:ascii="Times New Roman" w:hAnsi="Times New Roman"/>
          <w:b/>
          <w:i w:val="false"/>
          <w:color w:val="000000"/>
          <w:sz w:val="28"/>
        </w:rPr>
        <w:t>Раздел 4. Давление твёрдых тел, жидкостей и газов.</w:t>
      </w:r>
    </w:p>
    <w:p>
      <w:pPr>
        <w:pStyle w:val="Normal"/>
        <w:spacing w:lineRule="exact" w:line="264" w:before="0" w:after="0"/>
        <w:ind w:firstLine="600"/>
        <w:jc w:val="both"/>
        <w:rPr/>
      </w:pPr>
      <w:r>
        <w:rPr>
          <w:rFonts w:ascii="Times New Roman" w:hAnsi="Times New Roman"/>
          <w:b w:val="false"/>
          <w:i w:val="false"/>
          <w:color w:val="000000"/>
          <w:sz w:val="28"/>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pPr>
        <w:pStyle w:val="Normal"/>
        <w:spacing w:lineRule="exact" w:line="264" w:before="0" w:after="0"/>
        <w:ind w:firstLine="600"/>
        <w:jc w:val="both"/>
        <w:rPr/>
      </w:pPr>
      <w:r>
        <w:rPr>
          <w:rFonts w:ascii="Times New Roman" w:hAnsi="Times New Roman"/>
          <w:b w:val="false"/>
          <w:i w:val="false"/>
          <w:color w:val="000000"/>
          <w:sz w:val="28"/>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pPr>
        <w:pStyle w:val="Normal"/>
        <w:spacing w:lineRule="exact" w:line="264" w:before="0" w:after="0"/>
        <w:ind w:firstLine="600"/>
        <w:jc w:val="both"/>
        <w:rPr/>
      </w:pPr>
      <w:r>
        <w:rPr>
          <w:rFonts w:ascii="Times New Roman" w:hAnsi="Times New Roman"/>
          <w:b w:val="false"/>
          <w:i w:val="false"/>
          <w:color w:val="000000"/>
          <w:sz w:val="28"/>
        </w:rPr>
        <w:t xml:space="preserve">Действие жидкости и газа на погружённое в них тело. Выталкивающая (архимедова) сила. Закон Архимеда. Плавание тел. Воздухоплавание.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10"/>
        </w:numPr>
        <w:spacing w:lineRule="exact" w:line="264" w:before="0" w:after="0"/>
        <w:jc w:val="both"/>
        <w:rPr/>
      </w:pPr>
      <w:r>
        <w:rPr>
          <w:rFonts w:ascii="Times New Roman" w:hAnsi="Times New Roman"/>
          <w:b w:val="false"/>
          <w:i w:val="false"/>
          <w:color w:val="000000"/>
          <w:sz w:val="28"/>
        </w:rPr>
        <w:t>Зависимость давления газа от температуры.</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Передача давления жидкостью и газом. </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Сообщающиеся сосуды. </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Гидравлический пресс. </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Проявление действия атмосферного давления. </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Зависимость выталкивающей силы от объёма погружённой части тела и плотности жидкости. </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Равенство выталкивающей силы весу вытесненной жидкости. </w:t>
      </w:r>
    </w:p>
    <w:p>
      <w:pPr>
        <w:pStyle w:val="Normal"/>
        <w:numPr>
          <w:ilvl w:val="0"/>
          <w:numId w:val="10"/>
        </w:numPr>
        <w:spacing w:lineRule="exact" w:line="264" w:before="0" w:after="0"/>
        <w:jc w:val="both"/>
        <w:rPr/>
      </w:pPr>
      <w:r>
        <w:rPr>
          <w:rFonts w:ascii="Times New Roman" w:hAnsi="Times New Roman"/>
          <w:b w:val="false"/>
          <w:i w:val="false"/>
          <w:color w:val="000000"/>
          <w:sz w:val="28"/>
        </w:rPr>
        <w:t xml:space="preserve">Условие плавания тел: плавание или погружение тел в зависимости от соотношения плотностей тела и жидкости.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11"/>
        </w:numPr>
        <w:spacing w:lineRule="exact" w:line="264" w:before="0" w:after="0"/>
        <w:jc w:val="both"/>
        <w:rPr/>
      </w:pPr>
      <w:r>
        <w:rPr>
          <w:rFonts w:ascii="Times New Roman" w:hAnsi="Times New Roman"/>
          <w:b w:val="false"/>
          <w:i w:val="false"/>
          <w:color w:val="000000"/>
          <w:sz w:val="28"/>
        </w:rPr>
        <w:t>Исследование зависимости веса тела в воде от объёма погружённой в жидкость части тела.</w:t>
      </w:r>
    </w:p>
    <w:p>
      <w:pPr>
        <w:pStyle w:val="Normal"/>
        <w:numPr>
          <w:ilvl w:val="0"/>
          <w:numId w:val="11"/>
        </w:numPr>
        <w:spacing w:lineRule="exact" w:line="264" w:before="0" w:after="0"/>
        <w:jc w:val="both"/>
        <w:rPr/>
      </w:pPr>
      <w:r>
        <w:rPr>
          <w:rFonts w:ascii="Times New Roman" w:hAnsi="Times New Roman"/>
          <w:b w:val="false"/>
          <w:i w:val="false"/>
          <w:color w:val="000000"/>
          <w:sz w:val="28"/>
        </w:rPr>
        <w:t xml:space="preserve">Определение выталкивающей силы, действующей на тело, погружённое в жидкость. </w:t>
      </w:r>
    </w:p>
    <w:p>
      <w:pPr>
        <w:pStyle w:val="Normal"/>
        <w:numPr>
          <w:ilvl w:val="0"/>
          <w:numId w:val="11"/>
        </w:numPr>
        <w:spacing w:lineRule="exact" w:line="264" w:before="0" w:after="0"/>
        <w:jc w:val="both"/>
        <w:rPr/>
      </w:pPr>
      <w:r>
        <w:rPr>
          <w:rFonts w:ascii="Times New Roman" w:hAnsi="Times New Roman"/>
          <w:b w:val="false"/>
          <w:i w:val="false"/>
          <w:color w:val="000000"/>
          <w:sz w:val="28"/>
        </w:rPr>
        <w:t>Проверка независимости выталкивающей силы, действующей на тело в жидкости, от массы тела.</w:t>
      </w:r>
    </w:p>
    <w:p>
      <w:pPr>
        <w:pStyle w:val="Normal"/>
        <w:numPr>
          <w:ilvl w:val="0"/>
          <w:numId w:val="11"/>
        </w:numPr>
        <w:spacing w:lineRule="exact" w:line="264" w:before="0" w:after="0"/>
        <w:jc w:val="both"/>
        <w:rPr/>
      </w:pPr>
      <w:r>
        <w:rPr>
          <w:rFonts w:ascii="Times New Roman" w:hAnsi="Times New Roman"/>
          <w:b w:val="false"/>
          <w:i w:val="false"/>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pPr>
        <w:pStyle w:val="Normal"/>
        <w:numPr>
          <w:ilvl w:val="0"/>
          <w:numId w:val="11"/>
        </w:numPr>
        <w:spacing w:lineRule="exact" w:line="264" w:before="0" w:after="0"/>
        <w:jc w:val="both"/>
        <w:rPr/>
      </w:pPr>
      <w:r>
        <w:rPr>
          <w:rFonts w:ascii="Times New Roman" w:hAnsi="Times New Roman"/>
          <w:b w:val="false"/>
          <w:i w:val="false"/>
          <w:color w:val="000000"/>
          <w:sz w:val="28"/>
        </w:rPr>
        <w:t xml:space="preserve">Конструирование ареометра или конструирование лодки и определение её грузоподъёмности. </w:t>
      </w:r>
    </w:p>
    <w:p>
      <w:pPr>
        <w:pStyle w:val="Normal"/>
        <w:spacing w:lineRule="exact" w:line="264" w:before="0" w:after="0"/>
        <w:ind w:firstLine="600"/>
        <w:jc w:val="both"/>
        <w:rPr/>
      </w:pPr>
      <w:r>
        <w:rPr>
          <w:rFonts w:ascii="Times New Roman" w:hAnsi="Times New Roman"/>
          <w:b/>
          <w:i w:val="false"/>
          <w:color w:val="000000"/>
          <w:sz w:val="28"/>
        </w:rPr>
        <w:t>Раздел 5. Работа и мощность. Энергия.</w:t>
      </w:r>
    </w:p>
    <w:p>
      <w:pPr>
        <w:pStyle w:val="Normal"/>
        <w:spacing w:lineRule="exact" w:line="264" w:before="0" w:after="0"/>
        <w:ind w:firstLine="600"/>
        <w:jc w:val="both"/>
        <w:rPr/>
      </w:pPr>
      <w:r>
        <w:rPr>
          <w:rFonts w:ascii="Times New Roman" w:hAnsi="Times New Roman"/>
          <w:b w:val="false"/>
          <w:i w:val="false"/>
          <w:color w:val="000000"/>
          <w:sz w:val="28"/>
        </w:rPr>
        <w:t xml:space="preserve">Механическая работа. Мощность. </w:t>
      </w:r>
    </w:p>
    <w:p>
      <w:pPr>
        <w:pStyle w:val="Normal"/>
        <w:spacing w:lineRule="exact" w:line="264" w:before="0" w:after="0"/>
        <w:ind w:firstLine="600"/>
        <w:jc w:val="both"/>
        <w:rPr/>
      </w:pPr>
      <w:r>
        <w:rPr>
          <w:rFonts w:ascii="Times New Roman" w:hAnsi="Times New Roman"/>
          <w:b w:val="false"/>
          <w:i w:val="false"/>
          <w:color w:val="000000"/>
          <w:sz w:val="28"/>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pPr>
        <w:pStyle w:val="Normal"/>
        <w:spacing w:lineRule="exact" w:line="264" w:before="0" w:after="0"/>
        <w:ind w:firstLine="600"/>
        <w:jc w:val="both"/>
        <w:rPr/>
      </w:pPr>
      <w:r>
        <w:rPr>
          <w:rFonts w:ascii="Times New Roman" w:hAnsi="Times New Roman"/>
          <w:b w:val="false"/>
          <w:i w:val="false"/>
          <w:color w:val="000000"/>
          <w:sz w:val="28"/>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12"/>
        </w:numPr>
        <w:spacing w:lineRule="exact" w:line="264" w:before="0" w:after="0"/>
        <w:jc w:val="both"/>
        <w:rPr/>
      </w:pPr>
      <w:r>
        <w:rPr>
          <w:rFonts w:ascii="Times New Roman" w:hAnsi="Times New Roman"/>
          <w:b w:val="false"/>
          <w:i w:val="false"/>
          <w:color w:val="000000"/>
          <w:sz w:val="28"/>
        </w:rPr>
        <w:t xml:space="preserve">Примеры простых механизмов.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13"/>
        </w:numPr>
        <w:spacing w:lineRule="exact" w:line="264" w:before="0" w:after="0"/>
        <w:jc w:val="both"/>
        <w:rPr/>
      </w:pPr>
      <w:r>
        <w:rPr>
          <w:rFonts w:ascii="Times New Roman" w:hAnsi="Times New Roman"/>
          <w:b w:val="false"/>
          <w:i w:val="false"/>
          <w:color w:val="000000"/>
          <w:sz w:val="28"/>
        </w:rPr>
        <w:t xml:space="preserve">Определение работы силы трения при равномерном движении тела по горизонтальной поверхности. </w:t>
      </w:r>
    </w:p>
    <w:p>
      <w:pPr>
        <w:pStyle w:val="Normal"/>
        <w:numPr>
          <w:ilvl w:val="0"/>
          <w:numId w:val="13"/>
        </w:numPr>
        <w:spacing w:lineRule="exact" w:line="264" w:before="0" w:after="0"/>
        <w:jc w:val="both"/>
        <w:rPr/>
      </w:pPr>
      <w:r>
        <w:rPr>
          <w:rFonts w:ascii="Times New Roman" w:hAnsi="Times New Roman"/>
          <w:b w:val="false"/>
          <w:i w:val="false"/>
          <w:color w:val="000000"/>
          <w:sz w:val="28"/>
        </w:rPr>
        <w:t>Исследование условий равновесия рычага.</w:t>
      </w:r>
    </w:p>
    <w:p>
      <w:pPr>
        <w:pStyle w:val="Normal"/>
        <w:numPr>
          <w:ilvl w:val="0"/>
          <w:numId w:val="13"/>
        </w:numPr>
        <w:spacing w:lineRule="exact" w:line="264" w:before="0" w:after="0"/>
        <w:jc w:val="both"/>
        <w:rPr/>
      </w:pPr>
      <w:r>
        <w:rPr>
          <w:rFonts w:ascii="Times New Roman" w:hAnsi="Times New Roman"/>
          <w:b w:val="false"/>
          <w:i w:val="false"/>
          <w:color w:val="000000"/>
          <w:sz w:val="28"/>
        </w:rPr>
        <w:t xml:space="preserve">Измерение КПД наклонной плоскости. </w:t>
      </w:r>
    </w:p>
    <w:p>
      <w:pPr>
        <w:pStyle w:val="Normal"/>
        <w:numPr>
          <w:ilvl w:val="0"/>
          <w:numId w:val="13"/>
        </w:numPr>
        <w:spacing w:lineRule="exact" w:line="264" w:before="0" w:after="0"/>
        <w:jc w:val="both"/>
        <w:rPr/>
      </w:pPr>
      <w:r>
        <w:rPr>
          <w:rFonts w:ascii="Times New Roman" w:hAnsi="Times New Roman"/>
          <w:b w:val="false"/>
          <w:i w:val="false"/>
          <w:color w:val="000000"/>
          <w:sz w:val="28"/>
        </w:rPr>
        <w:t>Изучение закона сохранения механической энергии.</w:t>
      </w:r>
    </w:p>
    <w:p>
      <w:pPr>
        <w:pStyle w:val="Normal"/>
        <w:spacing w:lineRule="exact" w:line="264" w:before="0" w:after="0"/>
        <w:ind w:left="120" w:hanging="0"/>
        <w:jc w:val="both"/>
        <w:rPr/>
      </w:pPr>
      <w:r>
        <w:rPr>
          <w:rFonts w:ascii="Times New Roman" w:hAnsi="Times New Roman"/>
          <w:b/>
          <w:i w:val="false"/>
          <w:color w:val="000000"/>
          <w:sz w:val="28"/>
        </w:rPr>
        <w:t>8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Раздел 6. Тепловые явления</w:t>
      </w:r>
      <w:r>
        <w:rPr>
          <w:rFonts w:ascii="Times New Roman" w:hAnsi="Times New Roman"/>
          <w:b w:val="false"/>
          <w:i w:val="false"/>
          <w:color w:val="000000"/>
          <w:sz w:val="28"/>
        </w:rPr>
        <w:t>.</w:t>
      </w:r>
    </w:p>
    <w:p>
      <w:pPr>
        <w:pStyle w:val="Normal"/>
        <w:spacing w:lineRule="exact" w:line="264" w:before="0" w:after="0"/>
        <w:ind w:firstLine="600"/>
        <w:jc w:val="both"/>
        <w:rPr/>
      </w:pPr>
      <w:r>
        <w:rPr>
          <w:rFonts w:ascii="Times New Roman" w:hAnsi="Times New Roman"/>
          <w:b w:val="false"/>
          <w:i w:val="false"/>
          <w:color w:val="000000"/>
          <w:sz w:val="28"/>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pPr>
        <w:pStyle w:val="Normal"/>
        <w:spacing w:lineRule="exact" w:line="264" w:before="0" w:after="0"/>
        <w:ind w:firstLine="600"/>
        <w:jc w:val="both"/>
        <w:rPr/>
      </w:pPr>
      <w:r>
        <w:rPr>
          <w:rFonts w:ascii="Times New Roman" w:hAnsi="Times New Roman"/>
          <w:b w:val="false"/>
          <w:i w:val="false"/>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pPr>
        <w:pStyle w:val="Normal"/>
        <w:spacing w:lineRule="exact" w:line="264" w:before="0" w:after="0"/>
        <w:ind w:firstLine="600"/>
        <w:jc w:val="both"/>
        <w:rPr/>
      </w:pPr>
      <w:r>
        <w:rPr>
          <w:rFonts w:ascii="Times New Roman" w:hAnsi="Times New Roman"/>
          <w:b w:val="false"/>
          <w:i w:val="false"/>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pPr>
        <w:pStyle w:val="Normal"/>
        <w:spacing w:lineRule="exact" w:line="264" w:before="0" w:after="0"/>
        <w:ind w:firstLine="600"/>
        <w:jc w:val="both"/>
        <w:rPr/>
      </w:pPr>
      <w:r>
        <w:rPr>
          <w:rFonts w:ascii="Times New Roman" w:hAnsi="Times New Roman"/>
          <w:b w:val="false"/>
          <w:i w:val="false"/>
          <w:color w:val="000000"/>
          <w:sz w:val="28"/>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pPr>
        <w:pStyle w:val="Normal"/>
        <w:spacing w:lineRule="exact" w:line="264" w:before="0" w:after="0"/>
        <w:ind w:firstLine="600"/>
        <w:jc w:val="both"/>
        <w:rPr/>
      </w:pPr>
      <w:r>
        <w:rPr>
          <w:rFonts w:ascii="Times New Roman" w:hAnsi="Times New Roman"/>
          <w:b w:val="false"/>
          <w:i w:val="false"/>
          <w:color w:val="000000"/>
          <w:sz w:val="28"/>
        </w:rPr>
        <w:t xml:space="preserve">Влажность воздуха. </w:t>
      </w:r>
    </w:p>
    <w:p>
      <w:pPr>
        <w:pStyle w:val="Normal"/>
        <w:spacing w:lineRule="exact" w:line="264" w:before="0" w:after="0"/>
        <w:ind w:firstLine="600"/>
        <w:jc w:val="both"/>
        <w:rPr/>
      </w:pPr>
      <w:r>
        <w:rPr>
          <w:rFonts w:ascii="Times New Roman" w:hAnsi="Times New Roman"/>
          <w:b w:val="false"/>
          <w:i w:val="false"/>
          <w:color w:val="000000"/>
          <w:sz w:val="28"/>
        </w:rPr>
        <w:t xml:space="preserve">Энергия топлива. Удельная теплота сгорания. </w:t>
      </w:r>
    </w:p>
    <w:p>
      <w:pPr>
        <w:pStyle w:val="Normal"/>
        <w:spacing w:lineRule="exact" w:line="264" w:before="0" w:after="0"/>
        <w:ind w:firstLine="600"/>
        <w:jc w:val="both"/>
        <w:rPr/>
      </w:pPr>
      <w:r>
        <w:rPr>
          <w:rFonts w:ascii="Times New Roman" w:hAnsi="Times New Roman"/>
          <w:b w:val="false"/>
          <w:i w:val="false"/>
          <w:color w:val="000000"/>
          <w:sz w:val="28"/>
        </w:rPr>
        <w:t xml:space="preserve">Принципы работы тепловых двигателей КПД теплового двигателя. Тепловые двигатели и защита окружающей среды. </w:t>
      </w:r>
    </w:p>
    <w:p>
      <w:pPr>
        <w:pStyle w:val="Normal"/>
        <w:spacing w:lineRule="exact" w:line="264" w:before="0" w:after="0"/>
        <w:ind w:firstLine="600"/>
        <w:jc w:val="both"/>
        <w:rPr/>
      </w:pPr>
      <w:r>
        <w:rPr>
          <w:rFonts w:ascii="Times New Roman" w:hAnsi="Times New Roman"/>
          <w:b w:val="false"/>
          <w:i w:val="false"/>
          <w:color w:val="000000"/>
          <w:sz w:val="28"/>
        </w:rPr>
        <w:t xml:space="preserve">Закон сохранения и превращения энергии в тепловых процессах. </w:t>
      </w:r>
    </w:p>
    <w:p>
      <w:pPr>
        <w:pStyle w:val="Normal"/>
        <w:spacing w:lineRule="exact" w:line="264" w:before="0" w:after="0"/>
        <w:ind w:firstLine="600"/>
        <w:jc w:val="both"/>
        <w:rPr/>
      </w:pPr>
      <w:r>
        <w:rPr>
          <w:rFonts w:ascii="Times New Roman" w:hAnsi="Times New Roman"/>
          <w:b/>
          <w:i/>
          <w:color w:val="000000"/>
          <w:sz w:val="28"/>
        </w:rPr>
        <w:t>Демонстрации</w:t>
      </w:r>
      <w:r>
        <w:rPr>
          <w:rFonts w:ascii="Times New Roman" w:hAnsi="Times New Roman"/>
          <w:b/>
          <w:i w:val="false"/>
          <w:color w:val="000000"/>
          <w:sz w:val="28"/>
        </w:rPr>
        <w:t>.</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Наблюдение броуновского движения.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Наблюдение диффузии.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Наблюдение явлений смачивания и капиллярных явлений.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Наблюдение теплового расширения тел.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Изменение давления газа при изменении объёма и нагревании или охлаждении.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Правила измерения температуры.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Виды теплопередачи.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Охлаждение при совершении работы.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Нагревание при совершении работы внешними силами.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Сравнение теплоёмкостей различных веществ. </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Наблюдение кипения. </w:t>
      </w:r>
    </w:p>
    <w:p>
      <w:pPr>
        <w:pStyle w:val="Normal"/>
        <w:numPr>
          <w:ilvl w:val="0"/>
          <w:numId w:val="14"/>
        </w:numPr>
        <w:spacing w:lineRule="exact" w:line="264" w:before="0" w:after="0"/>
        <w:jc w:val="both"/>
        <w:rPr/>
      </w:pPr>
      <w:r>
        <w:rPr>
          <w:rFonts w:ascii="Times New Roman" w:hAnsi="Times New Roman"/>
          <w:b w:val="false"/>
          <w:i w:val="false"/>
          <w:color w:val="000000"/>
          <w:sz w:val="28"/>
        </w:rPr>
        <w:t>Наблюдение постоянства температуры при плавлении.</w:t>
      </w:r>
    </w:p>
    <w:p>
      <w:pPr>
        <w:pStyle w:val="Normal"/>
        <w:numPr>
          <w:ilvl w:val="0"/>
          <w:numId w:val="14"/>
        </w:numPr>
        <w:spacing w:lineRule="exact" w:line="264" w:before="0" w:after="0"/>
        <w:jc w:val="both"/>
        <w:rPr/>
      </w:pPr>
      <w:r>
        <w:rPr>
          <w:rFonts w:ascii="Times New Roman" w:hAnsi="Times New Roman"/>
          <w:b w:val="false"/>
          <w:i w:val="false"/>
          <w:color w:val="000000"/>
          <w:sz w:val="28"/>
        </w:rPr>
        <w:t xml:space="preserve">Модели тепловых двигателей.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Опыты по обнаружению действия сил молекулярного притяжения.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Опыты по выращиванию кристаллов поваренной соли или сахара.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Опыты по наблюдению теплового расширения газов, жидкостей и твёрдых тел.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Определение давления воздуха в баллоне шприца.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Опыты, демонстрирующие зависимость давления воздуха от его объёма и нагревания или охлаждения.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Проверка гипотезы линейной зависимости длины столбика жидкости в термометрической трубке от температуры.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Наблюдение изменения внутренней энергии тела в результате теплопередачи и работы внешних сил.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Исследование явления теплообмена при смешивании холодной и горячей воды.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Определение количества теплоты, полученного водой при теплообмене с нагретым металлическим цилиндром.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Определение удельной теплоёмкости вещества.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Исследование процесса испарения.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Определение относительной влажности воздуха. </w:t>
      </w:r>
    </w:p>
    <w:p>
      <w:pPr>
        <w:pStyle w:val="Normal"/>
        <w:numPr>
          <w:ilvl w:val="0"/>
          <w:numId w:val="15"/>
        </w:numPr>
        <w:spacing w:lineRule="exact" w:line="264" w:before="0" w:after="0"/>
        <w:jc w:val="both"/>
        <w:rPr/>
      </w:pPr>
      <w:r>
        <w:rPr>
          <w:rFonts w:ascii="Times New Roman" w:hAnsi="Times New Roman"/>
          <w:b w:val="false"/>
          <w:i w:val="false"/>
          <w:color w:val="000000"/>
          <w:sz w:val="28"/>
        </w:rPr>
        <w:t xml:space="preserve">Определение удельной теплоты плавления льда. </w:t>
      </w:r>
    </w:p>
    <w:p>
      <w:pPr>
        <w:pStyle w:val="Normal"/>
        <w:spacing w:lineRule="exact" w:line="264" w:before="0" w:after="0"/>
        <w:ind w:firstLine="600"/>
        <w:jc w:val="both"/>
        <w:rPr/>
      </w:pPr>
      <w:r>
        <w:rPr>
          <w:rFonts w:ascii="Times New Roman" w:hAnsi="Times New Roman"/>
          <w:b/>
          <w:i w:val="false"/>
          <w:color w:val="000000"/>
          <w:sz w:val="28"/>
        </w:rPr>
        <w:t>Раздел 7. Электрические и магнитные явления.</w:t>
      </w:r>
    </w:p>
    <w:p>
      <w:pPr>
        <w:pStyle w:val="Normal"/>
        <w:spacing w:lineRule="exact" w:line="264" w:before="0" w:after="0"/>
        <w:ind w:firstLine="600"/>
        <w:jc w:val="both"/>
        <w:rPr/>
      </w:pPr>
      <w:r>
        <w:rPr>
          <w:rFonts w:ascii="Times New Roman" w:hAnsi="Times New Roman"/>
          <w:b w:val="false"/>
          <w:i w:val="false"/>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pPr>
        <w:pStyle w:val="Normal"/>
        <w:spacing w:lineRule="exact" w:line="264" w:before="0" w:after="0"/>
        <w:ind w:firstLine="600"/>
        <w:jc w:val="both"/>
        <w:rPr/>
      </w:pPr>
      <w:r>
        <w:rPr>
          <w:rFonts w:ascii="Times New Roman" w:hAnsi="Times New Roman"/>
          <w:b w:val="false"/>
          <w:i w:val="false"/>
          <w:color w:val="000000"/>
          <w:sz w:val="28"/>
        </w:rPr>
        <w:t xml:space="preserve">Электрическое поле. Напряжённость электрического поля. Принцип суперпозиции электрических полей (на качественном уровне). </w:t>
      </w:r>
    </w:p>
    <w:p>
      <w:pPr>
        <w:pStyle w:val="Normal"/>
        <w:spacing w:lineRule="exact" w:line="264" w:before="0" w:after="0"/>
        <w:ind w:firstLine="600"/>
        <w:jc w:val="both"/>
        <w:rPr/>
      </w:pPr>
      <w:r>
        <w:rPr>
          <w:rFonts w:ascii="Times New Roman" w:hAnsi="Times New Roman"/>
          <w:b w:val="false"/>
          <w:i w:val="false"/>
          <w:color w:val="000000"/>
          <w:sz w:val="28"/>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pPr>
        <w:pStyle w:val="Normal"/>
        <w:spacing w:lineRule="exact" w:line="264" w:before="0" w:after="0"/>
        <w:ind w:firstLine="600"/>
        <w:jc w:val="both"/>
        <w:rPr/>
      </w:pPr>
      <w:r>
        <w:rPr>
          <w:rFonts w:ascii="Times New Roman" w:hAnsi="Times New Roman"/>
          <w:b w:val="false"/>
          <w:i w:val="false"/>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pPr>
        <w:pStyle w:val="Normal"/>
        <w:spacing w:lineRule="exact" w:line="264" w:before="0" w:after="0"/>
        <w:ind w:firstLine="600"/>
        <w:jc w:val="both"/>
        <w:rPr/>
      </w:pPr>
      <w:r>
        <w:rPr>
          <w:rFonts w:ascii="Times New Roman" w:hAnsi="Times New Roman"/>
          <w:b w:val="false"/>
          <w:i w:val="false"/>
          <w:color w:val="000000"/>
          <w:sz w:val="28"/>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pPr>
        <w:pStyle w:val="Normal"/>
        <w:spacing w:lineRule="exact" w:line="264" w:before="0" w:after="0"/>
        <w:ind w:firstLine="600"/>
        <w:jc w:val="both"/>
        <w:rPr/>
      </w:pPr>
      <w:r>
        <w:rPr>
          <w:rFonts w:ascii="Times New Roman" w:hAnsi="Times New Roman"/>
          <w:b w:val="false"/>
          <w:i w:val="false"/>
          <w:color w:val="000000"/>
          <w:sz w:val="28"/>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pPr>
        <w:pStyle w:val="Normal"/>
        <w:spacing w:lineRule="exact" w:line="264" w:before="0" w:after="0"/>
        <w:ind w:firstLine="600"/>
        <w:jc w:val="both"/>
        <w:rPr/>
      </w:pPr>
      <w:r>
        <w:rPr>
          <w:rFonts w:ascii="Times New Roman" w:hAnsi="Times New Roman"/>
          <w:b w:val="false"/>
          <w:i w:val="false"/>
          <w:color w:val="000000"/>
          <w:sz w:val="28"/>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pPr>
        <w:pStyle w:val="Normal"/>
        <w:spacing w:lineRule="exact" w:line="264" w:before="0" w:after="0"/>
        <w:ind w:firstLine="600"/>
        <w:jc w:val="both"/>
        <w:rPr/>
      </w:pPr>
      <w:r>
        <w:rPr>
          <w:rFonts w:ascii="Times New Roman" w:hAnsi="Times New Roman"/>
          <w:b w:val="false"/>
          <w:i w:val="false"/>
          <w:color w:val="000000"/>
          <w:sz w:val="28"/>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Электризация тел.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Два рода электрических зарядов и взаимодействие заряженных тел.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Устройство и действие электроскопа.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Электростатическая индукция. </w:t>
      </w:r>
    </w:p>
    <w:p>
      <w:pPr>
        <w:pStyle w:val="Normal"/>
        <w:numPr>
          <w:ilvl w:val="0"/>
          <w:numId w:val="16"/>
        </w:numPr>
        <w:spacing w:lineRule="exact" w:line="264" w:before="0" w:after="0"/>
        <w:jc w:val="both"/>
        <w:rPr/>
      </w:pPr>
      <w:r>
        <w:rPr>
          <w:rFonts w:ascii="Times New Roman" w:hAnsi="Times New Roman"/>
          <w:b w:val="false"/>
          <w:i w:val="false"/>
          <w:color w:val="000000"/>
          <w:sz w:val="28"/>
        </w:rPr>
        <w:t>Закон сохранения электрических зарядов.</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Проводники и диэлектрики.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Моделирование силовых линий электрического поля.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Источники постоянного тока. </w:t>
      </w:r>
    </w:p>
    <w:p>
      <w:pPr>
        <w:pStyle w:val="Normal"/>
        <w:numPr>
          <w:ilvl w:val="0"/>
          <w:numId w:val="16"/>
        </w:numPr>
        <w:spacing w:lineRule="exact" w:line="264" w:before="0" w:after="0"/>
        <w:jc w:val="both"/>
        <w:rPr/>
      </w:pPr>
      <w:r>
        <w:rPr>
          <w:rFonts w:ascii="Times New Roman" w:hAnsi="Times New Roman"/>
          <w:b w:val="false"/>
          <w:i w:val="false"/>
          <w:color w:val="000000"/>
          <w:sz w:val="28"/>
        </w:rPr>
        <w:t>Действия электрического тока.</w:t>
      </w:r>
    </w:p>
    <w:p>
      <w:pPr>
        <w:pStyle w:val="Normal"/>
        <w:numPr>
          <w:ilvl w:val="0"/>
          <w:numId w:val="16"/>
        </w:numPr>
        <w:spacing w:lineRule="exact" w:line="264" w:before="0" w:after="0"/>
        <w:jc w:val="both"/>
        <w:rPr/>
      </w:pPr>
      <w:r>
        <w:rPr>
          <w:rFonts w:ascii="Times New Roman" w:hAnsi="Times New Roman"/>
          <w:b w:val="false"/>
          <w:i w:val="false"/>
          <w:color w:val="000000"/>
          <w:sz w:val="28"/>
        </w:rPr>
        <w:t>Электрический ток в жидкости.</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Газовый разряд.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Измерение силы тока амперметром.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Измерение электрического напряжения вольтметром.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Реостат и магазин сопротивлений.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Взаимодействие постоянных магнитов. </w:t>
      </w:r>
    </w:p>
    <w:p>
      <w:pPr>
        <w:pStyle w:val="Normal"/>
        <w:numPr>
          <w:ilvl w:val="0"/>
          <w:numId w:val="16"/>
        </w:numPr>
        <w:spacing w:lineRule="exact" w:line="264" w:before="0" w:after="0"/>
        <w:jc w:val="both"/>
        <w:rPr/>
      </w:pPr>
      <w:r>
        <w:rPr>
          <w:rFonts w:ascii="Times New Roman" w:hAnsi="Times New Roman"/>
          <w:b w:val="false"/>
          <w:i w:val="false"/>
          <w:color w:val="000000"/>
          <w:sz w:val="28"/>
        </w:rPr>
        <w:t>Моделирование невозможности разделения полюсов магнита.</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Моделирование магнитных полей постоянных магнитов.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Опыт Эрстеда.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Магнитное поле тока. Электромагнит.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Действие магнитного поля на проводник с током.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Электродвигатель постоянного тока. </w:t>
      </w:r>
    </w:p>
    <w:p>
      <w:pPr>
        <w:pStyle w:val="Normal"/>
        <w:numPr>
          <w:ilvl w:val="0"/>
          <w:numId w:val="16"/>
        </w:numPr>
        <w:spacing w:lineRule="exact" w:line="264" w:before="0" w:after="0"/>
        <w:jc w:val="both"/>
        <w:rPr/>
      </w:pPr>
      <w:r>
        <w:rPr>
          <w:rFonts w:ascii="Times New Roman" w:hAnsi="Times New Roman"/>
          <w:b w:val="false"/>
          <w:i w:val="false"/>
          <w:color w:val="000000"/>
          <w:sz w:val="28"/>
        </w:rPr>
        <w:t>Исследование явления электромагнитной индукции.</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Опыты Фарадея.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Зависимость направления индукционного тока от условий его возникновения. </w:t>
      </w:r>
    </w:p>
    <w:p>
      <w:pPr>
        <w:pStyle w:val="Normal"/>
        <w:numPr>
          <w:ilvl w:val="0"/>
          <w:numId w:val="16"/>
        </w:numPr>
        <w:spacing w:lineRule="exact" w:line="264" w:before="0" w:after="0"/>
        <w:jc w:val="both"/>
        <w:rPr/>
      </w:pPr>
      <w:r>
        <w:rPr>
          <w:rFonts w:ascii="Times New Roman" w:hAnsi="Times New Roman"/>
          <w:b w:val="false"/>
          <w:i w:val="false"/>
          <w:color w:val="000000"/>
          <w:sz w:val="28"/>
        </w:rPr>
        <w:t xml:space="preserve">Электрогенератор постоянного тока.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Опыты по наблюдению электризации тел индукцией и при соприкосновении.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Исследование действия электрического поля на проводники и диэлектрики.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Сборка и проверка работы электрической цепи постоянного тока.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Измерение и регулирование силы тока.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Измерение и регулирование напряжения.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Исследование зависимости силы тока, идущего через резистор, от сопротивления резистора и напряжения на резисторе.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Проверка правила сложения напряжений при последовательном соединении двух резисторов.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Проверка правила для силы тока при параллельном соединении резисторов.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Определение работы электрического тока, идущего через резистор.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Определение мощности электрического тока, выделяемой на резисторе.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Исследование зависимости силы тока, идущего через лампочку, от напряжения на ней.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Определение КПД нагревателя.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Исследование магнитного взаимодействия постоянных магнитов.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Изучение магнитного поля постоянных магнитов при их объединении и разделении.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Исследование действия электрического тока на магнитную стрелку.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Опыты, демонстрирующие зависимость силы взаимодействия катушки с током и магнита от силы тока и направления тока в катушке.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Изучение действия магнитного поля на проводник с током.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Конструирование и изучение работы электродвигателя. </w:t>
      </w:r>
    </w:p>
    <w:p>
      <w:pPr>
        <w:pStyle w:val="Normal"/>
        <w:numPr>
          <w:ilvl w:val="0"/>
          <w:numId w:val="17"/>
        </w:numPr>
        <w:spacing w:lineRule="exact" w:line="264" w:before="0" w:after="0"/>
        <w:jc w:val="both"/>
        <w:rPr/>
      </w:pPr>
      <w:r>
        <w:rPr>
          <w:rFonts w:ascii="Times New Roman" w:hAnsi="Times New Roman"/>
          <w:b w:val="false"/>
          <w:i w:val="false"/>
          <w:color w:val="000000"/>
          <w:sz w:val="28"/>
        </w:rPr>
        <w:t xml:space="preserve">Измерение КПД электродвигательной установки. </w:t>
      </w:r>
    </w:p>
    <w:p>
      <w:pPr>
        <w:pStyle w:val="Normal"/>
        <w:numPr>
          <w:ilvl w:val="0"/>
          <w:numId w:val="17"/>
        </w:numPr>
        <w:spacing w:lineRule="exact" w:line="264" w:before="0" w:after="0"/>
        <w:jc w:val="both"/>
        <w:rPr/>
      </w:pPr>
      <w:r>
        <w:rPr>
          <w:rFonts w:ascii="Times New Roman" w:hAnsi="Times New Roman"/>
          <w:b w:val="false"/>
          <w:i w:val="false"/>
          <w:color w:val="000000"/>
          <w:sz w:val="28"/>
        </w:rPr>
        <w:t>Опыты по исследованию явления электромагнитной индукции: исследование изменений значения и направления индукционного тока.</w:t>
      </w:r>
    </w:p>
    <w:p>
      <w:pPr>
        <w:pStyle w:val="Normal"/>
        <w:spacing w:lineRule="exact" w:line="264" w:before="0" w:after="0"/>
        <w:ind w:left="120" w:hanging="0"/>
        <w:jc w:val="both"/>
        <w:rPr/>
      </w:pPr>
      <w:r>
        <w:rPr>
          <w:rFonts w:ascii="Times New Roman" w:hAnsi="Times New Roman"/>
          <w:b/>
          <w:i w:val="false"/>
          <w:color w:val="000000"/>
          <w:sz w:val="28"/>
        </w:rPr>
        <w:t>9 КЛАСС</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i w:val="false"/>
          <w:color w:val="000000"/>
          <w:sz w:val="28"/>
        </w:rPr>
        <w:t>Раздел 8. Механические явления.</w:t>
      </w:r>
    </w:p>
    <w:p>
      <w:pPr>
        <w:pStyle w:val="Normal"/>
        <w:spacing w:lineRule="exact" w:line="264" w:before="0" w:after="0"/>
        <w:ind w:firstLine="600"/>
        <w:jc w:val="both"/>
        <w:rPr/>
      </w:pPr>
      <w:r>
        <w:rPr>
          <w:rFonts w:ascii="Times New Roman" w:hAnsi="Times New Roman"/>
          <w:b w:val="false"/>
          <w:i w:val="false"/>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pPr>
        <w:pStyle w:val="Normal"/>
        <w:spacing w:lineRule="exact" w:line="264" w:before="0" w:after="0"/>
        <w:ind w:firstLine="600"/>
        <w:jc w:val="both"/>
        <w:rPr/>
      </w:pPr>
      <w:r>
        <w:rPr>
          <w:rFonts w:ascii="Times New Roman" w:hAnsi="Times New Roman"/>
          <w:b w:val="false"/>
          <w:i w:val="false"/>
          <w:color w:val="000000"/>
          <w:sz w:val="28"/>
        </w:rPr>
        <w:t xml:space="preserve">Ускорение. Равноускоренное прямолинейное движение. Свободное падение. Опыты Галилея. </w:t>
      </w:r>
    </w:p>
    <w:p>
      <w:pPr>
        <w:pStyle w:val="Normal"/>
        <w:spacing w:lineRule="exact" w:line="264" w:before="0" w:after="0"/>
        <w:ind w:firstLine="600"/>
        <w:jc w:val="both"/>
        <w:rPr/>
      </w:pPr>
      <w:r>
        <w:rPr>
          <w:rFonts w:ascii="Times New Roman" w:hAnsi="Times New Roman"/>
          <w:b w:val="false"/>
          <w:i w:val="false"/>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pPr>
        <w:pStyle w:val="Normal"/>
        <w:spacing w:lineRule="exact" w:line="264" w:before="0" w:after="0"/>
        <w:ind w:firstLine="600"/>
        <w:jc w:val="both"/>
        <w:rPr/>
      </w:pPr>
      <w:r>
        <w:rPr>
          <w:rFonts w:ascii="Times New Roman" w:hAnsi="Times New Roman"/>
          <w:b w:val="false"/>
          <w:i w:val="false"/>
          <w:color w:val="000000"/>
          <w:sz w:val="28"/>
        </w:rPr>
        <w:t xml:space="preserve">Первый закон Ньютона. Второй закон Ньютона. Третий закон Ньютона. Принцип суперпозиции сил. </w:t>
      </w:r>
    </w:p>
    <w:p>
      <w:pPr>
        <w:pStyle w:val="Normal"/>
        <w:spacing w:lineRule="exact" w:line="264" w:before="0" w:after="0"/>
        <w:ind w:firstLine="600"/>
        <w:jc w:val="both"/>
        <w:rPr/>
      </w:pPr>
      <w:r>
        <w:rPr>
          <w:rFonts w:ascii="Times New Roman" w:hAnsi="Times New Roman"/>
          <w:b w:val="false"/>
          <w:i w:val="false"/>
          <w:color w:val="000000"/>
          <w:sz w:val="28"/>
        </w:rPr>
        <w:t xml:space="preserve">Сила упругости. Закон Гука. Сила трения: сила трения скольжения, сила трения покоя, другие виды трения. </w:t>
      </w:r>
    </w:p>
    <w:p>
      <w:pPr>
        <w:pStyle w:val="Normal"/>
        <w:spacing w:lineRule="exact" w:line="264" w:before="0" w:after="0"/>
        <w:ind w:firstLine="600"/>
        <w:jc w:val="both"/>
        <w:rPr/>
      </w:pPr>
      <w:r>
        <w:rPr>
          <w:rFonts w:ascii="Times New Roman" w:hAnsi="Times New Roman"/>
          <w:b w:val="false"/>
          <w:i w:val="false"/>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pPr>
        <w:pStyle w:val="Normal"/>
        <w:spacing w:lineRule="exact" w:line="264" w:before="0" w:after="0"/>
        <w:ind w:firstLine="600"/>
        <w:jc w:val="both"/>
        <w:rPr/>
      </w:pPr>
      <w:r>
        <w:rPr>
          <w:rFonts w:ascii="Times New Roman" w:hAnsi="Times New Roman"/>
          <w:b w:val="false"/>
          <w:i w:val="false"/>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pPr>
        <w:pStyle w:val="Normal"/>
        <w:spacing w:lineRule="exact" w:line="264" w:before="0" w:after="0"/>
        <w:ind w:firstLine="600"/>
        <w:jc w:val="both"/>
        <w:rPr/>
      </w:pPr>
      <w:r>
        <w:rPr>
          <w:rFonts w:ascii="Times New Roman" w:hAnsi="Times New Roman"/>
          <w:b w:val="false"/>
          <w:i w:val="false"/>
          <w:color w:val="000000"/>
          <w:sz w:val="28"/>
        </w:rPr>
        <w:t xml:space="preserve">Импульс тела. Изменение импульса. Импульс силы. Закон сохранения импульса. Реактивное движение. </w:t>
      </w:r>
    </w:p>
    <w:p>
      <w:pPr>
        <w:pStyle w:val="Normal"/>
        <w:spacing w:lineRule="exact" w:line="264" w:before="0" w:after="0"/>
        <w:ind w:firstLine="600"/>
        <w:jc w:val="both"/>
        <w:rPr/>
      </w:pPr>
      <w:r>
        <w:rPr>
          <w:rFonts w:ascii="Times New Roman" w:hAnsi="Times New Roman"/>
          <w:b w:val="false"/>
          <w:i w:val="false"/>
          <w:color w:val="000000"/>
          <w:sz w:val="28"/>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18"/>
        </w:numPr>
        <w:spacing w:lineRule="exact" w:line="264" w:before="0" w:after="0"/>
        <w:jc w:val="both"/>
        <w:rPr/>
      </w:pPr>
      <w:r>
        <w:rPr>
          <w:rFonts w:ascii="Times New Roman" w:hAnsi="Times New Roman"/>
          <w:b w:val="false"/>
          <w:i w:val="false"/>
          <w:color w:val="000000"/>
          <w:sz w:val="28"/>
        </w:rPr>
        <w:t>Наблюдение механического движения тела относительно разных тел отсчёта.</w:t>
      </w:r>
    </w:p>
    <w:p>
      <w:pPr>
        <w:pStyle w:val="Normal"/>
        <w:numPr>
          <w:ilvl w:val="0"/>
          <w:numId w:val="18"/>
        </w:numPr>
        <w:spacing w:lineRule="exact" w:line="264" w:before="0" w:after="0"/>
        <w:jc w:val="both"/>
        <w:rPr/>
      </w:pPr>
      <w:r>
        <w:rPr>
          <w:rFonts w:ascii="Times New Roman" w:hAnsi="Times New Roman"/>
          <w:b w:val="false"/>
          <w:i w:val="false"/>
          <w:color w:val="000000"/>
          <w:sz w:val="28"/>
        </w:rPr>
        <w:t>Сравнение путей и траекторий движения одного и того же тела относительно разных тел отсчёта.</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Измерение скорости и ускорения прямолинейного движения. </w:t>
      </w:r>
    </w:p>
    <w:p>
      <w:pPr>
        <w:pStyle w:val="Normal"/>
        <w:numPr>
          <w:ilvl w:val="0"/>
          <w:numId w:val="18"/>
        </w:numPr>
        <w:spacing w:lineRule="exact" w:line="264" w:before="0" w:after="0"/>
        <w:jc w:val="both"/>
        <w:rPr/>
      </w:pPr>
      <w:r>
        <w:rPr>
          <w:rFonts w:ascii="Times New Roman" w:hAnsi="Times New Roman"/>
          <w:b w:val="false"/>
          <w:i w:val="false"/>
          <w:color w:val="000000"/>
          <w:sz w:val="28"/>
        </w:rPr>
        <w:t>Исследование признаков равноускоренного движения.</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Наблюдение движения тела по окружности.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Зависимость ускорения тела от массы тела и действующей на него силы. </w:t>
      </w:r>
    </w:p>
    <w:p>
      <w:pPr>
        <w:pStyle w:val="Normal"/>
        <w:numPr>
          <w:ilvl w:val="0"/>
          <w:numId w:val="18"/>
        </w:numPr>
        <w:spacing w:lineRule="exact" w:line="264" w:before="0" w:after="0"/>
        <w:jc w:val="both"/>
        <w:rPr/>
      </w:pPr>
      <w:r>
        <w:rPr>
          <w:rFonts w:ascii="Times New Roman" w:hAnsi="Times New Roman"/>
          <w:b w:val="false"/>
          <w:i w:val="false"/>
          <w:color w:val="000000"/>
          <w:sz w:val="28"/>
        </w:rPr>
        <w:t>Наблюдение равенства сил при взаимодействии тел.</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Изменение веса тела при ускоренном движении.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Передача импульса при взаимодействии тел.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Преобразования энергии при взаимодействии тел.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Сохранение импульса при неупругом взаимодействии.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Сохранение импульса при абсолютно упругом взаимодействии.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Наблюдение реактивного движения.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Сохранение механической энергии при свободном падении. </w:t>
      </w:r>
    </w:p>
    <w:p>
      <w:pPr>
        <w:pStyle w:val="Normal"/>
        <w:numPr>
          <w:ilvl w:val="0"/>
          <w:numId w:val="18"/>
        </w:numPr>
        <w:spacing w:lineRule="exact" w:line="264" w:before="0" w:after="0"/>
        <w:jc w:val="both"/>
        <w:rPr/>
      </w:pPr>
      <w:r>
        <w:rPr>
          <w:rFonts w:ascii="Times New Roman" w:hAnsi="Times New Roman"/>
          <w:b w:val="false"/>
          <w:i w:val="false"/>
          <w:color w:val="000000"/>
          <w:sz w:val="28"/>
        </w:rPr>
        <w:t xml:space="preserve">Сохранение механической энергии при движении тела под действием пружины.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Конструирование тракта для разгона и дальнейшего равномерного движения шарика или тележки.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Определение средней скорости скольжения бруска или движения шарика по наклонной плоскости.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Определение ускорения тела при равноускоренном движении по наклонной плоскости.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Исследование зависимости пути от времени при равноускоренном движении без начальной скорости.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Исследование зависимости силы трения скольжения от силы нормального давления.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Определение коэффициента трения скольжения.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Определение жёсткости пружины.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Определение работы силы трения при равномерном движении тела по горизонтальной поверхности. </w:t>
      </w:r>
    </w:p>
    <w:p>
      <w:pPr>
        <w:pStyle w:val="Normal"/>
        <w:numPr>
          <w:ilvl w:val="0"/>
          <w:numId w:val="19"/>
        </w:numPr>
        <w:spacing w:lineRule="exact" w:line="264" w:before="0" w:after="0"/>
        <w:jc w:val="both"/>
        <w:rPr/>
      </w:pPr>
      <w:r>
        <w:rPr>
          <w:rFonts w:ascii="Times New Roman" w:hAnsi="Times New Roman"/>
          <w:b w:val="false"/>
          <w:i w:val="false"/>
          <w:color w:val="000000"/>
          <w:sz w:val="28"/>
        </w:rPr>
        <w:t xml:space="preserve">Определение работы силы упругости при подъёме груза с использованием неподвижного и подвижного блоков. </w:t>
      </w:r>
    </w:p>
    <w:p>
      <w:pPr>
        <w:pStyle w:val="Normal"/>
        <w:numPr>
          <w:ilvl w:val="0"/>
          <w:numId w:val="19"/>
        </w:numPr>
        <w:spacing w:lineRule="exact" w:line="264" w:before="0" w:after="0"/>
        <w:jc w:val="both"/>
        <w:rPr/>
      </w:pPr>
      <w:r>
        <w:rPr>
          <w:rFonts w:ascii="Times New Roman" w:hAnsi="Times New Roman"/>
          <w:b w:val="false"/>
          <w:i w:val="false"/>
          <w:color w:val="000000"/>
          <w:sz w:val="28"/>
        </w:rPr>
        <w:t>Изучение закона сохранения энергии.</w:t>
      </w:r>
    </w:p>
    <w:p>
      <w:pPr>
        <w:pStyle w:val="Normal"/>
        <w:spacing w:lineRule="exact" w:line="264" w:before="0" w:after="0"/>
        <w:ind w:firstLine="600"/>
        <w:jc w:val="both"/>
        <w:rPr/>
      </w:pPr>
      <w:r>
        <w:rPr>
          <w:rFonts w:ascii="Times New Roman" w:hAnsi="Times New Roman"/>
          <w:b/>
          <w:i w:val="false"/>
          <w:color w:val="000000"/>
          <w:sz w:val="28"/>
        </w:rPr>
        <w:t>Раздел 9. Механические колебания и волны.</w:t>
      </w:r>
    </w:p>
    <w:p>
      <w:pPr>
        <w:pStyle w:val="Normal"/>
        <w:spacing w:lineRule="exact" w:line="264" w:before="0" w:after="0"/>
        <w:ind w:firstLine="600"/>
        <w:jc w:val="both"/>
        <w:rPr/>
      </w:pPr>
      <w:r>
        <w:rPr>
          <w:rFonts w:ascii="Times New Roman" w:hAnsi="Times New Roman"/>
          <w:b w:val="false"/>
          <w:i w:val="false"/>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pPr>
        <w:pStyle w:val="Normal"/>
        <w:spacing w:lineRule="exact" w:line="264" w:before="0" w:after="0"/>
        <w:ind w:firstLine="600"/>
        <w:jc w:val="both"/>
        <w:rPr/>
      </w:pPr>
      <w:r>
        <w:rPr>
          <w:rFonts w:ascii="Times New Roman" w:hAnsi="Times New Roman"/>
          <w:b w:val="false"/>
          <w:i w:val="false"/>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pPr>
        <w:pStyle w:val="Normal"/>
        <w:spacing w:lineRule="exact" w:line="264" w:before="0" w:after="0"/>
        <w:ind w:firstLine="600"/>
        <w:jc w:val="both"/>
        <w:rPr/>
      </w:pPr>
      <w:r>
        <w:rPr>
          <w:rFonts w:ascii="Times New Roman" w:hAnsi="Times New Roman"/>
          <w:b w:val="false"/>
          <w:i w:val="false"/>
          <w:color w:val="000000"/>
          <w:sz w:val="28"/>
        </w:rPr>
        <w:t xml:space="preserve">Звук. Громкость звука и высота тона. Отражение звука. Инфразвук и ультразвук.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20"/>
        </w:numPr>
        <w:spacing w:lineRule="exact" w:line="264" w:before="0" w:after="0"/>
        <w:jc w:val="both"/>
        <w:rPr/>
      </w:pPr>
      <w:r>
        <w:rPr>
          <w:rFonts w:ascii="Times New Roman" w:hAnsi="Times New Roman"/>
          <w:b w:val="false"/>
          <w:i w:val="false"/>
          <w:color w:val="000000"/>
          <w:sz w:val="28"/>
        </w:rPr>
        <w:t xml:space="preserve">Наблюдение колебаний тел под действием силы тяжести и силы упругости. </w:t>
      </w:r>
    </w:p>
    <w:p>
      <w:pPr>
        <w:pStyle w:val="Normal"/>
        <w:numPr>
          <w:ilvl w:val="0"/>
          <w:numId w:val="20"/>
        </w:numPr>
        <w:spacing w:lineRule="exact" w:line="264" w:before="0" w:after="0"/>
        <w:jc w:val="both"/>
        <w:rPr/>
      </w:pPr>
      <w:r>
        <w:rPr>
          <w:rFonts w:ascii="Times New Roman" w:hAnsi="Times New Roman"/>
          <w:b w:val="false"/>
          <w:i w:val="false"/>
          <w:color w:val="000000"/>
          <w:sz w:val="28"/>
        </w:rPr>
        <w:t>Наблюдение колебаний груза на нити и на пружине.</w:t>
      </w:r>
    </w:p>
    <w:p>
      <w:pPr>
        <w:pStyle w:val="Normal"/>
        <w:numPr>
          <w:ilvl w:val="0"/>
          <w:numId w:val="20"/>
        </w:numPr>
        <w:spacing w:lineRule="exact" w:line="264" w:before="0" w:after="0"/>
        <w:jc w:val="both"/>
        <w:rPr/>
      </w:pPr>
      <w:r>
        <w:rPr>
          <w:rFonts w:ascii="Times New Roman" w:hAnsi="Times New Roman"/>
          <w:b w:val="false"/>
          <w:i w:val="false"/>
          <w:color w:val="000000"/>
          <w:sz w:val="28"/>
        </w:rPr>
        <w:t xml:space="preserve">Наблюдение вынужденных колебаний и резонанса. </w:t>
      </w:r>
    </w:p>
    <w:p>
      <w:pPr>
        <w:pStyle w:val="Normal"/>
        <w:numPr>
          <w:ilvl w:val="0"/>
          <w:numId w:val="20"/>
        </w:numPr>
        <w:spacing w:lineRule="exact" w:line="264" w:before="0" w:after="0"/>
        <w:jc w:val="both"/>
        <w:rPr/>
      </w:pPr>
      <w:r>
        <w:rPr>
          <w:rFonts w:ascii="Times New Roman" w:hAnsi="Times New Roman"/>
          <w:b w:val="false"/>
          <w:i w:val="false"/>
          <w:color w:val="000000"/>
          <w:sz w:val="28"/>
        </w:rPr>
        <w:t xml:space="preserve">Распространение продольных и поперечных волн (на модели). </w:t>
      </w:r>
    </w:p>
    <w:p>
      <w:pPr>
        <w:pStyle w:val="Normal"/>
        <w:numPr>
          <w:ilvl w:val="0"/>
          <w:numId w:val="20"/>
        </w:numPr>
        <w:spacing w:lineRule="exact" w:line="264" w:before="0" w:after="0"/>
        <w:jc w:val="both"/>
        <w:rPr/>
      </w:pPr>
      <w:r>
        <w:rPr>
          <w:rFonts w:ascii="Times New Roman" w:hAnsi="Times New Roman"/>
          <w:b w:val="false"/>
          <w:i w:val="false"/>
          <w:color w:val="000000"/>
          <w:sz w:val="28"/>
        </w:rPr>
        <w:t xml:space="preserve">Наблюдение зависимости высоты звука от частоты. </w:t>
      </w:r>
    </w:p>
    <w:p>
      <w:pPr>
        <w:pStyle w:val="Normal"/>
        <w:numPr>
          <w:ilvl w:val="0"/>
          <w:numId w:val="20"/>
        </w:numPr>
        <w:spacing w:lineRule="exact" w:line="264" w:before="0" w:after="0"/>
        <w:jc w:val="both"/>
        <w:rPr/>
      </w:pPr>
      <w:r>
        <w:rPr>
          <w:rFonts w:ascii="Times New Roman" w:hAnsi="Times New Roman"/>
          <w:b w:val="false"/>
          <w:i w:val="false"/>
          <w:color w:val="000000"/>
          <w:sz w:val="28"/>
        </w:rPr>
        <w:t xml:space="preserve">Акустический резонанс.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21"/>
        </w:numPr>
        <w:spacing w:lineRule="exact" w:line="264" w:before="0" w:after="0"/>
        <w:jc w:val="both"/>
        <w:rPr/>
      </w:pPr>
      <w:r>
        <w:rPr>
          <w:rFonts w:ascii="Times New Roman" w:hAnsi="Times New Roman"/>
          <w:b w:val="false"/>
          <w:i w:val="false"/>
          <w:color w:val="000000"/>
          <w:sz w:val="28"/>
        </w:rPr>
        <w:t xml:space="preserve">Определение частоты и периода колебаний математического маятника. </w:t>
      </w:r>
    </w:p>
    <w:p>
      <w:pPr>
        <w:pStyle w:val="Normal"/>
        <w:numPr>
          <w:ilvl w:val="0"/>
          <w:numId w:val="21"/>
        </w:numPr>
        <w:spacing w:lineRule="exact" w:line="264" w:before="0" w:after="0"/>
        <w:jc w:val="both"/>
        <w:rPr/>
      </w:pPr>
      <w:r>
        <w:rPr>
          <w:rFonts w:ascii="Times New Roman" w:hAnsi="Times New Roman"/>
          <w:b w:val="false"/>
          <w:i w:val="false"/>
          <w:color w:val="000000"/>
          <w:sz w:val="28"/>
        </w:rPr>
        <w:t>Определение частоты и периода колебаний пружинного маятника.</w:t>
      </w:r>
      <w:r>
        <w:rPr>
          <w:rFonts w:ascii="Times New Roman" w:hAnsi="Times New Roman"/>
          <w:b w:val="false"/>
          <w:i w:val="false"/>
          <w:color w:val="FF0000"/>
          <w:sz w:val="28"/>
        </w:rPr>
        <w:t xml:space="preserve"> </w:t>
      </w:r>
    </w:p>
    <w:p>
      <w:pPr>
        <w:pStyle w:val="Normal"/>
        <w:numPr>
          <w:ilvl w:val="0"/>
          <w:numId w:val="21"/>
        </w:numPr>
        <w:spacing w:lineRule="exact" w:line="264" w:before="0" w:after="0"/>
        <w:jc w:val="both"/>
        <w:rPr/>
      </w:pPr>
      <w:r>
        <w:rPr>
          <w:rFonts w:ascii="Times New Roman" w:hAnsi="Times New Roman"/>
          <w:b w:val="false"/>
          <w:i w:val="false"/>
          <w:color w:val="000000"/>
          <w:sz w:val="28"/>
        </w:rPr>
        <w:t xml:space="preserve">Исследование зависимости периода колебаний подвешенного к нити груза от длины нити. </w:t>
      </w:r>
    </w:p>
    <w:p>
      <w:pPr>
        <w:pStyle w:val="Normal"/>
        <w:numPr>
          <w:ilvl w:val="0"/>
          <w:numId w:val="21"/>
        </w:numPr>
        <w:spacing w:lineRule="exact" w:line="264" w:before="0" w:after="0"/>
        <w:jc w:val="both"/>
        <w:rPr/>
      </w:pPr>
      <w:r>
        <w:rPr>
          <w:rFonts w:ascii="Times New Roman" w:hAnsi="Times New Roman"/>
          <w:b w:val="false"/>
          <w:i w:val="false"/>
          <w:color w:val="000000"/>
          <w:sz w:val="28"/>
        </w:rPr>
        <w:t xml:space="preserve">Исследование зависимости периода колебаний пружинного маятника от массы груза. </w:t>
      </w:r>
    </w:p>
    <w:p>
      <w:pPr>
        <w:pStyle w:val="Normal"/>
        <w:numPr>
          <w:ilvl w:val="0"/>
          <w:numId w:val="21"/>
        </w:numPr>
        <w:spacing w:lineRule="exact" w:line="264" w:before="0" w:after="0"/>
        <w:jc w:val="both"/>
        <w:rPr/>
      </w:pPr>
      <w:r>
        <w:rPr>
          <w:rFonts w:ascii="Times New Roman" w:hAnsi="Times New Roman"/>
          <w:b w:val="false"/>
          <w:i w:val="false"/>
          <w:color w:val="000000"/>
          <w:sz w:val="28"/>
        </w:rPr>
        <w:t xml:space="preserve">Проверка независимости периода колебаний груза, подвешенного к нити, от массы груза. </w:t>
      </w:r>
    </w:p>
    <w:p>
      <w:pPr>
        <w:pStyle w:val="Normal"/>
        <w:numPr>
          <w:ilvl w:val="0"/>
          <w:numId w:val="21"/>
        </w:numPr>
        <w:spacing w:lineRule="exact" w:line="264" w:before="0" w:after="0"/>
        <w:jc w:val="both"/>
        <w:rPr/>
      </w:pPr>
      <w:r>
        <w:rPr>
          <w:rFonts w:ascii="Times New Roman" w:hAnsi="Times New Roman"/>
          <w:b w:val="false"/>
          <w:i w:val="false"/>
          <w:color w:val="000000"/>
          <w:sz w:val="28"/>
        </w:rPr>
        <w:t xml:space="preserve">Опыты, демонстрирующие зависимость периода колебаний пружинного маятника от массы груза и жёсткости пружины. </w:t>
      </w:r>
    </w:p>
    <w:p>
      <w:pPr>
        <w:pStyle w:val="Normal"/>
        <w:numPr>
          <w:ilvl w:val="0"/>
          <w:numId w:val="21"/>
        </w:numPr>
        <w:spacing w:lineRule="exact" w:line="264" w:before="0" w:after="0"/>
        <w:jc w:val="both"/>
        <w:rPr/>
      </w:pPr>
      <w:r>
        <w:rPr>
          <w:rFonts w:ascii="Times New Roman" w:hAnsi="Times New Roman"/>
          <w:b w:val="false"/>
          <w:i w:val="false"/>
          <w:color w:val="000000"/>
          <w:sz w:val="28"/>
        </w:rPr>
        <w:t xml:space="preserve">Измерение ускорения свободного падения. </w:t>
      </w:r>
    </w:p>
    <w:p>
      <w:pPr>
        <w:pStyle w:val="Normal"/>
        <w:spacing w:lineRule="exact" w:line="264" w:before="0" w:after="0"/>
        <w:ind w:firstLine="600"/>
        <w:jc w:val="both"/>
        <w:rPr/>
      </w:pPr>
      <w:r>
        <w:rPr>
          <w:rFonts w:ascii="Times New Roman" w:hAnsi="Times New Roman"/>
          <w:b/>
          <w:i w:val="false"/>
          <w:color w:val="000000"/>
          <w:sz w:val="28"/>
        </w:rPr>
        <w:t>Раздел 10. Электромагнитное поле и электромагнитные волны.</w:t>
      </w:r>
    </w:p>
    <w:p>
      <w:pPr>
        <w:pStyle w:val="Normal"/>
        <w:spacing w:lineRule="exact" w:line="264" w:before="0" w:after="0"/>
        <w:ind w:firstLine="600"/>
        <w:jc w:val="both"/>
        <w:rPr/>
      </w:pPr>
      <w:r>
        <w:rPr>
          <w:rFonts w:ascii="Times New Roman" w:hAnsi="Times New Roman"/>
          <w:b w:val="false"/>
          <w:i w:val="false"/>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pPr>
        <w:pStyle w:val="Normal"/>
        <w:spacing w:lineRule="exact" w:line="264" w:before="0" w:after="0"/>
        <w:ind w:firstLine="600"/>
        <w:jc w:val="both"/>
        <w:rPr/>
      </w:pPr>
      <w:r>
        <w:rPr>
          <w:rFonts w:ascii="Times New Roman" w:hAnsi="Times New Roman"/>
          <w:b w:val="false"/>
          <w:i w:val="false"/>
          <w:color w:val="000000"/>
          <w:sz w:val="28"/>
        </w:rPr>
        <w:t xml:space="preserve">Электромагнитная природа света. Скорость света. Волновые свойства света. </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22"/>
        </w:numPr>
        <w:spacing w:lineRule="exact" w:line="264" w:before="0" w:after="0"/>
        <w:jc w:val="both"/>
        <w:rPr/>
      </w:pPr>
      <w:r>
        <w:rPr>
          <w:rFonts w:ascii="Times New Roman" w:hAnsi="Times New Roman"/>
          <w:b w:val="false"/>
          <w:i w:val="false"/>
          <w:color w:val="000000"/>
          <w:sz w:val="28"/>
        </w:rPr>
        <w:t xml:space="preserve">Свойства электромагнитных волн. </w:t>
      </w:r>
    </w:p>
    <w:p>
      <w:pPr>
        <w:pStyle w:val="Normal"/>
        <w:numPr>
          <w:ilvl w:val="0"/>
          <w:numId w:val="22"/>
        </w:numPr>
        <w:spacing w:lineRule="exact" w:line="264" w:before="0" w:after="0"/>
        <w:jc w:val="both"/>
        <w:rPr/>
      </w:pPr>
      <w:r>
        <w:rPr>
          <w:rFonts w:ascii="Times New Roman" w:hAnsi="Times New Roman"/>
          <w:b w:val="false"/>
          <w:i w:val="false"/>
          <w:color w:val="000000"/>
          <w:sz w:val="28"/>
        </w:rPr>
        <w:t xml:space="preserve">Волновые свойства света. </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23"/>
        </w:numPr>
        <w:spacing w:lineRule="exact" w:line="264" w:before="0" w:after="0"/>
        <w:jc w:val="both"/>
        <w:rPr/>
      </w:pPr>
      <w:r>
        <w:rPr>
          <w:rFonts w:ascii="Times New Roman" w:hAnsi="Times New Roman"/>
          <w:b w:val="false"/>
          <w:i w:val="false"/>
          <w:color w:val="000000"/>
          <w:sz w:val="28"/>
        </w:rPr>
        <w:t xml:space="preserve">Изучение свойств электромагнитных волн с помощью мобильного телефона. </w:t>
      </w:r>
    </w:p>
    <w:p>
      <w:pPr>
        <w:pStyle w:val="Normal"/>
        <w:spacing w:lineRule="exact" w:line="264" w:before="0" w:after="0"/>
        <w:ind w:firstLine="600"/>
        <w:jc w:val="both"/>
        <w:rPr/>
      </w:pPr>
      <w:r>
        <w:rPr>
          <w:rFonts w:ascii="Times New Roman" w:hAnsi="Times New Roman"/>
          <w:b/>
          <w:i w:val="false"/>
          <w:color w:val="000000"/>
          <w:sz w:val="28"/>
        </w:rPr>
        <w:t>Раздел 11. Световые явления.</w:t>
      </w:r>
    </w:p>
    <w:p>
      <w:pPr>
        <w:pStyle w:val="Normal"/>
        <w:spacing w:lineRule="exact" w:line="264" w:before="0" w:after="0"/>
        <w:ind w:firstLine="600"/>
        <w:jc w:val="both"/>
        <w:rPr/>
      </w:pPr>
      <w:r>
        <w:rPr>
          <w:rFonts w:ascii="Times New Roman" w:hAnsi="Times New Roman"/>
          <w:b w:val="false"/>
          <w:i w:val="false"/>
          <w:color w:val="000000"/>
          <w:sz w:val="28"/>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pPr>
        <w:pStyle w:val="Normal"/>
        <w:spacing w:lineRule="exact" w:line="264" w:before="0" w:after="0"/>
        <w:ind w:firstLine="600"/>
        <w:jc w:val="both"/>
        <w:rPr/>
      </w:pPr>
      <w:r>
        <w:rPr>
          <w:rFonts w:ascii="Times New Roman" w:hAnsi="Times New Roman"/>
          <w:b w:val="false"/>
          <w:i w:val="false"/>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pPr>
        <w:pStyle w:val="Normal"/>
        <w:spacing w:lineRule="exact" w:line="264" w:before="0" w:after="0"/>
        <w:ind w:firstLine="600"/>
        <w:jc w:val="both"/>
        <w:rPr/>
      </w:pPr>
      <w:r>
        <w:rPr>
          <w:rFonts w:ascii="Times New Roman" w:hAnsi="Times New Roman"/>
          <w:b w:val="false"/>
          <w:i w:val="false"/>
          <w:color w:val="000000"/>
          <w:sz w:val="28"/>
        </w:rPr>
        <w:t>Линза. Ход лучей в линзе. Оптическая система фотоаппарата, микроскопа и телескопа. Глаз как оптическая система. Близорукость и дальнозоркость.</w:t>
      </w:r>
    </w:p>
    <w:p>
      <w:pPr>
        <w:pStyle w:val="Normal"/>
        <w:spacing w:lineRule="exact" w:line="264" w:before="0" w:after="0"/>
        <w:ind w:firstLine="600"/>
        <w:jc w:val="both"/>
        <w:rPr/>
      </w:pPr>
      <w:r>
        <w:rPr>
          <w:rFonts w:ascii="Times New Roman" w:hAnsi="Times New Roman"/>
          <w:b w:val="false"/>
          <w:i w:val="false"/>
          <w:color w:val="000000"/>
          <w:sz w:val="28"/>
        </w:rPr>
        <w:t>Разложение белого света в спектр. Опыты Ньютона. Сложение спектральных цветов. Дисперсия света.</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24"/>
        </w:numPr>
        <w:spacing w:lineRule="exact" w:line="264" w:before="0" w:after="0"/>
        <w:jc w:val="both"/>
        <w:rPr/>
      </w:pPr>
      <w:r>
        <w:rPr>
          <w:rFonts w:ascii="Times New Roman" w:hAnsi="Times New Roman"/>
          <w:b w:val="false"/>
          <w:i w:val="false"/>
          <w:color w:val="000000"/>
          <w:sz w:val="28"/>
        </w:rPr>
        <w:t>Прямолинейное распространение света.</w:t>
      </w:r>
    </w:p>
    <w:p>
      <w:pPr>
        <w:pStyle w:val="Normal"/>
        <w:numPr>
          <w:ilvl w:val="0"/>
          <w:numId w:val="24"/>
        </w:numPr>
        <w:spacing w:lineRule="exact" w:line="264" w:before="0" w:after="0"/>
        <w:jc w:val="both"/>
        <w:rPr/>
      </w:pPr>
      <w:r>
        <w:rPr>
          <w:rFonts w:ascii="Times New Roman" w:hAnsi="Times New Roman"/>
          <w:b w:val="false"/>
          <w:i w:val="false"/>
          <w:color w:val="000000"/>
          <w:sz w:val="28"/>
        </w:rPr>
        <w:t>Отражение света.</w:t>
      </w:r>
    </w:p>
    <w:p>
      <w:pPr>
        <w:pStyle w:val="Normal"/>
        <w:numPr>
          <w:ilvl w:val="0"/>
          <w:numId w:val="24"/>
        </w:numPr>
        <w:spacing w:lineRule="exact" w:line="264" w:before="0" w:after="0"/>
        <w:jc w:val="both"/>
        <w:rPr/>
      </w:pPr>
      <w:r>
        <w:rPr>
          <w:rFonts w:ascii="Times New Roman" w:hAnsi="Times New Roman"/>
          <w:b w:val="false"/>
          <w:i w:val="false"/>
          <w:color w:val="000000"/>
          <w:sz w:val="28"/>
        </w:rPr>
        <w:t>Получение изображений в плоском, вогнутом и выпуклом зеркалах.</w:t>
      </w:r>
    </w:p>
    <w:p>
      <w:pPr>
        <w:pStyle w:val="Normal"/>
        <w:numPr>
          <w:ilvl w:val="0"/>
          <w:numId w:val="24"/>
        </w:numPr>
        <w:spacing w:lineRule="exact" w:line="264" w:before="0" w:after="0"/>
        <w:jc w:val="both"/>
        <w:rPr/>
      </w:pPr>
      <w:r>
        <w:rPr>
          <w:rFonts w:ascii="Times New Roman" w:hAnsi="Times New Roman"/>
          <w:b w:val="false"/>
          <w:i w:val="false"/>
          <w:color w:val="000000"/>
          <w:sz w:val="28"/>
        </w:rPr>
        <w:t>Преломление света.</w:t>
      </w:r>
    </w:p>
    <w:p>
      <w:pPr>
        <w:pStyle w:val="Normal"/>
        <w:numPr>
          <w:ilvl w:val="0"/>
          <w:numId w:val="24"/>
        </w:numPr>
        <w:spacing w:lineRule="exact" w:line="264" w:before="0" w:after="0"/>
        <w:jc w:val="both"/>
        <w:rPr/>
      </w:pPr>
      <w:r>
        <w:rPr>
          <w:rFonts w:ascii="Times New Roman" w:hAnsi="Times New Roman"/>
          <w:b w:val="false"/>
          <w:i w:val="false"/>
          <w:color w:val="000000"/>
          <w:sz w:val="28"/>
        </w:rPr>
        <w:t>Оптический световод.</w:t>
      </w:r>
    </w:p>
    <w:p>
      <w:pPr>
        <w:pStyle w:val="Normal"/>
        <w:numPr>
          <w:ilvl w:val="0"/>
          <w:numId w:val="24"/>
        </w:numPr>
        <w:spacing w:lineRule="exact" w:line="264" w:before="0" w:after="0"/>
        <w:jc w:val="both"/>
        <w:rPr/>
      </w:pPr>
      <w:r>
        <w:rPr>
          <w:rFonts w:ascii="Times New Roman" w:hAnsi="Times New Roman"/>
          <w:b w:val="false"/>
          <w:i w:val="false"/>
          <w:color w:val="000000"/>
          <w:sz w:val="28"/>
        </w:rPr>
        <w:t>Ход лучей в собирающей линзе.</w:t>
      </w:r>
    </w:p>
    <w:p>
      <w:pPr>
        <w:pStyle w:val="Normal"/>
        <w:numPr>
          <w:ilvl w:val="0"/>
          <w:numId w:val="24"/>
        </w:numPr>
        <w:spacing w:lineRule="exact" w:line="264" w:before="0" w:after="0"/>
        <w:jc w:val="both"/>
        <w:rPr/>
      </w:pPr>
      <w:r>
        <w:rPr>
          <w:rFonts w:ascii="Times New Roman" w:hAnsi="Times New Roman"/>
          <w:b w:val="false"/>
          <w:i w:val="false"/>
          <w:color w:val="000000"/>
          <w:sz w:val="28"/>
        </w:rPr>
        <w:t>Ход лучей в рассеивающей линзе.</w:t>
      </w:r>
    </w:p>
    <w:p>
      <w:pPr>
        <w:pStyle w:val="Normal"/>
        <w:numPr>
          <w:ilvl w:val="0"/>
          <w:numId w:val="24"/>
        </w:numPr>
        <w:spacing w:lineRule="exact" w:line="264" w:before="0" w:after="0"/>
        <w:jc w:val="both"/>
        <w:rPr/>
      </w:pPr>
      <w:r>
        <w:rPr>
          <w:rFonts w:ascii="Times New Roman" w:hAnsi="Times New Roman"/>
          <w:b w:val="false"/>
          <w:i w:val="false"/>
          <w:color w:val="000000"/>
          <w:sz w:val="28"/>
        </w:rPr>
        <w:t>Получение изображений с помощью линз.</w:t>
      </w:r>
    </w:p>
    <w:p>
      <w:pPr>
        <w:pStyle w:val="Normal"/>
        <w:numPr>
          <w:ilvl w:val="0"/>
          <w:numId w:val="24"/>
        </w:numPr>
        <w:spacing w:lineRule="exact" w:line="264" w:before="0" w:after="0"/>
        <w:jc w:val="both"/>
        <w:rPr/>
      </w:pPr>
      <w:r>
        <w:rPr>
          <w:rFonts w:ascii="Times New Roman" w:hAnsi="Times New Roman"/>
          <w:b w:val="false"/>
          <w:i w:val="false"/>
          <w:color w:val="000000"/>
          <w:sz w:val="28"/>
        </w:rPr>
        <w:t>Принцип действия фотоаппарата, микроскопа и телескопа.</w:t>
      </w:r>
    </w:p>
    <w:p>
      <w:pPr>
        <w:pStyle w:val="Normal"/>
        <w:numPr>
          <w:ilvl w:val="0"/>
          <w:numId w:val="24"/>
        </w:numPr>
        <w:spacing w:lineRule="exact" w:line="264" w:before="0" w:after="0"/>
        <w:jc w:val="both"/>
        <w:rPr/>
      </w:pPr>
      <w:r>
        <w:rPr>
          <w:rFonts w:ascii="Times New Roman" w:hAnsi="Times New Roman"/>
          <w:b w:val="false"/>
          <w:i w:val="false"/>
          <w:color w:val="000000"/>
          <w:sz w:val="28"/>
        </w:rPr>
        <w:t>Модель глаза.</w:t>
      </w:r>
    </w:p>
    <w:p>
      <w:pPr>
        <w:pStyle w:val="Normal"/>
        <w:numPr>
          <w:ilvl w:val="0"/>
          <w:numId w:val="24"/>
        </w:numPr>
        <w:spacing w:lineRule="exact" w:line="264" w:before="0" w:after="0"/>
        <w:jc w:val="both"/>
        <w:rPr/>
      </w:pPr>
      <w:r>
        <w:rPr>
          <w:rFonts w:ascii="Times New Roman" w:hAnsi="Times New Roman"/>
          <w:b w:val="false"/>
          <w:i w:val="false"/>
          <w:color w:val="000000"/>
          <w:sz w:val="28"/>
        </w:rPr>
        <w:t>Разложение белого света в спектр.</w:t>
      </w:r>
    </w:p>
    <w:p>
      <w:pPr>
        <w:pStyle w:val="Normal"/>
        <w:numPr>
          <w:ilvl w:val="0"/>
          <w:numId w:val="24"/>
        </w:numPr>
        <w:spacing w:lineRule="exact" w:line="264" w:before="0" w:after="0"/>
        <w:jc w:val="both"/>
        <w:rPr/>
      </w:pPr>
      <w:r>
        <w:rPr>
          <w:rFonts w:ascii="Times New Roman" w:hAnsi="Times New Roman"/>
          <w:b w:val="false"/>
          <w:i w:val="false"/>
          <w:color w:val="000000"/>
          <w:sz w:val="28"/>
        </w:rPr>
        <w:t>Получение белого света при сложении света разных цветов.</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25"/>
        </w:numPr>
        <w:spacing w:lineRule="exact" w:line="264" w:before="0" w:after="0"/>
        <w:jc w:val="both"/>
        <w:rPr/>
      </w:pPr>
      <w:r>
        <w:rPr>
          <w:rFonts w:ascii="Times New Roman" w:hAnsi="Times New Roman"/>
          <w:b w:val="false"/>
          <w:i w:val="false"/>
          <w:color w:val="000000"/>
          <w:sz w:val="28"/>
        </w:rPr>
        <w:t>Исследование зависимости угла отражения светового луча от угла падения.</w:t>
      </w:r>
    </w:p>
    <w:p>
      <w:pPr>
        <w:pStyle w:val="Normal"/>
        <w:numPr>
          <w:ilvl w:val="0"/>
          <w:numId w:val="25"/>
        </w:numPr>
        <w:spacing w:lineRule="exact" w:line="264" w:before="0" w:after="0"/>
        <w:jc w:val="both"/>
        <w:rPr/>
      </w:pPr>
      <w:r>
        <w:rPr>
          <w:rFonts w:ascii="Times New Roman" w:hAnsi="Times New Roman"/>
          <w:b w:val="false"/>
          <w:i w:val="false"/>
          <w:color w:val="000000"/>
          <w:sz w:val="28"/>
        </w:rPr>
        <w:t>Изучение характеристик изображения предмета в плоском зеркале.</w:t>
      </w:r>
    </w:p>
    <w:p>
      <w:pPr>
        <w:pStyle w:val="Normal"/>
        <w:numPr>
          <w:ilvl w:val="0"/>
          <w:numId w:val="25"/>
        </w:numPr>
        <w:spacing w:lineRule="exact" w:line="264" w:before="0" w:after="0"/>
        <w:jc w:val="both"/>
        <w:rPr/>
      </w:pPr>
      <w:r>
        <w:rPr>
          <w:rFonts w:ascii="Times New Roman" w:hAnsi="Times New Roman"/>
          <w:b w:val="false"/>
          <w:i w:val="false"/>
          <w:color w:val="000000"/>
          <w:sz w:val="28"/>
        </w:rPr>
        <w:t>Исследование зависимости угла преломления светового луча от угла падения на границе «воздух–стекло».</w:t>
      </w:r>
    </w:p>
    <w:p>
      <w:pPr>
        <w:pStyle w:val="Normal"/>
        <w:numPr>
          <w:ilvl w:val="0"/>
          <w:numId w:val="25"/>
        </w:numPr>
        <w:spacing w:lineRule="exact" w:line="264" w:before="0" w:after="0"/>
        <w:jc w:val="both"/>
        <w:rPr/>
      </w:pPr>
      <w:r>
        <w:rPr>
          <w:rFonts w:ascii="Times New Roman" w:hAnsi="Times New Roman"/>
          <w:b w:val="false"/>
          <w:i w:val="false"/>
          <w:color w:val="000000"/>
          <w:sz w:val="28"/>
        </w:rPr>
        <w:t>Получение изображений с помощью собирающей линзы.</w:t>
      </w:r>
    </w:p>
    <w:p>
      <w:pPr>
        <w:pStyle w:val="Normal"/>
        <w:numPr>
          <w:ilvl w:val="0"/>
          <w:numId w:val="25"/>
        </w:numPr>
        <w:spacing w:lineRule="exact" w:line="264" w:before="0" w:after="0"/>
        <w:jc w:val="both"/>
        <w:rPr/>
      </w:pPr>
      <w:r>
        <w:rPr>
          <w:rFonts w:ascii="Times New Roman" w:hAnsi="Times New Roman"/>
          <w:b w:val="false"/>
          <w:i w:val="false"/>
          <w:color w:val="000000"/>
          <w:sz w:val="28"/>
        </w:rPr>
        <w:t>Определение фокусного расстояния и оптической силы собирающей линзы.</w:t>
      </w:r>
    </w:p>
    <w:p>
      <w:pPr>
        <w:pStyle w:val="Normal"/>
        <w:numPr>
          <w:ilvl w:val="0"/>
          <w:numId w:val="25"/>
        </w:numPr>
        <w:spacing w:lineRule="exact" w:line="264" w:before="0" w:after="0"/>
        <w:jc w:val="both"/>
        <w:rPr/>
      </w:pPr>
      <w:r>
        <w:rPr>
          <w:rFonts w:ascii="Times New Roman" w:hAnsi="Times New Roman"/>
          <w:b w:val="false"/>
          <w:i w:val="false"/>
          <w:color w:val="000000"/>
          <w:sz w:val="28"/>
        </w:rPr>
        <w:t>Опыты по разложению белого света в спектр.</w:t>
      </w:r>
    </w:p>
    <w:p>
      <w:pPr>
        <w:pStyle w:val="Normal"/>
        <w:numPr>
          <w:ilvl w:val="0"/>
          <w:numId w:val="25"/>
        </w:numPr>
        <w:spacing w:lineRule="exact" w:line="264" w:before="0" w:after="0"/>
        <w:jc w:val="both"/>
        <w:rPr/>
      </w:pPr>
      <w:r>
        <w:rPr>
          <w:rFonts w:ascii="Times New Roman" w:hAnsi="Times New Roman"/>
          <w:b w:val="false"/>
          <w:i w:val="false"/>
          <w:color w:val="000000"/>
          <w:sz w:val="28"/>
        </w:rPr>
        <w:t>Опыты по восприятию цвета предметов при их наблюдении через цветовые фильтры.</w:t>
      </w:r>
    </w:p>
    <w:p>
      <w:pPr>
        <w:pStyle w:val="Normal"/>
        <w:spacing w:lineRule="exact" w:line="264" w:before="0" w:after="0"/>
        <w:ind w:firstLine="600"/>
        <w:jc w:val="both"/>
        <w:rPr/>
      </w:pPr>
      <w:r>
        <w:rPr>
          <w:rFonts w:ascii="Times New Roman" w:hAnsi="Times New Roman"/>
          <w:b/>
          <w:i w:val="false"/>
          <w:color w:val="000000"/>
          <w:sz w:val="28"/>
        </w:rPr>
        <w:t>Раздел 12. Квантовые явления.</w:t>
      </w:r>
    </w:p>
    <w:p>
      <w:pPr>
        <w:pStyle w:val="Normal"/>
        <w:spacing w:lineRule="exact" w:line="264" w:before="0" w:after="0"/>
        <w:ind w:firstLine="600"/>
        <w:jc w:val="both"/>
        <w:rPr/>
      </w:pPr>
      <w:r>
        <w:rPr>
          <w:rFonts w:ascii="Times New Roman" w:hAnsi="Times New Roman"/>
          <w:b w:val="false"/>
          <w:i w:val="false"/>
          <w:color w:val="000000"/>
          <w:sz w:val="28"/>
        </w:rPr>
        <w:t>Опыты Резерфорда и планетарная модель атома. Модель атома Бора. Испускание и поглощение света атомом. Кванты. Линейчатые спектры.</w:t>
      </w:r>
    </w:p>
    <w:p>
      <w:pPr>
        <w:pStyle w:val="Normal"/>
        <w:spacing w:lineRule="exact" w:line="264" w:before="0" w:after="0"/>
        <w:ind w:firstLine="600"/>
        <w:jc w:val="both"/>
        <w:rPr/>
      </w:pPr>
      <w:r>
        <w:rPr>
          <w:rFonts w:ascii="Times New Roman" w:hAnsi="Times New Roman"/>
          <w:b w:val="false"/>
          <w:i w:val="false"/>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pPr>
        <w:pStyle w:val="Normal"/>
        <w:spacing w:lineRule="exact" w:line="264" w:before="0" w:after="0"/>
        <w:ind w:firstLine="600"/>
        <w:jc w:val="both"/>
        <w:rPr/>
      </w:pPr>
      <w:r>
        <w:rPr>
          <w:rFonts w:ascii="Times New Roman" w:hAnsi="Times New Roman"/>
          <w:b w:val="false"/>
          <w:i w:val="false"/>
          <w:color w:val="000000"/>
          <w:sz w:val="28"/>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pPr>
        <w:pStyle w:val="Normal"/>
        <w:spacing w:lineRule="exact" w:line="264" w:before="0" w:after="0"/>
        <w:ind w:firstLine="600"/>
        <w:jc w:val="both"/>
        <w:rPr/>
      </w:pPr>
      <w:r>
        <w:rPr>
          <w:rFonts w:ascii="Times New Roman" w:hAnsi="Times New Roman"/>
          <w:b w:val="false"/>
          <w:i w:val="false"/>
          <w:color w:val="000000"/>
          <w:sz w:val="28"/>
        </w:rPr>
        <w:t>Ядерная энергетика. Действия радиоактивных излучений на живые организмы.</w:t>
      </w:r>
    </w:p>
    <w:p>
      <w:pPr>
        <w:pStyle w:val="Normal"/>
        <w:spacing w:lineRule="exact" w:line="264" w:before="0" w:after="0"/>
        <w:ind w:firstLine="600"/>
        <w:jc w:val="both"/>
        <w:rPr/>
      </w:pPr>
      <w:r>
        <w:rPr>
          <w:rFonts w:ascii="Times New Roman" w:hAnsi="Times New Roman"/>
          <w:b/>
          <w:i/>
          <w:color w:val="000000"/>
          <w:sz w:val="28"/>
        </w:rPr>
        <w:t>Демонстрации.</w:t>
      </w:r>
    </w:p>
    <w:p>
      <w:pPr>
        <w:pStyle w:val="Normal"/>
        <w:numPr>
          <w:ilvl w:val="0"/>
          <w:numId w:val="26"/>
        </w:numPr>
        <w:spacing w:lineRule="exact" w:line="264" w:before="0" w:after="0"/>
        <w:jc w:val="both"/>
        <w:rPr/>
      </w:pPr>
      <w:r>
        <w:rPr>
          <w:rFonts w:ascii="Times New Roman" w:hAnsi="Times New Roman"/>
          <w:b w:val="false"/>
          <w:i w:val="false"/>
          <w:color w:val="000000"/>
          <w:sz w:val="28"/>
        </w:rPr>
        <w:t>Спектры излучения и поглощения.</w:t>
      </w:r>
    </w:p>
    <w:p>
      <w:pPr>
        <w:pStyle w:val="Normal"/>
        <w:numPr>
          <w:ilvl w:val="0"/>
          <w:numId w:val="26"/>
        </w:numPr>
        <w:spacing w:lineRule="exact" w:line="264" w:before="0" w:after="0"/>
        <w:jc w:val="both"/>
        <w:rPr/>
      </w:pPr>
      <w:r>
        <w:rPr>
          <w:rFonts w:ascii="Times New Roman" w:hAnsi="Times New Roman"/>
          <w:b w:val="false"/>
          <w:i w:val="false"/>
          <w:color w:val="000000"/>
          <w:sz w:val="28"/>
        </w:rPr>
        <w:t>Спектры различных газов.</w:t>
      </w:r>
    </w:p>
    <w:p>
      <w:pPr>
        <w:pStyle w:val="Normal"/>
        <w:numPr>
          <w:ilvl w:val="0"/>
          <w:numId w:val="26"/>
        </w:numPr>
        <w:spacing w:lineRule="exact" w:line="264" w:before="0" w:after="0"/>
        <w:jc w:val="both"/>
        <w:rPr/>
      </w:pPr>
      <w:r>
        <w:rPr>
          <w:rFonts w:ascii="Times New Roman" w:hAnsi="Times New Roman"/>
          <w:b w:val="false"/>
          <w:i w:val="false"/>
          <w:color w:val="000000"/>
          <w:sz w:val="28"/>
        </w:rPr>
        <w:t>Спектр водорода.</w:t>
      </w:r>
    </w:p>
    <w:p>
      <w:pPr>
        <w:pStyle w:val="Normal"/>
        <w:numPr>
          <w:ilvl w:val="0"/>
          <w:numId w:val="26"/>
        </w:numPr>
        <w:spacing w:lineRule="exact" w:line="264" w:before="0" w:after="0"/>
        <w:jc w:val="both"/>
        <w:rPr/>
      </w:pPr>
      <w:r>
        <w:rPr>
          <w:rFonts w:ascii="Times New Roman" w:hAnsi="Times New Roman"/>
          <w:b w:val="false"/>
          <w:i w:val="false"/>
          <w:color w:val="000000"/>
          <w:sz w:val="28"/>
        </w:rPr>
        <w:t>Наблюдение треков в камере Вильсона.</w:t>
      </w:r>
    </w:p>
    <w:p>
      <w:pPr>
        <w:pStyle w:val="Normal"/>
        <w:numPr>
          <w:ilvl w:val="0"/>
          <w:numId w:val="26"/>
        </w:numPr>
        <w:spacing w:lineRule="exact" w:line="264" w:before="0" w:after="0"/>
        <w:jc w:val="both"/>
        <w:rPr/>
      </w:pPr>
      <w:r>
        <w:rPr>
          <w:rFonts w:ascii="Times New Roman" w:hAnsi="Times New Roman"/>
          <w:b w:val="false"/>
          <w:i w:val="false"/>
          <w:color w:val="000000"/>
          <w:sz w:val="28"/>
        </w:rPr>
        <w:t>Работа счётчика ионизирующих излучений.</w:t>
      </w:r>
    </w:p>
    <w:p>
      <w:pPr>
        <w:pStyle w:val="Normal"/>
        <w:numPr>
          <w:ilvl w:val="0"/>
          <w:numId w:val="26"/>
        </w:numPr>
        <w:spacing w:lineRule="exact" w:line="264" w:before="0" w:after="0"/>
        <w:jc w:val="both"/>
        <w:rPr/>
      </w:pPr>
      <w:r>
        <w:rPr>
          <w:rFonts w:ascii="Times New Roman" w:hAnsi="Times New Roman"/>
          <w:b w:val="false"/>
          <w:i w:val="false"/>
          <w:color w:val="000000"/>
          <w:sz w:val="28"/>
        </w:rPr>
        <w:t>Регистрация излучения природных минералов и продуктов.</w:t>
      </w:r>
    </w:p>
    <w:p>
      <w:pPr>
        <w:pStyle w:val="Normal"/>
        <w:spacing w:lineRule="exact" w:line="264" w:before="0" w:after="0"/>
        <w:ind w:firstLine="600"/>
        <w:jc w:val="both"/>
        <w:rPr/>
      </w:pPr>
      <w:r>
        <w:rPr>
          <w:rFonts w:ascii="Times New Roman" w:hAnsi="Times New Roman"/>
          <w:b/>
          <w:i/>
          <w:color w:val="000000"/>
          <w:sz w:val="28"/>
        </w:rPr>
        <w:t>Лабораторные работы и опыты.</w:t>
      </w:r>
    </w:p>
    <w:p>
      <w:pPr>
        <w:pStyle w:val="Normal"/>
        <w:numPr>
          <w:ilvl w:val="0"/>
          <w:numId w:val="27"/>
        </w:numPr>
        <w:spacing w:lineRule="exact" w:line="264" w:before="0" w:after="0"/>
        <w:jc w:val="both"/>
        <w:rPr/>
      </w:pPr>
      <w:r>
        <w:rPr>
          <w:rFonts w:ascii="Times New Roman" w:hAnsi="Times New Roman"/>
          <w:b w:val="false"/>
          <w:i w:val="false"/>
          <w:color w:val="000000"/>
          <w:sz w:val="28"/>
        </w:rPr>
        <w:t>Наблюдение сплошных и линейчатых спектров излучения.</w:t>
      </w:r>
    </w:p>
    <w:p>
      <w:pPr>
        <w:pStyle w:val="Normal"/>
        <w:numPr>
          <w:ilvl w:val="0"/>
          <w:numId w:val="27"/>
        </w:numPr>
        <w:spacing w:lineRule="exact" w:line="264" w:before="0" w:after="0"/>
        <w:jc w:val="both"/>
        <w:rPr/>
      </w:pPr>
      <w:r>
        <w:rPr>
          <w:rFonts w:ascii="Times New Roman" w:hAnsi="Times New Roman"/>
          <w:b w:val="false"/>
          <w:i w:val="false"/>
          <w:color w:val="000000"/>
          <w:sz w:val="28"/>
        </w:rPr>
        <w:t>Исследование треков: измерение энергии частицы по тормозному пути (по фотографиям).</w:t>
      </w:r>
    </w:p>
    <w:p>
      <w:pPr>
        <w:pStyle w:val="Normal"/>
        <w:numPr>
          <w:ilvl w:val="0"/>
          <w:numId w:val="27"/>
        </w:numPr>
        <w:spacing w:lineRule="exact" w:line="264" w:before="0" w:after="0"/>
        <w:jc w:val="both"/>
        <w:rPr/>
      </w:pPr>
      <w:r>
        <w:rPr>
          <w:rFonts w:ascii="Times New Roman" w:hAnsi="Times New Roman"/>
          <w:b w:val="false"/>
          <w:i w:val="false"/>
          <w:color w:val="000000"/>
          <w:sz w:val="28"/>
        </w:rPr>
        <w:t>Измерение радиоактивного фона.</w:t>
      </w:r>
    </w:p>
    <w:p>
      <w:pPr>
        <w:pStyle w:val="Normal"/>
        <w:spacing w:lineRule="exact" w:line="264" w:before="0" w:after="0"/>
        <w:ind w:firstLine="600"/>
        <w:jc w:val="both"/>
        <w:rPr/>
      </w:pPr>
      <w:r>
        <w:rPr>
          <w:rFonts w:ascii="Times New Roman" w:hAnsi="Times New Roman"/>
          <w:b/>
          <w:i w:val="false"/>
          <w:color w:val="000000"/>
          <w:sz w:val="28"/>
        </w:rPr>
        <w:t>Повторительно-обобщающий модуль.</w:t>
      </w:r>
    </w:p>
    <w:p>
      <w:pPr>
        <w:pStyle w:val="Normal"/>
        <w:spacing w:lineRule="exact" w:line="264" w:before="0" w:after="0"/>
        <w:ind w:firstLine="600"/>
        <w:jc w:val="both"/>
        <w:rPr/>
      </w:pPr>
      <w:r>
        <w:rPr>
          <w:rFonts w:ascii="Times New Roman" w:hAnsi="Times New Roman"/>
          <w:b w:val="false"/>
          <w:i w:val="false"/>
          <w:color w:val="000000"/>
          <w:sz w:val="28"/>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pPr>
        <w:pStyle w:val="Normal"/>
        <w:spacing w:lineRule="exact" w:line="264" w:before="0" w:after="0"/>
        <w:ind w:firstLine="600"/>
        <w:jc w:val="both"/>
        <w:rPr/>
      </w:pPr>
      <w:r>
        <w:rPr>
          <w:rFonts w:ascii="Times New Roman" w:hAnsi="Times New Roman"/>
          <w:b w:val="false"/>
          <w:i w:val="false"/>
          <w:color w:val="000000"/>
          <w:sz w:val="28"/>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b w:val="false"/>
          <w:i w:val="false"/>
          <w:color w:val="FF0000"/>
          <w:sz w:val="28"/>
        </w:rPr>
        <w:t xml:space="preserve"> </w:t>
      </w:r>
      <w:r>
        <w:rPr>
          <w:rFonts w:ascii="Times New Roman" w:hAnsi="Times New Roman"/>
          <w:b w:val="false"/>
          <w:i w:val="false"/>
          <w:color w:val="000000"/>
          <w:sz w:val="28"/>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pPr>
        <w:pStyle w:val="Normal"/>
        <w:spacing w:lineRule="exact" w:line="264" w:before="0" w:after="0"/>
        <w:ind w:firstLine="600"/>
        <w:jc w:val="both"/>
        <w:rPr/>
      </w:pPr>
      <w:r>
        <w:rPr>
          <w:rFonts w:ascii="Times New Roman" w:hAnsi="Times New Roman"/>
          <w:b w:val="false"/>
          <w:i w:val="false"/>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pPr>
        <w:pStyle w:val="Normal"/>
        <w:spacing w:lineRule="exact" w:line="264" w:before="0" w:after="0"/>
        <w:ind w:firstLine="600"/>
        <w:jc w:val="both"/>
        <w:rPr/>
      </w:pPr>
      <w:r>
        <w:rPr>
          <w:rFonts w:ascii="Times New Roman" w:hAnsi="Times New Roman"/>
          <w:b w:val="false"/>
          <w:i w:val="false"/>
          <w:color w:val="000000"/>
          <w:sz w:val="28"/>
        </w:rPr>
        <w:t>на основе полученных знаний распознавать и научно объяснять физические явления в окружающей природе и повседневной жизни;</w:t>
      </w:r>
    </w:p>
    <w:p>
      <w:pPr>
        <w:pStyle w:val="Normal"/>
        <w:spacing w:lineRule="exact" w:line="264" w:before="0" w:after="0"/>
        <w:ind w:firstLine="600"/>
        <w:jc w:val="both"/>
        <w:rPr/>
      </w:pPr>
      <w:r>
        <w:rPr>
          <w:rFonts w:ascii="Times New Roman" w:hAnsi="Times New Roman"/>
          <w:b w:val="false"/>
          <w:i w:val="false"/>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264" w:before="0" w:after="0"/>
        <w:ind w:left="120" w:hanging="0"/>
        <w:jc w:val="both"/>
        <w:rPr/>
      </w:pPr>
      <w:r>
        <w:rPr>
          <w:rFonts w:ascii="Times New Roman" w:hAnsi="Times New Roman"/>
          <w:b w:val="false"/>
          <w:i w:val="false"/>
          <w:color w:val="000000"/>
          <w:sz w:val="28"/>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bookmarkStart w:id="14" w:name="block-524706711"/>
      <w:bookmarkStart w:id="15" w:name="block-52470671"/>
      <w:bookmarkEnd w:id="14"/>
      <w:bookmarkEnd w:id="15"/>
    </w:p>
    <w:p>
      <w:pPr>
        <w:pStyle w:val="Normal"/>
        <w:spacing w:lineRule="exact" w:line="264" w:before="0" w:after="0"/>
        <w:ind w:left="120" w:hanging="0"/>
        <w:jc w:val="both"/>
        <w:rPr/>
      </w:pPr>
      <w:bookmarkStart w:id="16" w:name="_Toc124426206"/>
      <w:bookmarkEnd w:id="16"/>
      <w:r>
        <w:rPr>
          <w:rFonts w:ascii="Times New Roman" w:hAnsi="Times New Roman"/>
          <w:b/>
          <w:i w:val="false"/>
          <w:color w:val="000000"/>
          <w:sz w:val="28"/>
        </w:rPr>
        <w:t>ПЛАНИРУЕМЫЕ РЕЗУЛЬТАТЫ ОСВОЕНИЯ ПРОГРАММЫ ПО ФИЗИКЕ НА УРОВНЕ ОСНОВНОГО ОБЩЕГО ОБРАЗОВАНИЯ</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pPr>
        <w:pStyle w:val="Normal"/>
        <w:spacing w:lineRule="exact" w:line="264" w:before="0" w:after="0"/>
        <w:ind w:firstLine="600"/>
        <w:jc w:val="both"/>
        <w:rPr/>
      </w:pPr>
      <w:bookmarkStart w:id="17" w:name="_Toc124412006"/>
      <w:bookmarkEnd w:id="17"/>
      <w:r>
        <w:rPr>
          <w:rFonts w:ascii="Times New Roman" w:hAnsi="Times New Roman"/>
          <w:b w:val="false"/>
          <w:i w:val="false"/>
          <w:color w:val="000000"/>
          <w:sz w:val="28"/>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pPr>
        <w:pStyle w:val="Normal"/>
        <w:numPr>
          <w:ilvl w:val="0"/>
          <w:numId w:val="28"/>
        </w:numPr>
        <w:spacing w:lineRule="exact" w:line="264" w:before="0" w:after="0"/>
        <w:jc w:val="both"/>
        <w:rPr/>
      </w:pPr>
      <w:r>
        <w:rPr>
          <w:rFonts w:ascii="Times New Roman" w:hAnsi="Times New Roman"/>
          <w:b/>
          <w:i w:val="false"/>
          <w:color w:val="000000"/>
          <w:sz w:val="28"/>
        </w:rPr>
        <w:t>1) патриотического воспитания:</w:t>
      </w:r>
    </w:p>
    <w:p>
      <w:pPr>
        <w:pStyle w:val="Normal"/>
        <w:numPr>
          <w:ilvl w:val="0"/>
          <w:numId w:val="28"/>
        </w:numPr>
        <w:spacing w:lineRule="exact" w:line="264" w:before="0" w:after="0"/>
        <w:jc w:val="both"/>
        <w:rPr/>
      </w:pPr>
      <w:r>
        <w:rPr>
          <w:rFonts w:ascii="Times New Roman" w:hAnsi="Times New Roman"/>
          <w:b w:val="false"/>
          <w:i w:val="false"/>
          <w:color w:val="000000"/>
          <w:sz w:val="28"/>
        </w:rPr>
        <w:t>- проявление интереса к истории и современному состоянию российской физической науки;</w:t>
      </w:r>
    </w:p>
    <w:p>
      <w:pPr>
        <w:pStyle w:val="Normal"/>
        <w:numPr>
          <w:ilvl w:val="0"/>
          <w:numId w:val="28"/>
        </w:numPr>
        <w:spacing w:lineRule="exact" w:line="264" w:before="0" w:after="0"/>
        <w:jc w:val="both"/>
        <w:rPr/>
      </w:pPr>
      <w:r>
        <w:rPr>
          <w:rFonts w:ascii="Times New Roman" w:hAnsi="Times New Roman"/>
          <w:b w:val="false"/>
          <w:i w:val="false"/>
          <w:color w:val="000000"/>
          <w:sz w:val="28"/>
        </w:rPr>
        <w:t>- ценностное отношение к достижениям российских учёных-физиков;</w:t>
      </w:r>
    </w:p>
    <w:p>
      <w:pPr>
        <w:pStyle w:val="Normal"/>
        <w:numPr>
          <w:ilvl w:val="0"/>
          <w:numId w:val="28"/>
        </w:numPr>
        <w:spacing w:lineRule="exact" w:line="264" w:before="0" w:after="0"/>
        <w:jc w:val="both"/>
        <w:rPr/>
      </w:pPr>
      <w:r>
        <w:rPr>
          <w:rFonts w:ascii="Times New Roman" w:hAnsi="Times New Roman"/>
          <w:b/>
          <w:i w:val="false"/>
          <w:color w:val="000000"/>
          <w:sz w:val="28"/>
        </w:rPr>
        <w:t>2) гражданского и духовно-нравственного воспитания:</w:t>
      </w:r>
    </w:p>
    <w:p>
      <w:pPr>
        <w:pStyle w:val="Normal"/>
        <w:numPr>
          <w:ilvl w:val="0"/>
          <w:numId w:val="28"/>
        </w:numPr>
        <w:spacing w:lineRule="exact" w:line="264" w:before="0" w:after="0"/>
        <w:jc w:val="both"/>
        <w:rPr/>
      </w:pPr>
      <w:r>
        <w:rPr>
          <w:rFonts w:ascii="Times New Roman" w:hAnsi="Times New Roman"/>
          <w:b w:val="false"/>
          <w:i w:val="false"/>
          <w:color w:val="000000"/>
          <w:sz w:val="28"/>
        </w:rPr>
        <w:t>- готовность к активному участию в обсуждении общественно</w:t>
      </w:r>
      <w:r>
        <w:rPr>
          <w:rFonts w:ascii="Times New Roman" w:hAnsi="Times New Roman"/>
          <w:b w:val="false"/>
          <w:i w:val="false"/>
          <w:color w:val="FF0000"/>
          <w:sz w:val="28"/>
        </w:rPr>
        <w:t xml:space="preserve"> </w:t>
      </w:r>
      <w:r>
        <w:rPr>
          <w:rFonts w:ascii="Times New Roman" w:hAnsi="Times New Roman"/>
          <w:b w:val="false"/>
          <w:i w:val="false"/>
          <w:color w:val="000000"/>
          <w:sz w:val="28"/>
        </w:rPr>
        <w:t>значимых</w:t>
      </w:r>
      <w:r>
        <w:rPr>
          <w:rFonts w:ascii="Times New Roman" w:hAnsi="Times New Roman"/>
          <w:b w:val="false"/>
          <w:i w:val="false"/>
          <w:color w:val="FF0000"/>
          <w:sz w:val="28"/>
        </w:rPr>
        <w:t xml:space="preserve"> </w:t>
      </w:r>
      <w:r>
        <w:rPr>
          <w:rFonts w:ascii="Times New Roman" w:hAnsi="Times New Roman"/>
          <w:b w:val="false"/>
          <w:i w:val="false"/>
          <w:color w:val="000000"/>
          <w:sz w:val="28"/>
        </w:rPr>
        <w:t>и этических проблем, связанных с практическим применением достижений физики;</w:t>
      </w:r>
    </w:p>
    <w:p>
      <w:pPr>
        <w:pStyle w:val="Normal"/>
        <w:numPr>
          <w:ilvl w:val="0"/>
          <w:numId w:val="28"/>
        </w:numPr>
        <w:spacing w:lineRule="exact" w:line="264" w:before="0" w:after="0"/>
        <w:jc w:val="both"/>
        <w:rPr/>
      </w:pPr>
      <w:r>
        <w:rPr>
          <w:rFonts w:ascii="Times New Roman" w:hAnsi="Times New Roman"/>
          <w:b w:val="false"/>
          <w:i w:val="false"/>
          <w:color w:val="000000"/>
          <w:sz w:val="28"/>
        </w:rPr>
        <w:t>- осознание важности морально-этических принципов в деятельности учёного;</w:t>
      </w:r>
    </w:p>
    <w:p>
      <w:pPr>
        <w:pStyle w:val="Normal"/>
        <w:numPr>
          <w:ilvl w:val="0"/>
          <w:numId w:val="28"/>
        </w:numPr>
        <w:spacing w:lineRule="exact" w:line="264" w:before="0" w:after="0"/>
        <w:jc w:val="both"/>
        <w:rPr/>
      </w:pPr>
      <w:r>
        <w:rPr>
          <w:rFonts w:ascii="Times New Roman" w:hAnsi="Times New Roman"/>
          <w:b/>
          <w:i w:val="false"/>
          <w:color w:val="000000"/>
          <w:sz w:val="28"/>
        </w:rPr>
        <w:t>3) эстетического воспитания:</w:t>
      </w:r>
    </w:p>
    <w:p>
      <w:pPr>
        <w:pStyle w:val="Normal"/>
        <w:numPr>
          <w:ilvl w:val="0"/>
          <w:numId w:val="28"/>
        </w:numPr>
        <w:spacing w:lineRule="exact" w:line="264" w:before="0" w:after="0"/>
        <w:jc w:val="both"/>
        <w:rPr/>
      </w:pPr>
      <w:r>
        <w:rPr>
          <w:rFonts w:ascii="Times New Roman" w:hAnsi="Times New Roman"/>
          <w:b w:val="false"/>
          <w:i w:val="false"/>
          <w:color w:val="000000"/>
          <w:sz w:val="28"/>
        </w:rPr>
        <w:t>- восприятие эстетических качеств физической науки: её гармоничного построения, строгости, точности, лаконичности;</w:t>
      </w:r>
    </w:p>
    <w:p>
      <w:pPr>
        <w:pStyle w:val="Normal"/>
        <w:numPr>
          <w:ilvl w:val="0"/>
          <w:numId w:val="28"/>
        </w:numPr>
        <w:spacing w:lineRule="exact" w:line="264" w:before="0" w:after="0"/>
        <w:jc w:val="both"/>
        <w:rPr/>
      </w:pPr>
      <w:r>
        <w:rPr>
          <w:rFonts w:ascii="Times New Roman" w:hAnsi="Times New Roman"/>
          <w:b/>
          <w:i w:val="false"/>
          <w:color w:val="000000"/>
          <w:sz w:val="28"/>
        </w:rPr>
        <w:t>4) ценности научного познания:</w:t>
      </w:r>
    </w:p>
    <w:p>
      <w:pPr>
        <w:pStyle w:val="Normal"/>
        <w:numPr>
          <w:ilvl w:val="0"/>
          <w:numId w:val="28"/>
        </w:numPr>
        <w:spacing w:lineRule="exact" w:line="264" w:before="0" w:after="0"/>
        <w:jc w:val="both"/>
        <w:rPr/>
      </w:pPr>
      <w:r>
        <w:rPr>
          <w:rFonts w:ascii="Times New Roman" w:hAnsi="Times New Roman"/>
          <w:b w:val="false"/>
          <w:i w:val="false"/>
          <w:color w:val="000000"/>
          <w:sz w:val="28"/>
        </w:rPr>
        <w:t>- осознание ценности физической науки как мощного инструмента познания мира, основы развития технологий, важнейшей составляющей культуры;</w:t>
      </w:r>
    </w:p>
    <w:p>
      <w:pPr>
        <w:pStyle w:val="Normal"/>
        <w:numPr>
          <w:ilvl w:val="0"/>
          <w:numId w:val="28"/>
        </w:numPr>
        <w:spacing w:lineRule="exact" w:line="264" w:before="0" w:after="0"/>
        <w:jc w:val="both"/>
        <w:rPr/>
      </w:pPr>
      <w:r>
        <w:rPr>
          <w:rFonts w:ascii="Times New Roman" w:hAnsi="Times New Roman"/>
          <w:b w:val="false"/>
          <w:i w:val="false"/>
          <w:color w:val="000000"/>
          <w:sz w:val="28"/>
        </w:rPr>
        <w:t>- развитие научной любознательности, интереса к исследовательской деятельности;</w:t>
      </w:r>
    </w:p>
    <w:p>
      <w:pPr>
        <w:pStyle w:val="Normal"/>
        <w:numPr>
          <w:ilvl w:val="0"/>
          <w:numId w:val="28"/>
        </w:numPr>
        <w:spacing w:lineRule="exact" w:line="264" w:before="0" w:after="0"/>
        <w:jc w:val="both"/>
        <w:rPr/>
      </w:pPr>
      <w:r>
        <w:rPr>
          <w:rFonts w:ascii="Times New Roman" w:hAnsi="Times New Roman"/>
          <w:b/>
          <w:i w:val="false"/>
          <w:color w:val="000000"/>
          <w:sz w:val="28"/>
        </w:rPr>
        <w:t>5) формирования культуры здоровья и эмоционального благополучия:</w:t>
      </w:r>
    </w:p>
    <w:p>
      <w:pPr>
        <w:pStyle w:val="Normal"/>
        <w:numPr>
          <w:ilvl w:val="0"/>
          <w:numId w:val="28"/>
        </w:numPr>
        <w:spacing w:lineRule="exact" w:line="264" w:before="0" w:after="0"/>
        <w:jc w:val="both"/>
        <w:rPr/>
      </w:pPr>
      <w:r>
        <w:rPr>
          <w:rFonts w:ascii="Times New Roman" w:hAnsi="Times New Roman"/>
          <w:b w:val="false"/>
          <w:i w:val="false"/>
          <w:color w:val="000000"/>
          <w:sz w:val="28"/>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pPr>
        <w:pStyle w:val="Normal"/>
        <w:numPr>
          <w:ilvl w:val="0"/>
          <w:numId w:val="28"/>
        </w:numPr>
        <w:spacing w:lineRule="exact" w:line="264" w:before="0" w:after="0"/>
        <w:jc w:val="both"/>
        <w:rPr/>
      </w:pPr>
      <w:r>
        <w:rPr>
          <w:rFonts w:ascii="Times New Roman" w:hAnsi="Times New Roman"/>
          <w:b w:val="false"/>
          <w:i w:val="false"/>
          <w:color w:val="000000"/>
          <w:sz w:val="28"/>
        </w:rPr>
        <w:t>- сформированность навыка рефлексии, признание своего права на ошибку и такого же права у другого человека;</w:t>
      </w:r>
    </w:p>
    <w:p>
      <w:pPr>
        <w:pStyle w:val="Normal"/>
        <w:numPr>
          <w:ilvl w:val="0"/>
          <w:numId w:val="28"/>
        </w:numPr>
        <w:spacing w:lineRule="exact" w:line="264" w:before="0" w:after="0"/>
        <w:jc w:val="both"/>
        <w:rPr/>
      </w:pPr>
      <w:r>
        <w:rPr>
          <w:rFonts w:ascii="Times New Roman" w:hAnsi="Times New Roman"/>
          <w:b/>
          <w:i w:val="false"/>
          <w:color w:val="000000"/>
          <w:sz w:val="28"/>
        </w:rPr>
        <w:t>6) трудового воспитания:</w:t>
      </w:r>
    </w:p>
    <w:p>
      <w:pPr>
        <w:pStyle w:val="Normal"/>
        <w:numPr>
          <w:ilvl w:val="0"/>
          <w:numId w:val="28"/>
        </w:numPr>
        <w:spacing w:lineRule="exact" w:line="264" w:before="0" w:after="0"/>
        <w:jc w:val="both"/>
        <w:rPr/>
      </w:pPr>
      <w:r>
        <w:rPr>
          <w:rFonts w:ascii="Times New Roman" w:hAnsi="Times New Roman"/>
          <w:b w:val="false"/>
          <w:i w:val="false"/>
          <w:color w:val="000000"/>
          <w:sz w:val="28"/>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pPr>
        <w:pStyle w:val="Normal"/>
        <w:numPr>
          <w:ilvl w:val="0"/>
          <w:numId w:val="28"/>
        </w:numPr>
        <w:spacing w:lineRule="exact" w:line="264" w:before="0" w:after="0"/>
        <w:jc w:val="both"/>
        <w:rPr/>
      </w:pPr>
      <w:r>
        <w:rPr>
          <w:rFonts w:ascii="Times New Roman" w:hAnsi="Times New Roman"/>
          <w:b w:val="false"/>
          <w:i w:val="false"/>
          <w:color w:val="000000"/>
          <w:sz w:val="28"/>
        </w:rPr>
        <w:t>- интерес к практическому изучению профессий, связанных с физикой;</w:t>
      </w:r>
    </w:p>
    <w:p>
      <w:pPr>
        <w:pStyle w:val="Normal"/>
        <w:numPr>
          <w:ilvl w:val="0"/>
          <w:numId w:val="28"/>
        </w:numPr>
        <w:spacing w:lineRule="exact" w:line="264" w:before="0" w:after="0"/>
        <w:jc w:val="both"/>
        <w:rPr/>
      </w:pPr>
      <w:r>
        <w:rPr>
          <w:rFonts w:ascii="Times New Roman" w:hAnsi="Times New Roman"/>
          <w:b/>
          <w:i w:val="false"/>
          <w:color w:val="000000"/>
          <w:sz w:val="28"/>
        </w:rPr>
        <w:t>7) экологического воспитания:</w:t>
      </w:r>
    </w:p>
    <w:p>
      <w:pPr>
        <w:pStyle w:val="Normal"/>
        <w:numPr>
          <w:ilvl w:val="0"/>
          <w:numId w:val="28"/>
        </w:numPr>
        <w:spacing w:lineRule="exact" w:line="264" w:before="0" w:after="0"/>
        <w:jc w:val="both"/>
        <w:rPr/>
      </w:pPr>
      <w:r>
        <w:rPr>
          <w:rFonts w:ascii="Times New Roman" w:hAnsi="Times New Roman"/>
          <w:b w:val="false"/>
          <w:i w:val="false"/>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pPr>
        <w:pStyle w:val="Normal"/>
        <w:numPr>
          <w:ilvl w:val="0"/>
          <w:numId w:val="28"/>
        </w:numPr>
        <w:spacing w:lineRule="exact" w:line="264" w:before="0" w:after="0"/>
        <w:jc w:val="both"/>
        <w:rPr/>
      </w:pPr>
      <w:r>
        <w:rPr>
          <w:rFonts w:ascii="Times New Roman" w:hAnsi="Times New Roman"/>
          <w:b w:val="false"/>
          <w:i w:val="false"/>
          <w:color w:val="000000"/>
          <w:sz w:val="28"/>
        </w:rPr>
        <w:t>- осознание глобального характера экологических проблем и путей их решения;</w:t>
      </w:r>
    </w:p>
    <w:p>
      <w:pPr>
        <w:pStyle w:val="Normal"/>
        <w:numPr>
          <w:ilvl w:val="0"/>
          <w:numId w:val="28"/>
        </w:numPr>
        <w:spacing w:lineRule="exact" w:line="264" w:before="0" w:after="0"/>
        <w:jc w:val="both"/>
        <w:rPr/>
      </w:pPr>
      <w:r>
        <w:rPr>
          <w:rFonts w:ascii="Times New Roman" w:hAnsi="Times New Roman"/>
          <w:b/>
          <w:i w:val="false"/>
          <w:color w:val="000000"/>
          <w:sz w:val="28"/>
        </w:rPr>
        <w:t>8) адаптации к изменяющимся условиям социальной и природной среды:</w:t>
      </w:r>
    </w:p>
    <w:p>
      <w:pPr>
        <w:pStyle w:val="Normal"/>
        <w:numPr>
          <w:ilvl w:val="0"/>
          <w:numId w:val="28"/>
        </w:numPr>
        <w:spacing w:lineRule="exact" w:line="264" w:before="0" w:after="0"/>
        <w:jc w:val="both"/>
        <w:rPr/>
      </w:pPr>
      <w:r>
        <w:rPr>
          <w:rFonts w:ascii="Times New Roman" w:hAnsi="Times New Roman"/>
          <w:b w:val="false"/>
          <w:i w:val="false"/>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pPr>
        <w:pStyle w:val="Normal"/>
        <w:numPr>
          <w:ilvl w:val="0"/>
          <w:numId w:val="28"/>
        </w:numPr>
        <w:spacing w:lineRule="exact" w:line="264" w:before="0" w:after="0"/>
        <w:jc w:val="both"/>
        <w:rPr/>
      </w:pPr>
      <w:r>
        <w:rPr>
          <w:rFonts w:ascii="Times New Roman" w:hAnsi="Times New Roman"/>
          <w:b w:val="false"/>
          <w:i w:val="false"/>
          <w:color w:val="000000"/>
          <w:sz w:val="28"/>
        </w:rPr>
        <w:t>- повышение уровня своей компетентности через практическую деятельность;</w:t>
      </w:r>
    </w:p>
    <w:p>
      <w:pPr>
        <w:pStyle w:val="Normal"/>
        <w:numPr>
          <w:ilvl w:val="0"/>
          <w:numId w:val="28"/>
        </w:numPr>
        <w:spacing w:lineRule="exact" w:line="264" w:before="0" w:after="0"/>
        <w:jc w:val="both"/>
        <w:rPr/>
      </w:pPr>
      <w:r>
        <w:rPr>
          <w:rFonts w:ascii="Times New Roman" w:hAnsi="Times New Roman"/>
          <w:b w:val="false"/>
          <w:i w:val="false"/>
          <w:color w:val="000000"/>
          <w:sz w:val="28"/>
        </w:rPr>
        <w:t>- потребность в формировании новых знаний, в том числе формулировать идеи, понятия, гипотезы о физических объектах и явлениях;</w:t>
      </w:r>
    </w:p>
    <w:p>
      <w:pPr>
        <w:pStyle w:val="Normal"/>
        <w:numPr>
          <w:ilvl w:val="0"/>
          <w:numId w:val="28"/>
        </w:numPr>
        <w:spacing w:lineRule="exact" w:line="264" w:before="0" w:after="0"/>
        <w:jc w:val="both"/>
        <w:rPr/>
      </w:pPr>
      <w:r>
        <w:rPr>
          <w:rFonts w:ascii="Times New Roman" w:hAnsi="Times New Roman"/>
          <w:b w:val="false"/>
          <w:i w:val="false"/>
          <w:color w:val="000000"/>
          <w:sz w:val="28"/>
        </w:rPr>
        <w:t>- осознание дефицитов собственных знаний и компетентностей в области физики;</w:t>
      </w:r>
    </w:p>
    <w:p>
      <w:pPr>
        <w:pStyle w:val="Normal"/>
        <w:numPr>
          <w:ilvl w:val="0"/>
          <w:numId w:val="28"/>
        </w:numPr>
        <w:spacing w:lineRule="exact" w:line="264" w:before="0" w:after="0"/>
        <w:jc w:val="both"/>
        <w:rPr/>
      </w:pPr>
      <w:r>
        <w:rPr>
          <w:rFonts w:ascii="Times New Roman" w:hAnsi="Times New Roman"/>
          <w:b w:val="false"/>
          <w:i w:val="false"/>
          <w:color w:val="000000"/>
          <w:sz w:val="28"/>
        </w:rPr>
        <w:t>- планирование своего развития в приобретении новых физических знаний;</w:t>
      </w:r>
    </w:p>
    <w:p>
      <w:pPr>
        <w:pStyle w:val="Normal"/>
        <w:numPr>
          <w:ilvl w:val="0"/>
          <w:numId w:val="28"/>
        </w:numPr>
        <w:spacing w:lineRule="exact" w:line="264" w:before="0" w:after="0"/>
        <w:jc w:val="both"/>
        <w:rPr/>
      </w:pPr>
      <w:r>
        <w:rPr>
          <w:rFonts w:ascii="Times New Roman" w:hAnsi="Times New Roman"/>
          <w:b w:val="false"/>
          <w:i w:val="false"/>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pPr>
        <w:pStyle w:val="Normal"/>
        <w:numPr>
          <w:ilvl w:val="0"/>
          <w:numId w:val="28"/>
        </w:numPr>
        <w:spacing w:lineRule="exact" w:line="264" w:before="0" w:after="0"/>
        <w:jc w:val="both"/>
        <w:rPr/>
      </w:pPr>
      <w:r>
        <w:rPr>
          <w:rFonts w:ascii="Times New Roman" w:hAnsi="Times New Roman"/>
          <w:b w:val="false"/>
          <w:i w:val="false"/>
          <w:color w:val="000000"/>
          <w:sz w:val="28"/>
        </w:rPr>
        <w:t>- оценка своих действий с учётом влияния на окружающую среду, возможных глобальных последствий.</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МЕТАПРЕДМЕТНЫЕ РЕЗУЛЬТАТЫ</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i w:val="false"/>
          <w:color w:val="000000"/>
          <w:sz w:val="28"/>
        </w:rPr>
        <w:t>метапредметные результаты</w:t>
      </w:r>
      <w:r>
        <w:rPr>
          <w:rFonts w:ascii="Times New Roman" w:hAnsi="Times New Roman"/>
          <w:b w:val="false"/>
          <w:i w:val="false"/>
          <w:color w:val="000000"/>
          <w:sz w:val="28"/>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Познавательные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Базовые логические действия:</w:t>
      </w:r>
    </w:p>
    <w:p>
      <w:pPr>
        <w:pStyle w:val="Normal"/>
        <w:numPr>
          <w:ilvl w:val="0"/>
          <w:numId w:val="29"/>
        </w:numPr>
        <w:spacing w:lineRule="exact" w:line="264" w:before="0" w:after="0"/>
        <w:jc w:val="both"/>
        <w:rPr/>
      </w:pPr>
      <w:r>
        <w:rPr>
          <w:rFonts w:ascii="Times New Roman" w:hAnsi="Times New Roman"/>
          <w:b w:val="false"/>
          <w:i w:val="false"/>
          <w:color w:val="000000"/>
          <w:sz w:val="28"/>
        </w:rPr>
        <w:t>выявлять и характеризовать существенные признаки объектов (явлений);</w:t>
      </w:r>
    </w:p>
    <w:p>
      <w:pPr>
        <w:pStyle w:val="Normal"/>
        <w:numPr>
          <w:ilvl w:val="0"/>
          <w:numId w:val="29"/>
        </w:numPr>
        <w:spacing w:lineRule="exact" w:line="264" w:before="0" w:after="0"/>
        <w:jc w:val="both"/>
        <w:rPr/>
      </w:pPr>
      <w:r>
        <w:rPr>
          <w:rFonts w:ascii="Times New Roman" w:hAnsi="Times New Roman"/>
          <w:b w:val="false"/>
          <w:i w:val="false"/>
          <w:color w:val="000000"/>
          <w:sz w:val="28"/>
        </w:rPr>
        <w:t>устанавливать существенный признак классификации, основания для обобщения и сравнения;</w:t>
      </w:r>
    </w:p>
    <w:p>
      <w:pPr>
        <w:pStyle w:val="Normal"/>
        <w:numPr>
          <w:ilvl w:val="0"/>
          <w:numId w:val="29"/>
        </w:numPr>
        <w:spacing w:lineRule="exact" w:line="264" w:before="0" w:after="0"/>
        <w:jc w:val="both"/>
        <w:rPr/>
      </w:pPr>
      <w:r>
        <w:rPr>
          <w:rFonts w:ascii="Times New Roman" w:hAnsi="Times New Roman"/>
          <w:b w:val="false"/>
          <w:i w:val="false"/>
          <w:color w:val="000000"/>
          <w:sz w:val="28"/>
        </w:rPr>
        <w:t>выявлять закономерности и противоречия в рассматриваемых фактах, данных и наблюдениях, относящихся к физическим явлениям;</w:t>
      </w:r>
    </w:p>
    <w:p>
      <w:pPr>
        <w:pStyle w:val="Normal"/>
        <w:numPr>
          <w:ilvl w:val="0"/>
          <w:numId w:val="29"/>
        </w:numPr>
        <w:spacing w:lineRule="exact" w:line="264" w:before="0" w:after="0"/>
        <w:jc w:val="both"/>
        <w:rPr/>
      </w:pPr>
      <w:r>
        <w:rPr>
          <w:rFonts w:ascii="Times New Roman" w:hAnsi="Times New Roman"/>
          <w:b w:val="false"/>
          <w:i w:val="false"/>
          <w:color w:val="000000"/>
          <w:sz w:val="28"/>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pPr>
        <w:pStyle w:val="Normal"/>
        <w:numPr>
          <w:ilvl w:val="0"/>
          <w:numId w:val="29"/>
        </w:numPr>
        <w:spacing w:lineRule="exact" w:line="264" w:before="0" w:after="0"/>
        <w:jc w:val="both"/>
        <w:rPr/>
      </w:pPr>
      <w:r>
        <w:rPr>
          <w:rFonts w:ascii="Times New Roman" w:hAnsi="Times New Roman"/>
          <w:b w:val="false"/>
          <w:i w:val="false"/>
          <w:color w:val="000000"/>
          <w:sz w:val="28"/>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pPr>
        <w:pStyle w:val="Normal"/>
        <w:spacing w:lineRule="exact" w:line="264" w:before="0" w:after="0"/>
        <w:ind w:left="120" w:hanging="0"/>
        <w:jc w:val="both"/>
        <w:rPr/>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pStyle w:val="Normal"/>
        <w:numPr>
          <w:ilvl w:val="0"/>
          <w:numId w:val="30"/>
        </w:numPr>
        <w:spacing w:lineRule="exact" w:line="264" w:before="0" w:after="0"/>
        <w:jc w:val="both"/>
        <w:rPr/>
      </w:pPr>
      <w:r>
        <w:rPr>
          <w:rFonts w:ascii="Times New Roman" w:hAnsi="Times New Roman"/>
          <w:b w:val="false"/>
          <w:i w:val="false"/>
          <w:color w:val="000000"/>
          <w:sz w:val="28"/>
        </w:rPr>
        <w:t>использовать вопросы как исследовательский инструмент познания;</w:t>
      </w:r>
    </w:p>
    <w:p>
      <w:pPr>
        <w:pStyle w:val="Normal"/>
        <w:numPr>
          <w:ilvl w:val="0"/>
          <w:numId w:val="30"/>
        </w:numPr>
        <w:spacing w:lineRule="exact" w:line="264" w:before="0" w:after="0"/>
        <w:jc w:val="both"/>
        <w:rPr/>
      </w:pPr>
      <w:r>
        <w:rPr>
          <w:rFonts w:ascii="Times New Roman" w:hAnsi="Times New Roman"/>
          <w:b w:val="false"/>
          <w:i w:val="false"/>
          <w:color w:val="000000"/>
          <w:sz w:val="28"/>
        </w:rPr>
        <w:t>проводить по самостоятельно составленному плану опыт, несложный физический эксперимент, небольшое исследование физического явления;</w:t>
      </w:r>
    </w:p>
    <w:p>
      <w:pPr>
        <w:pStyle w:val="Normal"/>
        <w:numPr>
          <w:ilvl w:val="0"/>
          <w:numId w:val="30"/>
        </w:numPr>
        <w:spacing w:lineRule="exact" w:line="264" w:before="0" w:after="0"/>
        <w:jc w:val="both"/>
        <w:rPr/>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или эксперимента;</w:t>
      </w:r>
    </w:p>
    <w:p>
      <w:pPr>
        <w:pStyle w:val="Normal"/>
        <w:numPr>
          <w:ilvl w:val="0"/>
          <w:numId w:val="30"/>
        </w:numPr>
        <w:spacing w:lineRule="exact" w:line="264" w:before="0" w:after="0"/>
        <w:jc w:val="both"/>
        <w:rPr/>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w:t>
      </w:r>
    </w:p>
    <w:p>
      <w:pPr>
        <w:pStyle w:val="Normal"/>
        <w:numPr>
          <w:ilvl w:val="0"/>
          <w:numId w:val="30"/>
        </w:numPr>
        <w:spacing w:lineRule="exact" w:line="264" w:before="0" w:after="0"/>
        <w:jc w:val="both"/>
        <w:rPr/>
      </w:pPr>
      <w:r>
        <w:rPr>
          <w:rFonts w:ascii="Times New Roman" w:hAnsi="Times New Roman"/>
          <w:b w:val="false"/>
          <w:i w:val="false"/>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pPr>
        <w:pStyle w:val="Normal"/>
        <w:spacing w:lineRule="exact" w:line="264" w:before="0" w:after="0"/>
        <w:ind w:left="120" w:hanging="0"/>
        <w:jc w:val="both"/>
        <w:rPr/>
      </w:pPr>
      <w:r>
        <w:rPr>
          <w:rFonts w:ascii="Times New Roman" w:hAnsi="Times New Roman"/>
          <w:b/>
          <w:i w:val="false"/>
          <w:color w:val="000000"/>
          <w:sz w:val="28"/>
        </w:rPr>
        <w:t>Работа с информацией:</w:t>
      </w:r>
    </w:p>
    <w:p>
      <w:pPr>
        <w:pStyle w:val="Normal"/>
        <w:numPr>
          <w:ilvl w:val="0"/>
          <w:numId w:val="31"/>
        </w:numPr>
        <w:spacing w:lineRule="exact" w:line="264" w:before="0" w:after="0"/>
        <w:jc w:val="both"/>
        <w:rPr/>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с учётом предложенной учебной физической задачи;</w:t>
      </w:r>
    </w:p>
    <w:p>
      <w:pPr>
        <w:pStyle w:val="Normal"/>
        <w:numPr>
          <w:ilvl w:val="0"/>
          <w:numId w:val="31"/>
        </w:numPr>
        <w:spacing w:lineRule="exact" w:line="264" w:before="0" w:after="0"/>
        <w:jc w:val="both"/>
        <w:rPr/>
      </w:pPr>
      <w:r>
        <w:rPr>
          <w:rFonts w:ascii="Times New Roman" w:hAnsi="Times New Roman"/>
          <w:b w:val="false"/>
          <w:i w:val="false"/>
          <w:color w:val="000000"/>
          <w:sz w:val="28"/>
        </w:rPr>
        <w:t>анализировать, систематизировать и интерпретировать информацию различных видов и форм представления;</w:t>
      </w:r>
    </w:p>
    <w:p>
      <w:pPr>
        <w:pStyle w:val="Normal"/>
        <w:numPr>
          <w:ilvl w:val="0"/>
          <w:numId w:val="31"/>
        </w:numPr>
        <w:spacing w:lineRule="exact" w:line="264" w:before="0" w:after="0"/>
        <w:jc w:val="both"/>
        <w:rPr/>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pStyle w:val="Normal"/>
        <w:spacing w:lineRule="exact" w:line="264" w:before="0" w:after="0"/>
        <w:ind w:left="120" w:hanging="0"/>
        <w:jc w:val="both"/>
        <w:rPr/>
      </w:pPr>
      <w:r>
        <w:rPr>
          <w:rFonts w:ascii="Times New Roman" w:hAnsi="Times New Roman"/>
          <w:b/>
          <w:i w:val="false"/>
          <w:color w:val="000000"/>
          <w:sz w:val="28"/>
        </w:rPr>
        <w:t>Коммуникативные универсальные учебные действия:</w:t>
      </w:r>
    </w:p>
    <w:p>
      <w:pPr>
        <w:pStyle w:val="Normal"/>
        <w:numPr>
          <w:ilvl w:val="0"/>
          <w:numId w:val="32"/>
        </w:numPr>
        <w:spacing w:lineRule="exact" w:line="264" w:before="0" w:after="0"/>
        <w:jc w:val="both"/>
        <w:rPr/>
      </w:pPr>
      <w:r>
        <w:rPr>
          <w:rFonts w:ascii="Times New Roman" w:hAnsi="Times New Roman"/>
          <w:b w:val="false"/>
          <w:i w:val="false"/>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Normal"/>
        <w:numPr>
          <w:ilvl w:val="0"/>
          <w:numId w:val="32"/>
        </w:numPr>
        <w:spacing w:lineRule="exact" w:line="264" w:before="0" w:after="0"/>
        <w:jc w:val="both"/>
        <w:rPr/>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pStyle w:val="Normal"/>
        <w:numPr>
          <w:ilvl w:val="0"/>
          <w:numId w:val="32"/>
        </w:numPr>
        <w:spacing w:lineRule="exact" w:line="264" w:before="0" w:after="0"/>
        <w:jc w:val="both"/>
        <w:rPr/>
      </w:pPr>
      <w:r>
        <w:rPr>
          <w:rFonts w:ascii="Times New Roman" w:hAnsi="Times New Roman"/>
          <w:b w:val="false"/>
          <w:i w:val="false"/>
          <w:color w:val="000000"/>
          <w:sz w:val="28"/>
        </w:rPr>
        <w:t>выражать свою точку зрения в устных и письменных текстах;</w:t>
      </w:r>
    </w:p>
    <w:p>
      <w:pPr>
        <w:pStyle w:val="Normal"/>
        <w:numPr>
          <w:ilvl w:val="0"/>
          <w:numId w:val="32"/>
        </w:numPr>
        <w:spacing w:lineRule="exact" w:line="264" w:before="0" w:after="0"/>
        <w:jc w:val="both"/>
        <w:rPr/>
      </w:pPr>
      <w:r>
        <w:rPr>
          <w:rFonts w:ascii="Times New Roman" w:hAnsi="Times New Roman"/>
          <w:b w:val="false"/>
          <w:i w:val="false"/>
          <w:color w:val="000000"/>
          <w:sz w:val="28"/>
        </w:rPr>
        <w:t>публично представлять результаты выполненного физического опыта (эксперимента, исследования, проекта);</w:t>
      </w:r>
    </w:p>
    <w:p>
      <w:pPr>
        <w:pStyle w:val="Normal"/>
        <w:numPr>
          <w:ilvl w:val="0"/>
          <w:numId w:val="32"/>
        </w:numPr>
        <w:spacing w:lineRule="exact" w:line="264" w:before="0" w:after="0"/>
        <w:jc w:val="both"/>
        <w:rPr/>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физической проблемы;</w:t>
      </w:r>
    </w:p>
    <w:p>
      <w:pPr>
        <w:pStyle w:val="Normal"/>
        <w:numPr>
          <w:ilvl w:val="0"/>
          <w:numId w:val="32"/>
        </w:numPr>
        <w:spacing w:lineRule="exact" w:line="264" w:before="0" w:after="0"/>
        <w:jc w:val="both"/>
        <w:rPr/>
      </w:pPr>
      <w:r>
        <w:rPr>
          <w:rFonts w:ascii="Times New Roman" w:hAnsi="Times New Roman"/>
          <w:b w:val="false"/>
          <w:i w:val="false"/>
          <w:color w:val="000000"/>
          <w:sz w:val="28"/>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pPr>
        <w:pStyle w:val="Normal"/>
        <w:numPr>
          <w:ilvl w:val="0"/>
          <w:numId w:val="32"/>
        </w:numPr>
        <w:spacing w:lineRule="exact" w:line="264" w:before="0" w:after="0"/>
        <w:jc w:val="both"/>
        <w:rPr/>
      </w:pPr>
      <w:r>
        <w:rPr>
          <w:rFonts w:ascii="Times New Roman" w:hAnsi="Times New Roman"/>
          <w:b w:val="false"/>
          <w:i w:val="false"/>
          <w:color w:val="000000"/>
          <w:sz w:val="28"/>
        </w:rPr>
        <w:t>выполнять свою часть работы, достигая качественного результата по своему направлению и координируя свои действия с другими членами команды;</w:t>
      </w:r>
    </w:p>
    <w:p>
      <w:pPr>
        <w:pStyle w:val="Normal"/>
        <w:numPr>
          <w:ilvl w:val="0"/>
          <w:numId w:val="32"/>
        </w:numPr>
        <w:spacing w:lineRule="exact" w:line="264" w:before="0" w:after="0"/>
        <w:jc w:val="both"/>
        <w:rPr/>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Регулятивные универсальные учебные действия</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Самоорганизация:</w:t>
      </w:r>
    </w:p>
    <w:p>
      <w:pPr>
        <w:pStyle w:val="Normal"/>
        <w:numPr>
          <w:ilvl w:val="0"/>
          <w:numId w:val="33"/>
        </w:numPr>
        <w:spacing w:lineRule="exact" w:line="264" w:before="0" w:after="0"/>
        <w:jc w:val="both"/>
        <w:rPr/>
      </w:pPr>
      <w:r>
        <w:rPr>
          <w:rFonts w:ascii="Times New Roman" w:hAnsi="Times New Roman"/>
          <w:b w:val="false"/>
          <w:i w:val="false"/>
          <w:color w:val="000000"/>
          <w:sz w:val="28"/>
        </w:rPr>
        <w:t>выявлять проблемы в жизненных и учебных ситуациях, требующих для решения физических знаний;</w:t>
      </w:r>
    </w:p>
    <w:p>
      <w:pPr>
        <w:pStyle w:val="Normal"/>
        <w:numPr>
          <w:ilvl w:val="0"/>
          <w:numId w:val="33"/>
        </w:numPr>
        <w:spacing w:lineRule="exact" w:line="264" w:before="0" w:after="0"/>
        <w:jc w:val="both"/>
        <w:rPr/>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pStyle w:val="Normal"/>
        <w:numPr>
          <w:ilvl w:val="0"/>
          <w:numId w:val="33"/>
        </w:numPr>
        <w:spacing w:lineRule="exact" w:line="264" w:before="0" w:after="0"/>
        <w:jc w:val="both"/>
        <w:rPr/>
      </w:pPr>
      <w:r>
        <w:rPr>
          <w:rFonts w:ascii="Times New Roman" w:hAnsi="Times New Roman"/>
          <w:b w:val="false"/>
          <w:i w:val="false"/>
          <w:color w:val="000000"/>
          <w:sz w:val="28"/>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pPr>
        <w:pStyle w:val="Normal"/>
        <w:numPr>
          <w:ilvl w:val="0"/>
          <w:numId w:val="33"/>
        </w:numPr>
        <w:spacing w:lineRule="exact" w:line="264" w:before="0" w:after="0"/>
        <w:jc w:val="both"/>
        <w:rPr/>
      </w:pPr>
      <w:r>
        <w:rPr>
          <w:rFonts w:ascii="Times New Roman" w:hAnsi="Times New Roman"/>
          <w:b w:val="false"/>
          <w:i w:val="false"/>
          <w:color w:val="000000"/>
          <w:sz w:val="28"/>
        </w:rPr>
        <w:t>делать выбор и брать ответственность за решение.</w:t>
      </w:r>
    </w:p>
    <w:p>
      <w:pPr>
        <w:pStyle w:val="Normal"/>
        <w:spacing w:lineRule="exact" w:line="264" w:before="0" w:after="0"/>
        <w:ind w:left="120" w:hanging="0"/>
        <w:jc w:val="both"/>
        <w:rPr/>
      </w:pPr>
      <w:r>
        <w:rPr>
          <w:rFonts w:ascii="Times New Roman" w:hAnsi="Times New Roman"/>
          <w:b/>
          <w:i w:val="false"/>
          <w:color w:val="000000"/>
          <w:sz w:val="28"/>
        </w:rPr>
        <w:t>Самоконтроль, эмоциональный интеллект:</w:t>
      </w:r>
    </w:p>
    <w:p>
      <w:pPr>
        <w:pStyle w:val="Normal"/>
        <w:numPr>
          <w:ilvl w:val="0"/>
          <w:numId w:val="34"/>
        </w:numPr>
        <w:spacing w:lineRule="exact" w:line="264" w:before="0" w:after="0"/>
        <w:jc w:val="both"/>
        <w:rPr/>
      </w:pPr>
      <w:r>
        <w:rPr>
          <w:rFonts w:ascii="Times New Roman" w:hAnsi="Times New Roman"/>
          <w:b w:val="false"/>
          <w:i w:val="false"/>
          <w:color w:val="000000"/>
          <w:sz w:val="28"/>
        </w:rPr>
        <w:t>давать адекватную оценку ситуации и предлагать план её изменения;</w:t>
      </w:r>
    </w:p>
    <w:p>
      <w:pPr>
        <w:pStyle w:val="Normal"/>
        <w:numPr>
          <w:ilvl w:val="0"/>
          <w:numId w:val="34"/>
        </w:numPr>
        <w:spacing w:lineRule="exact" w:line="264" w:before="0" w:after="0"/>
        <w:jc w:val="both"/>
        <w:rPr/>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w:t>
      </w:r>
    </w:p>
    <w:p>
      <w:pPr>
        <w:pStyle w:val="Normal"/>
        <w:numPr>
          <w:ilvl w:val="0"/>
          <w:numId w:val="34"/>
        </w:numPr>
        <w:spacing w:lineRule="exact" w:line="264" w:before="0" w:after="0"/>
        <w:jc w:val="both"/>
        <w:rPr/>
      </w:pPr>
      <w:r>
        <w:rPr>
          <w:rFonts w:ascii="Times New Roman" w:hAnsi="Times New Roman"/>
          <w:b w:val="false"/>
          <w:i w:val="false"/>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pPr>
        <w:pStyle w:val="Normal"/>
        <w:numPr>
          <w:ilvl w:val="0"/>
          <w:numId w:val="34"/>
        </w:numPr>
        <w:spacing w:lineRule="exact" w:line="264" w:before="0" w:after="0"/>
        <w:jc w:val="both"/>
        <w:rPr/>
      </w:pPr>
      <w:r>
        <w:rPr>
          <w:rFonts w:ascii="Times New Roman" w:hAnsi="Times New Roman"/>
          <w:b w:val="false"/>
          <w:i w:val="false"/>
          <w:color w:val="000000"/>
          <w:sz w:val="28"/>
        </w:rPr>
        <w:t>оценивать соответствие результата цели и условиям;</w:t>
      </w:r>
    </w:p>
    <w:p>
      <w:pPr>
        <w:pStyle w:val="Normal"/>
        <w:numPr>
          <w:ilvl w:val="0"/>
          <w:numId w:val="34"/>
        </w:numPr>
        <w:spacing w:lineRule="exact" w:line="264" w:before="0" w:after="0"/>
        <w:jc w:val="both"/>
        <w:rPr/>
      </w:pPr>
      <w:r>
        <w:rPr>
          <w:rFonts w:ascii="Times New Roman" w:hAnsi="Times New Roman"/>
          <w:b w:val="false"/>
          <w:i w:val="false"/>
          <w:color w:val="000000"/>
          <w:sz w:val="28"/>
        </w:rPr>
        <w:t>ставить себя на место другого человека в ходе спора или дискуссии на научную тему, понимать мотивы, намерения и логику другого;</w:t>
      </w:r>
    </w:p>
    <w:p>
      <w:pPr>
        <w:pStyle w:val="Normal"/>
        <w:numPr>
          <w:ilvl w:val="0"/>
          <w:numId w:val="34"/>
        </w:numPr>
        <w:spacing w:lineRule="exact" w:line="264" w:before="0" w:after="0"/>
        <w:jc w:val="both"/>
        <w:rPr/>
      </w:pPr>
      <w:r>
        <w:rPr>
          <w:rFonts w:ascii="Times New Roman" w:hAnsi="Times New Roman"/>
          <w:b w:val="false"/>
          <w:i w:val="false"/>
          <w:color w:val="000000"/>
          <w:sz w:val="28"/>
        </w:rPr>
        <w:t>признавать своё право на ошибку при решении физических задач или в утверждениях на научные темы и такое же право другого.</w:t>
      </w:r>
    </w:p>
    <w:p>
      <w:pPr>
        <w:pStyle w:val="Normal"/>
        <w:spacing w:lineRule="exact" w:line="264" w:before="0" w:after="0"/>
        <w:ind w:left="120" w:hanging="0"/>
        <w:jc w:val="both"/>
        <w:rPr/>
      </w:pPr>
      <w:r>
        <w:rPr/>
      </w:r>
    </w:p>
    <w:p>
      <w:pPr>
        <w:pStyle w:val="Normal"/>
        <w:spacing w:lineRule="exact" w:line="264" w:before="0" w:after="0"/>
        <w:ind w:left="120" w:hanging="0"/>
        <w:jc w:val="both"/>
        <w:rPr/>
      </w:pPr>
      <w:r>
        <w:rPr>
          <w:rFonts w:ascii="Times New Roman" w:hAnsi="Times New Roman"/>
          <w:b/>
          <w:i w:val="false"/>
          <w:color w:val="000000"/>
          <w:sz w:val="28"/>
        </w:rPr>
        <w:t xml:space="preserve">ПРЕДМЕТНЫЕ РЕЗУЛЬТАТЫ </w:t>
      </w:r>
    </w:p>
    <w:p>
      <w:pPr>
        <w:pStyle w:val="Normal"/>
        <w:spacing w:lineRule="exact" w:line="264" w:before="0" w:after="0"/>
        <w:ind w:left="120" w:hanging="0"/>
        <w:jc w:val="both"/>
        <w:rPr/>
      </w:pPr>
      <w:r>
        <w:rPr/>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7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pStyle w:val="Normal"/>
        <w:numPr>
          <w:ilvl w:val="0"/>
          <w:numId w:val="35"/>
        </w:numPr>
        <w:spacing w:lineRule="exact" w:line="264" w:before="0" w:after="0"/>
        <w:jc w:val="both"/>
        <w:rPr/>
      </w:pPr>
      <w:r>
        <w:rPr>
          <w:rFonts w:ascii="Times New Roman" w:hAnsi="Times New Roman"/>
          <w:b w:val="false"/>
          <w:i w:val="false"/>
          <w:color w:val="000000"/>
          <w:sz w:val="28"/>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pPr>
        <w:pStyle w:val="Normal"/>
        <w:numPr>
          <w:ilvl w:val="0"/>
          <w:numId w:val="35"/>
        </w:numPr>
        <w:spacing w:lineRule="exact" w:line="264" w:before="0" w:after="0"/>
        <w:jc w:val="both"/>
        <w:rPr/>
      </w:pPr>
      <w:r>
        <w:rPr>
          <w:rFonts w:ascii="Times New Roman" w:hAnsi="Times New Roman"/>
          <w:b w:val="false"/>
          <w:i w:val="false"/>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pPr>
        <w:pStyle w:val="Normal"/>
        <w:numPr>
          <w:ilvl w:val="0"/>
          <w:numId w:val="35"/>
        </w:numPr>
        <w:spacing w:lineRule="exact" w:line="264" w:before="0" w:after="0"/>
        <w:jc w:val="both"/>
        <w:rPr/>
      </w:pPr>
      <w:r>
        <w:rPr>
          <w:rFonts w:ascii="Times New Roman" w:hAnsi="Times New Roman"/>
          <w:b w:val="false"/>
          <w:i w:val="false"/>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pPr>
        <w:pStyle w:val="Normal"/>
        <w:numPr>
          <w:ilvl w:val="0"/>
          <w:numId w:val="35"/>
        </w:numPr>
        <w:spacing w:lineRule="exact" w:line="264" w:before="0" w:after="0"/>
        <w:jc w:val="both"/>
        <w:rPr/>
      </w:pPr>
      <w:r>
        <w:rPr>
          <w:rFonts w:ascii="Times New Roman" w:hAnsi="Times New Roman"/>
          <w:b w:val="false"/>
          <w:i w:val="false"/>
          <w:color w:val="000000"/>
          <w:sz w:val="28"/>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pPr>
        <w:pStyle w:val="Normal"/>
        <w:numPr>
          <w:ilvl w:val="0"/>
          <w:numId w:val="35"/>
        </w:numPr>
        <w:spacing w:lineRule="exact" w:line="264" w:before="0" w:after="0"/>
        <w:jc w:val="both"/>
        <w:rPr/>
      </w:pPr>
      <w:r>
        <w:rPr>
          <w:rFonts w:ascii="Times New Roman" w:hAnsi="Times New Roman"/>
          <w:b w:val="false"/>
          <w:i w:val="false"/>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pPr>
        <w:pStyle w:val="Normal"/>
        <w:numPr>
          <w:ilvl w:val="0"/>
          <w:numId w:val="35"/>
        </w:numPr>
        <w:spacing w:lineRule="exact" w:line="264" w:before="0" w:after="0"/>
        <w:jc w:val="both"/>
        <w:rPr/>
      </w:pPr>
      <w:r>
        <w:rPr>
          <w:rFonts w:ascii="Times New Roman" w:hAnsi="Times New Roman"/>
          <w:b w:val="false"/>
          <w:i w:val="false"/>
          <w:color w:val="000000"/>
          <w:sz w:val="28"/>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pPr>
        <w:pStyle w:val="Normal"/>
        <w:numPr>
          <w:ilvl w:val="0"/>
          <w:numId w:val="35"/>
        </w:numPr>
        <w:spacing w:lineRule="exact" w:line="264" w:before="0" w:after="0"/>
        <w:jc w:val="both"/>
        <w:rPr/>
      </w:pPr>
      <w:r>
        <w:rPr>
          <w:rFonts w:ascii="Times New Roman" w:hAnsi="Times New Roman"/>
          <w:b w:val="false"/>
          <w:i w:val="false"/>
          <w:color w:val="000000"/>
          <w:sz w:val="28"/>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pPr>
        <w:pStyle w:val="Normal"/>
        <w:numPr>
          <w:ilvl w:val="0"/>
          <w:numId w:val="35"/>
        </w:numPr>
        <w:spacing w:lineRule="exact" w:line="264" w:before="0" w:after="0"/>
        <w:jc w:val="both"/>
        <w:rPr/>
      </w:pPr>
      <w:r>
        <w:rPr>
          <w:rFonts w:ascii="Times New Roman" w:hAnsi="Times New Roman"/>
          <w:b w:val="false"/>
          <w:i w:val="false"/>
          <w:color w:val="000000"/>
          <w:sz w:val="28"/>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pPr>
        <w:pStyle w:val="Normal"/>
        <w:numPr>
          <w:ilvl w:val="0"/>
          <w:numId w:val="35"/>
        </w:numPr>
        <w:spacing w:lineRule="exact" w:line="264" w:before="0" w:after="0"/>
        <w:jc w:val="both"/>
        <w:rPr/>
      </w:pPr>
      <w:r>
        <w:rPr>
          <w:rFonts w:ascii="Times New Roman" w:hAnsi="Times New Roman"/>
          <w:b w:val="false"/>
          <w:i w:val="false"/>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pPr>
        <w:pStyle w:val="Normal"/>
        <w:numPr>
          <w:ilvl w:val="0"/>
          <w:numId w:val="35"/>
        </w:numPr>
        <w:spacing w:lineRule="exact" w:line="264" w:before="0" w:after="0"/>
        <w:jc w:val="both"/>
        <w:rPr/>
      </w:pPr>
      <w:r>
        <w:rPr>
          <w:rFonts w:ascii="Times New Roman" w:hAnsi="Times New Roman"/>
          <w:b w:val="false"/>
          <w:i w:val="false"/>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pPr>
        <w:pStyle w:val="Normal"/>
        <w:numPr>
          <w:ilvl w:val="0"/>
          <w:numId w:val="35"/>
        </w:numPr>
        <w:spacing w:lineRule="exact" w:line="264" w:before="0" w:after="0"/>
        <w:jc w:val="both"/>
        <w:rPr/>
      </w:pPr>
      <w:r>
        <w:rPr>
          <w:rFonts w:ascii="Times New Roman" w:hAnsi="Times New Roman"/>
          <w:b w:val="false"/>
          <w:i w:val="false"/>
          <w:color w:val="000000"/>
          <w:sz w:val="28"/>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pPr>
        <w:pStyle w:val="Normal"/>
        <w:numPr>
          <w:ilvl w:val="0"/>
          <w:numId w:val="35"/>
        </w:numPr>
        <w:spacing w:lineRule="exact" w:line="264" w:before="0" w:after="0"/>
        <w:jc w:val="both"/>
        <w:rPr/>
      </w:pPr>
      <w:r>
        <w:rPr>
          <w:rFonts w:ascii="Times New Roman" w:hAnsi="Times New Roman"/>
          <w:b w:val="false"/>
          <w:i w:val="false"/>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pPr>
        <w:pStyle w:val="Normal"/>
        <w:numPr>
          <w:ilvl w:val="0"/>
          <w:numId w:val="35"/>
        </w:numPr>
        <w:spacing w:lineRule="exact" w:line="264" w:before="0" w:after="0"/>
        <w:jc w:val="both"/>
        <w:rPr/>
      </w:pPr>
      <w:r>
        <w:rPr>
          <w:rFonts w:ascii="Times New Roman" w:hAnsi="Times New Roman"/>
          <w:b w:val="false"/>
          <w:i w:val="false"/>
          <w:color w:val="000000"/>
          <w:sz w:val="28"/>
        </w:rPr>
        <w:t>соблюдать правила техники безопасности при работе с лабораторным оборудованием;</w:t>
      </w:r>
    </w:p>
    <w:p>
      <w:pPr>
        <w:pStyle w:val="Normal"/>
        <w:numPr>
          <w:ilvl w:val="0"/>
          <w:numId w:val="35"/>
        </w:numPr>
        <w:spacing w:lineRule="exact" w:line="264" w:before="0" w:after="0"/>
        <w:jc w:val="both"/>
        <w:rPr/>
      </w:pPr>
      <w:r>
        <w:rPr>
          <w:rFonts w:ascii="Times New Roman" w:hAnsi="Times New Roman"/>
          <w:b w:val="false"/>
          <w:i w:val="false"/>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pPr>
        <w:pStyle w:val="Normal"/>
        <w:numPr>
          <w:ilvl w:val="0"/>
          <w:numId w:val="35"/>
        </w:numPr>
        <w:spacing w:lineRule="exact" w:line="264" w:before="0" w:after="0"/>
        <w:jc w:val="both"/>
        <w:rPr/>
      </w:pPr>
      <w:r>
        <w:rPr>
          <w:rFonts w:ascii="Times New Roman" w:hAnsi="Times New Roman"/>
          <w:b w:val="false"/>
          <w:i w:val="false"/>
          <w:color w:val="000000"/>
          <w:sz w:val="28"/>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pPr>
        <w:pStyle w:val="Normal"/>
        <w:numPr>
          <w:ilvl w:val="0"/>
          <w:numId w:val="35"/>
        </w:numPr>
        <w:spacing w:lineRule="exact" w:line="264" w:before="0" w:after="0"/>
        <w:jc w:val="both"/>
        <w:rPr/>
      </w:pPr>
      <w:r>
        <w:rPr>
          <w:rFonts w:ascii="Times New Roman" w:hAnsi="Times New Roman"/>
          <w:b w:val="false"/>
          <w:i w:val="false"/>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pPr>
        <w:pStyle w:val="Normal"/>
        <w:numPr>
          <w:ilvl w:val="0"/>
          <w:numId w:val="35"/>
        </w:numPr>
        <w:spacing w:lineRule="exact" w:line="264" w:before="0" w:after="0"/>
        <w:jc w:val="both"/>
        <w:rPr/>
      </w:pPr>
      <w:r>
        <w:rPr>
          <w:rFonts w:ascii="Times New Roman" w:hAnsi="Times New Roman"/>
          <w:b w:val="false"/>
          <w:i w:val="false"/>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pPr>
        <w:pStyle w:val="Normal"/>
        <w:numPr>
          <w:ilvl w:val="0"/>
          <w:numId w:val="35"/>
        </w:numPr>
        <w:spacing w:lineRule="exact" w:line="264" w:before="0" w:after="0"/>
        <w:jc w:val="both"/>
        <w:rPr/>
      </w:pPr>
      <w:r>
        <w:rPr>
          <w:rFonts w:ascii="Times New Roman" w:hAnsi="Times New Roman"/>
          <w:b w:val="false"/>
          <w:i w:val="false"/>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pPr>
        <w:pStyle w:val="Normal"/>
        <w:numPr>
          <w:ilvl w:val="0"/>
          <w:numId w:val="35"/>
        </w:numPr>
        <w:spacing w:lineRule="exact" w:line="264" w:before="0" w:after="0"/>
        <w:jc w:val="both"/>
        <w:rPr/>
      </w:pPr>
      <w:r>
        <w:rPr>
          <w:rFonts w:ascii="Times New Roman" w:hAnsi="Times New Roman"/>
          <w:b w:val="false"/>
          <w:i w:val="false"/>
          <w:color w:val="000000"/>
          <w:sz w:val="28"/>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pPr>
        <w:pStyle w:val="Normal"/>
        <w:numPr>
          <w:ilvl w:val="0"/>
          <w:numId w:val="35"/>
        </w:numPr>
        <w:spacing w:lineRule="exact" w:line="264" w:before="0" w:after="0"/>
        <w:jc w:val="both"/>
        <w:rPr/>
      </w:pPr>
      <w:r>
        <w:rPr>
          <w:rFonts w:ascii="Times New Roman" w:hAnsi="Times New Roman"/>
          <w:b w:val="false"/>
          <w:i w:val="false"/>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8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pStyle w:val="Normal"/>
        <w:numPr>
          <w:ilvl w:val="0"/>
          <w:numId w:val="36"/>
        </w:numPr>
        <w:spacing w:lineRule="exact" w:line="264" w:before="0" w:after="0"/>
        <w:jc w:val="both"/>
        <w:rPr/>
      </w:pPr>
      <w:r>
        <w:rPr>
          <w:rFonts w:ascii="Times New Roman" w:hAnsi="Times New Roman"/>
          <w:b w:val="false"/>
          <w:i w:val="false"/>
          <w:color w:val="000000"/>
          <w:sz w:val="28"/>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pPr>
        <w:pStyle w:val="Normal"/>
        <w:numPr>
          <w:ilvl w:val="0"/>
          <w:numId w:val="36"/>
        </w:numPr>
        <w:spacing w:lineRule="exact" w:line="264" w:before="0" w:after="0"/>
        <w:jc w:val="both"/>
        <w:rPr/>
      </w:pPr>
      <w:r>
        <w:rPr>
          <w:rFonts w:ascii="Times New Roman" w:hAnsi="Times New Roman"/>
          <w:b w:val="false"/>
          <w:i w:val="false"/>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pPr>
        <w:pStyle w:val="Normal"/>
        <w:numPr>
          <w:ilvl w:val="0"/>
          <w:numId w:val="36"/>
        </w:numPr>
        <w:spacing w:lineRule="exact" w:line="264" w:before="0" w:after="0"/>
        <w:jc w:val="both"/>
        <w:rPr/>
      </w:pPr>
      <w:r>
        <w:rPr>
          <w:rFonts w:ascii="Times New Roman" w:hAnsi="Times New Roman"/>
          <w:b w:val="false"/>
          <w:i w:val="false"/>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pPr>
        <w:pStyle w:val="Normal"/>
        <w:numPr>
          <w:ilvl w:val="0"/>
          <w:numId w:val="36"/>
        </w:numPr>
        <w:spacing w:lineRule="exact" w:line="264" w:before="0" w:after="0"/>
        <w:jc w:val="both"/>
        <w:rPr/>
      </w:pPr>
      <w:r>
        <w:rPr>
          <w:rFonts w:ascii="Times New Roman" w:hAnsi="Times New Roman"/>
          <w:b w:val="false"/>
          <w:i w:val="false"/>
          <w:color w:val="000000"/>
          <w:sz w:val="28"/>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pPr>
        <w:pStyle w:val="Normal"/>
        <w:numPr>
          <w:ilvl w:val="0"/>
          <w:numId w:val="36"/>
        </w:numPr>
        <w:spacing w:lineRule="exact" w:line="264" w:before="0" w:after="0"/>
        <w:jc w:val="both"/>
        <w:rPr/>
      </w:pPr>
      <w:r>
        <w:rPr>
          <w:rFonts w:ascii="Times New Roman" w:hAnsi="Times New Roman"/>
          <w:b w:val="false"/>
          <w:i w:val="false"/>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pPr>
        <w:pStyle w:val="Normal"/>
        <w:numPr>
          <w:ilvl w:val="0"/>
          <w:numId w:val="36"/>
        </w:numPr>
        <w:spacing w:lineRule="exact" w:line="264" w:before="0" w:after="0"/>
        <w:jc w:val="both"/>
        <w:rPr/>
      </w:pPr>
      <w:r>
        <w:rPr>
          <w:rFonts w:ascii="Times New Roman" w:hAnsi="Times New Roman"/>
          <w:b w:val="false"/>
          <w:i w:val="false"/>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pPr>
        <w:pStyle w:val="Normal"/>
        <w:numPr>
          <w:ilvl w:val="0"/>
          <w:numId w:val="36"/>
        </w:numPr>
        <w:spacing w:lineRule="exact" w:line="264" w:before="0" w:after="0"/>
        <w:jc w:val="both"/>
        <w:rPr/>
      </w:pPr>
      <w:r>
        <w:rPr>
          <w:rFonts w:ascii="Times New Roman" w:hAnsi="Times New Roman"/>
          <w:b w:val="false"/>
          <w:i w:val="false"/>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pPr>
        <w:pStyle w:val="Normal"/>
        <w:numPr>
          <w:ilvl w:val="0"/>
          <w:numId w:val="36"/>
        </w:numPr>
        <w:spacing w:lineRule="exact" w:line="264" w:before="0" w:after="0"/>
        <w:jc w:val="both"/>
        <w:rPr/>
      </w:pPr>
      <w:r>
        <w:rPr>
          <w:rFonts w:ascii="Times New Roman" w:hAnsi="Times New Roman"/>
          <w:b w:val="false"/>
          <w:i w:val="false"/>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pPr>
        <w:pStyle w:val="Normal"/>
        <w:numPr>
          <w:ilvl w:val="0"/>
          <w:numId w:val="36"/>
        </w:numPr>
        <w:spacing w:lineRule="exact" w:line="264" w:before="0" w:after="0"/>
        <w:jc w:val="both"/>
        <w:rPr/>
      </w:pPr>
      <w:r>
        <w:rPr>
          <w:rFonts w:ascii="Times New Roman" w:hAnsi="Times New Roman"/>
          <w:b w:val="false"/>
          <w:i w:val="false"/>
          <w:color w:val="000000"/>
          <w:sz w:val="28"/>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pPr>
        <w:pStyle w:val="Normal"/>
        <w:numPr>
          <w:ilvl w:val="0"/>
          <w:numId w:val="36"/>
        </w:numPr>
        <w:spacing w:lineRule="exact" w:line="264" w:before="0" w:after="0"/>
        <w:jc w:val="both"/>
        <w:rPr/>
      </w:pPr>
      <w:r>
        <w:rPr>
          <w:rFonts w:ascii="Times New Roman" w:hAnsi="Times New Roman"/>
          <w:b w:val="false"/>
          <w:i w:val="false"/>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pPr>
        <w:pStyle w:val="Normal"/>
        <w:numPr>
          <w:ilvl w:val="0"/>
          <w:numId w:val="36"/>
        </w:numPr>
        <w:spacing w:lineRule="exact" w:line="264" w:before="0" w:after="0"/>
        <w:jc w:val="both"/>
        <w:rPr/>
      </w:pPr>
      <w:r>
        <w:rPr>
          <w:rFonts w:ascii="Times New Roman" w:hAnsi="Times New Roman"/>
          <w:b w:val="false"/>
          <w:i w:val="false"/>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pPr>
        <w:pStyle w:val="Normal"/>
        <w:numPr>
          <w:ilvl w:val="0"/>
          <w:numId w:val="36"/>
        </w:numPr>
        <w:spacing w:lineRule="exact" w:line="264" w:before="0" w:after="0"/>
        <w:jc w:val="both"/>
        <w:rPr/>
      </w:pPr>
      <w:r>
        <w:rPr>
          <w:rFonts w:ascii="Times New Roman" w:hAnsi="Times New Roman"/>
          <w:b w:val="false"/>
          <w:i w:val="false"/>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pPr>
        <w:pStyle w:val="Normal"/>
        <w:numPr>
          <w:ilvl w:val="0"/>
          <w:numId w:val="36"/>
        </w:numPr>
        <w:spacing w:lineRule="exact" w:line="264" w:before="0" w:after="0"/>
        <w:jc w:val="both"/>
        <w:rPr/>
      </w:pPr>
      <w:r>
        <w:rPr>
          <w:rFonts w:ascii="Times New Roman" w:hAnsi="Times New Roman"/>
          <w:b w:val="false"/>
          <w:i w:val="false"/>
          <w:color w:val="000000"/>
          <w:sz w:val="28"/>
        </w:rPr>
        <w:t>соблюдать правила техники безопасности при работе с лабораторным оборудованием;</w:t>
      </w:r>
    </w:p>
    <w:p>
      <w:pPr>
        <w:pStyle w:val="Normal"/>
        <w:numPr>
          <w:ilvl w:val="0"/>
          <w:numId w:val="36"/>
        </w:numPr>
        <w:spacing w:lineRule="exact" w:line="264" w:before="0" w:after="0"/>
        <w:jc w:val="both"/>
        <w:rPr/>
      </w:pPr>
      <w:r>
        <w:rPr>
          <w:rFonts w:ascii="Times New Roman" w:hAnsi="Times New Roman"/>
          <w:b w:val="false"/>
          <w:i w:val="false"/>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pPr>
        <w:pStyle w:val="Normal"/>
        <w:numPr>
          <w:ilvl w:val="0"/>
          <w:numId w:val="36"/>
        </w:numPr>
        <w:spacing w:lineRule="exact" w:line="264" w:before="0" w:after="0"/>
        <w:jc w:val="both"/>
        <w:rPr/>
      </w:pPr>
      <w:r>
        <w:rPr>
          <w:rFonts w:ascii="Times New Roman" w:hAnsi="Times New Roman"/>
          <w:b w:val="false"/>
          <w:i w:val="false"/>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pPr>
        <w:pStyle w:val="Normal"/>
        <w:numPr>
          <w:ilvl w:val="0"/>
          <w:numId w:val="36"/>
        </w:numPr>
        <w:spacing w:lineRule="exact" w:line="264" w:before="0" w:after="0"/>
        <w:jc w:val="both"/>
        <w:rPr/>
      </w:pPr>
      <w:r>
        <w:rPr>
          <w:rFonts w:ascii="Times New Roman" w:hAnsi="Times New Roman"/>
          <w:b w:val="false"/>
          <w:i w:val="false"/>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pPr>
        <w:pStyle w:val="Normal"/>
        <w:numPr>
          <w:ilvl w:val="0"/>
          <w:numId w:val="36"/>
        </w:numPr>
        <w:spacing w:lineRule="exact" w:line="264" w:before="0" w:after="0"/>
        <w:jc w:val="both"/>
        <w:rPr/>
      </w:pPr>
      <w:r>
        <w:rPr>
          <w:rFonts w:ascii="Times New Roman" w:hAnsi="Times New Roman"/>
          <w:b w:val="false"/>
          <w:i w:val="false"/>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pPr>
        <w:pStyle w:val="Normal"/>
        <w:numPr>
          <w:ilvl w:val="0"/>
          <w:numId w:val="36"/>
        </w:numPr>
        <w:spacing w:lineRule="exact" w:line="264" w:before="0" w:after="0"/>
        <w:jc w:val="both"/>
        <w:rPr/>
      </w:pPr>
      <w:r>
        <w:rPr>
          <w:rFonts w:ascii="Times New Roman" w:hAnsi="Times New Roman"/>
          <w:b w:val="false"/>
          <w:i w:val="false"/>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pPr>
        <w:pStyle w:val="Normal"/>
        <w:numPr>
          <w:ilvl w:val="0"/>
          <w:numId w:val="36"/>
        </w:numPr>
        <w:spacing w:lineRule="exact" w:line="264" w:before="0" w:after="0"/>
        <w:jc w:val="both"/>
        <w:rPr/>
      </w:pPr>
      <w:r>
        <w:rPr>
          <w:rFonts w:ascii="Times New Roman" w:hAnsi="Times New Roman"/>
          <w:b w:val="false"/>
          <w:i w:val="false"/>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pPr>
        <w:pStyle w:val="Normal"/>
        <w:numPr>
          <w:ilvl w:val="0"/>
          <w:numId w:val="36"/>
        </w:numPr>
        <w:spacing w:lineRule="exact" w:line="264" w:before="0" w:after="0"/>
        <w:jc w:val="both"/>
        <w:rPr/>
      </w:pPr>
      <w:r>
        <w:rPr>
          <w:rFonts w:ascii="Times New Roman" w:hAnsi="Times New Roman"/>
          <w:b w:val="false"/>
          <w:i w:val="false"/>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pPr>
        <w:pStyle w:val="Normal"/>
        <w:spacing w:lineRule="exact" w:line="264" w:before="0" w:after="0"/>
        <w:ind w:firstLine="600"/>
        <w:jc w:val="both"/>
        <w:rPr/>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9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pStyle w:val="Normal"/>
        <w:numPr>
          <w:ilvl w:val="0"/>
          <w:numId w:val="37"/>
        </w:numPr>
        <w:spacing w:lineRule="exact" w:line="264" w:before="0" w:after="0"/>
        <w:jc w:val="both"/>
        <w:rPr/>
      </w:pPr>
      <w:r>
        <w:rPr>
          <w:rFonts w:ascii="Times New Roman" w:hAnsi="Times New Roman"/>
          <w:b w:val="false"/>
          <w:i w:val="false"/>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pPr>
        <w:pStyle w:val="Normal"/>
        <w:numPr>
          <w:ilvl w:val="0"/>
          <w:numId w:val="37"/>
        </w:numPr>
        <w:spacing w:lineRule="exact" w:line="264" w:before="0" w:after="0"/>
        <w:jc w:val="both"/>
        <w:rPr/>
      </w:pPr>
      <w:r>
        <w:rPr>
          <w:rFonts w:ascii="Times New Roman" w:hAnsi="Times New Roman"/>
          <w:b w:val="false"/>
          <w:i w:val="false"/>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pPr>
        <w:pStyle w:val="Normal"/>
        <w:numPr>
          <w:ilvl w:val="0"/>
          <w:numId w:val="37"/>
        </w:numPr>
        <w:spacing w:lineRule="exact" w:line="264" w:before="0" w:after="0"/>
        <w:jc w:val="both"/>
        <w:rPr/>
      </w:pPr>
      <w:r>
        <w:rPr>
          <w:rFonts w:ascii="Times New Roman" w:hAnsi="Times New Roman"/>
          <w:b w:val="false"/>
          <w:i w:val="false"/>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pPr>
        <w:pStyle w:val="Normal"/>
        <w:numPr>
          <w:ilvl w:val="0"/>
          <w:numId w:val="37"/>
        </w:numPr>
        <w:spacing w:lineRule="exact" w:line="264" w:before="0" w:after="0"/>
        <w:jc w:val="both"/>
        <w:rPr/>
      </w:pPr>
      <w:r>
        <w:rPr>
          <w:rFonts w:ascii="Times New Roman" w:hAnsi="Times New Roman"/>
          <w:b w:val="false"/>
          <w:i w:val="false"/>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pPr>
        <w:pStyle w:val="Normal"/>
        <w:numPr>
          <w:ilvl w:val="0"/>
          <w:numId w:val="37"/>
        </w:numPr>
        <w:spacing w:lineRule="exact" w:line="264" w:before="0" w:after="0"/>
        <w:jc w:val="both"/>
        <w:rPr/>
      </w:pPr>
      <w:r>
        <w:rPr>
          <w:rFonts w:ascii="Times New Roman" w:hAnsi="Times New Roman"/>
          <w:b w:val="false"/>
          <w:i w:val="false"/>
          <w:color w:val="000000"/>
          <w:sz w:val="28"/>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pPr>
        <w:pStyle w:val="Normal"/>
        <w:numPr>
          <w:ilvl w:val="0"/>
          <w:numId w:val="37"/>
        </w:numPr>
        <w:spacing w:lineRule="exact" w:line="264" w:before="0" w:after="0"/>
        <w:jc w:val="both"/>
        <w:rPr/>
      </w:pPr>
      <w:r>
        <w:rPr>
          <w:rFonts w:ascii="Times New Roman" w:hAnsi="Times New Roman"/>
          <w:b w:val="false"/>
          <w:i w:val="false"/>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pPr>
        <w:pStyle w:val="Normal"/>
        <w:numPr>
          <w:ilvl w:val="0"/>
          <w:numId w:val="37"/>
        </w:numPr>
        <w:spacing w:lineRule="exact" w:line="264" w:before="0" w:after="0"/>
        <w:jc w:val="both"/>
        <w:rPr/>
      </w:pPr>
      <w:r>
        <w:rPr>
          <w:rFonts w:ascii="Times New Roman" w:hAnsi="Times New Roman"/>
          <w:b w:val="false"/>
          <w:i w:val="false"/>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pPr>
        <w:pStyle w:val="Normal"/>
        <w:numPr>
          <w:ilvl w:val="0"/>
          <w:numId w:val="37"/>
        </w:numPr>
        <w:spacing w:lineRule="exact" w:line="264" w:before="0" w:after="0"/>
        <w:jc w:val="both"/>
        <w:rPr/>
      </w:pPr>
      <w:r>
        <w:rPr>
          <w:rFonts w:ascii="Times New Roman" w:hAnsi="Times New Roman"/>
          <w:b w:val="false"/>
          <w:i w:val="false"/>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pPr>
        <w:pStyle w:val="Normal"/>
        <w:numPr>
          <w:ilvl w:val="0"/>
          <w:numId w:val="37"/>
        </w:numPr>
        <w:spacing w:lineRule="exact" w:line="264" w:before="0" w:after="0"/>
        <w:jc w:val="both"/>
        <w:rPr/>
      </w:pPr>
      <w:r>
        <w:rPr>
          <w:rFonts w:ascii="Times New Roman" w:hAnsi="Times New Roman"/>
          <w:b w:val="false"/>
          <w:i w:val="false"/>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pPr>
        <w:pStyle w:val="Normal"/>
        <w:numPr>
          <w:ilvl w:val="0"/>
          <w:numId w:val="37"/>
        </w:numPr>
        <w:spacing w:lineRule="exact" w:line="264" w:before="0" w:after="0"/>
        <w:jc w:val="both"/>
        <w:rPr/>
      </w:pPr>
      <w:r>
        <w:rPr>
          <w:rFonts w:ascii="Times New Roman" w:hAnsi="Times New Roman"/>
          <w:b w:val="false"/>
          <w:i w:val="false"/>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pPr>
        <w:pStyle w:val="Normal"/>
        <w:numPr>
          <w:ilvl w:val="0"/>
          <w:numId w:val="37"/>
        </w:numPr>
        <w:spacing w:lineRule="exact" w:line="264" w:before="0" w:after="0"/>
        <w:jc w:val="both"/>
        <w:rPr/>
      </w:pPr>
      <w:r>
        <w:rPr>
          <w:rFonts w:ascii="Times New Roman" w:hAnsi="Times New Roman"/>
          <w:b w:val="false"/>
          <w:i w:val="false"/>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pStyle w:val="Normal"/>
        <w:numPr>
          <w:ilvl w:val="0"/>
          <w:numId w:val="37"/>
        </w:numPr>
        <w:spacing w:lineRule="exact" w:line="264" w:before="0" w:after="0"/>
        <w:jc w:val="both"/>
        <w:rPr/>
      </w:pPr>
      <w:r>
        <w:rPr>
          <w:rFonts w:ascii="Times New Roman" w:hAnsi="Times New Roman"/>
          <w:b w:val="false"/>
          <w:i w:val="false"/>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pPr>
        <w:pStyle w:val="Normal"/>
        <w:numPr>
          <w:ilvl w:val="0"/>
          <w:numId w:val="37"/>
        </w:numPr>
        <w:spacing w:lineRule="exact" w:line="264" w:before="0" w:after="0"/>
        <w:jc w:val="both"/>
        <w:rPr/>
      </w:pPr>
      <w:r>
        <w:rPr>
          <w:rFonts w:ascii="Times New Roman" w:hAnsi="Times New Roman"/>
          <w:b w:val="false"/>
          <w:i w:val="false"/>
          <w:color w:val="000000"/>
          <w:sz w:val="28"/>
        </w:rPr>
        <w:t>соблюдать правила техники безопасности при работе с лабораторным оборудованием;</w:t>
      </w:r>
    </w:p>
    <w:p>
      <w:pPr>
        <w:pStyle w:val="Normal"/>
        <w:numPr>
          <w:ilvl w:val="0"/>
          <w:numId w:val="37"/>
        </w:numPr>
        <w:spacing w:lineRule="exact" w:line="264" w:before="0" w:after="0"/>
        <w:jc w:val="both"/>
        <w:rPr/>
      </w:pPr>
      <w:r>
        <w:rPr>
          <w:rFonts w:ascii="Times New Roman" w:hAnsi="Times New Roman"/>
          <w:b w:val="false"/>
          <w:i w:val="false"/>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pPr>
        <w:pStyle w:val="Normal"/>
        <w:numPr>
          <w:ilvl w:val="0"/>
          <w:numId w:val="37"/>
        </w:numPr>
        <w:spacing w:lineRule="exact" w:line="264" w:before="0" w:after="0"/>
        <w:jc w:val="both"/>
        <w:rPr/>
      </w:pPr>
      <w:r>
        <w:rPr>
          <w:rFonts w:ascii="Times New Roman" w:hAnsi="Times New Roman"/>
          <w:b w:val="false"/>
          <w:i w:val="false"/>
          <w:color w:val="000000"/>
          <w:sz w:val="28"/>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pPr>
        <w:pStyle w:val="Normal"/>
        <w:numPr>
          <w:ilvl w:val="0"/>
          <w:numId w:val="37"/>
        </w:numPr>
        <w:spacing w:lineRule="exact" w:line="264" w:before="0" w:after="0"/>
        <w:jc w:val="both"/>
        <w:rPr/>
      </w:pPr>
      <w:r>
        <w:rPr>
          <w:rFonts w:ascii="Times New Roman" w:hAnsi="Times New Roman"/>
          <w:b w:val="false"/>
          <w:i w:val="false"/>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pPr>
        <w:pStyle w:val="Normal"/>
        <w:numPr>
          <w:ilvl w:val="0"/>
          <w:numId w:val="37"/>
        </w:numPr>
        <w:spacing w:lineRule="exact" w:line="264" w:before="0" w:after="0"/>
        <w:jc w:val="both"/>
        <w:rPr/>
      </w:pPr>
      <w:r>
        <w:rPr>
          <w:rFonts w:ascii="Times New Roman" w:hAnsi="Times New Roman"/>
          <w:b w:val="false"/>
          <w:i w:val="false"/>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pPr>
        <w:pStyle w:val="Normal"/>
        <w:numPr>
          <w:ilvl w:val="0"/>
          <w:numId w:val="37"/>
        </w:numPr>
        <w:spacing w:lineRule="exact" w:line="264" w:before="0" w:after="0"/>
        <w:jc w:val="both"/>
        <w:rPr/>
      </w:pPr>
      <w:r>
        <w:rPr>
          <w:rFonts w:ascii="Times New Roman" w:hAnsi="Times New Roman"/>
          <w:b w:val="false"/>
          <w:i w:val="false"/>
          <w:color w:val="000000"/>
          <w:sz w:val="28"/>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pPr>
        <w:pStyle w:val="Normal"/>
        <w:numPr>
          <w:ilvl w:val="0"/>
          <w:numId w:val="37"/>
        </w:numPr>
        <w:spacing w:lineRule="exact" w:line="264" w:before="0" w:after="0"/>
        <w:jc w:val="both"/>
        <w:rPr/>
      </w:pPr>
      <w:r>
        <w:rPr>
          <w:rFonts w:ascii="Times New Roman" w:hAnsi="Times New Roman"/>
          <w:b w:val="false"/>
          <w:i w:val="false"/>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numPr>
          <w:ilvl w:val="0"/>
          <w:numId w:val="37"/>
        </w:numPr>
        <w:spacing w:lineRule="exact" w:line="264" w:before="0" w:after="0"/>
        <w:jc w:val="both"/>
        <w:rPr/>
      </w:pPr>
      <w:r>
        <w:rPr>
          <w:rFonts w:ascii="Times New Roman" w:hAnsi="Times New Roman"/>
          <w:b w:val="false"/>
          <w:i w:val="false"/>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bookmarkStart w:id="18" w:name="block-524706681"/>
      <w:bookmarkStart w:id="19" w:name="block-52470668"/>
      <w:bookmarkEnd w:id="18"/>
      <w:bookmarkEnd w:id="19"/>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8" w:type="dxa"/>
        <w:tblLayout w:type="fixed"/>
        <w:tblCellMar>
          <w:top w:w="50" w:type="dxa"/>
          <w:left w:w="100" w:type="dxa"/>
          <w:bottom w:w="0" w:type="dxa"/>
          <w:right w:w="108" w:type="dxa"/>
        </w:tblCellMar>
      </w:tblPr>
      <w:tblGrid>
        <w:gridCol w:w="690"/>
        <w:gridCol w:w="3040"/>
        <w:gridCol w:w="1347"/>
        <w:gridCol w:w="2372"/>
        <w:gridCol w:w="2500"/>
        <w:gridCol w:w="3644"/>
      </w:tblGrid>
      <w:tr>
        <w:trPr>
          <w:trHeight w:val="144" w:hRule="atLeast"/>
        </w:trPr>
        <w:tc>
          <w:tcPr>
            <w:tcW w:w="69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304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widowControl w:val="false"/>
              <w:spacing w:before="0" w:after="0"/>
              <w:ind w:left="135" w:hanging="0"/>
              <w:jc w:val="left"/>
              <w:rPr/>
            </w:pPr>
            <w:r>
              <w:rPr/>
            </w:r>
          </w:p>
        </w:tc>
        <w:tc>
          <w:tcPr>
            <w:tcW w:w="621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64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69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04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3644"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Физика и её роль в познании окружающего мира</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Физика - наука о природе</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Физические величины</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Естественнонаучный метод познания</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https://m.edsoo.ru/7f416194</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Первоначальные сведения о строении вещества</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Строение вещества</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Движение и взаимодействие частиц вещества</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Агрегатные состояния вещества</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https://m.edsoo.ru/7f416194</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Движение и взаимодействие тел</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Механическое движение</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Инерция, масса, плотность</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Виды сил</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https://m.edsoo.ru/7f416194</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21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Давление твёрдых тел, жидкостей и газов</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Давление. Передача давления твёрдыми телами, жидкостями и газами</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Давление жидкости</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Атмосферное давление</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Действие жидкости и газа на погружённое в них тело</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https://m.edsoo.ru/7f416194</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21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Работа и мощность. Энергия</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и мощность</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Простые механизмы</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https://m.edsoo.ru/7f416194</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Механическая энергия</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https://m.edsoo.ru/7f416194</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851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Резервное время</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364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8" w:type="dxa"/>
        <w:tblLayout w:type="fixed"/>
        <w:tblCellMar>
          <w:top w:w="50" w:type="dxa"/>
          <w:left w:w="100" w:type="dxa"/>
          <w:bottom w:w="0" w:type="dxa"/>
          <w:right w:w="108" w:type="dxa"/>
        </w:tblCellMar>
      </w:tblPr>
      <w:tblGrid>
        <w:gridCol w:w="716"/>
        <w:gridCol w:w="2720"/>
        <w:gridCol w:w="1396"/>
        <w:gridCol w:w="2428"/>
        <w:gridCol w:w="2553"/>
        <w:gridCol w:w="3780"/>
      </w:tblGrid>
      <w:tr>
        <w:trPr>
          <w:trHeight w:val="144" w:hRule="atLeast"/>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widowControl w:val="false"/>
              <w:spacing w:before="0" w:after="0"/>
              <w:ind w:left="135" w:hanging="0"/>
              <w:jc w:val="left"/>
              <w:rPr/>
            </w:pPr>
            <w:r>
              <w:rPr/>
            </w: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71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2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378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Тепловые явления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Строение и свойства вещества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https://m.edsoo.ru/7f4181ce</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Тепловые процессы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21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5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https://m.edsoo.ru/7f4181ce</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28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Электрические и магнитные явления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Электрические заряды. Заряженные тела и их взаимодействие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https://m.edsoo.ru/7f4181ce</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Постоянный электрический ток</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20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https://m.edsoo.ru/7f4181ce</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Магнитные явления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1.5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https://m.edsoo.ru/7f4181ce</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Электромагнитная индукция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https://m.edsoo.ru/7f4181ce</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37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Резервное время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14.5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8" w:type="dxa"/>
        <w:tblLayout w:type="fixed"/>
        <w:tblCellMar>
          <w:top w:w="50" w:type="dxa"/>
          <w:left w:w="100" w:type="dxa"/>
          <w:bottom w:w="0" w:type="dxa"/>
          <w:right w:w="108" w:type="dxa"/>
        </w:tblCellMar>
      </w:tblPr>
      <w:tblGrid>
        <w:gridCol w:w="716"/>
        <w:gridCol w:w="2720"/>
        <w:gridCol w:w="1396"/>
        <w:gridCol w:w="2428"/>
        <w:gridCol w:w="2553"/>
        <w:gridCol w:w="3780"/>
      </w:tblGrid>
      <w:tr>
        <w:trPr>
          <w:trHeight w:val="144" w:hRule="atLeast"/>
        </w:trPr>
        <w:tc>
          <w:tcPr>
            <w:tcW w:w="71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27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Наименование разделов и тем программы </w:t>
            </w:r>
          </w:p>
          <w:p>
            <w:pPr>
              <w:pStyle w:val="Normal"/>
              <w:widowControl w:val="false"/>
              <w:spacing w:before="0" w:after="0"/>
              <w:ind w:left="135" w:hanging="0"/>
              <w:jc w:val="left"/>
              <w:rPr/>
            </w:pPr>
            <w:r>
              <w:rPr/>
            </w:r>
          </w:p>
        </w:tc>
        <w:tc>
          <w:tcPr>
            <w:tcW w:w="637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378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71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2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378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Механические явления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Механическое движение и способы его описания </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Взаимодействие тел</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20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Законы сохранения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https://m.edsoo.ru/7f41a4a6</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40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Механические колебания и волны</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Механические колебания</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Механические волны. Звук</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8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https://m.edsoo.ru/7f41a4a6</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Электромагнитное поле и электромагнитные волны</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Электромагнитное поле и электромагнитные волны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https://m.edsoo.ru/7f41a4a6</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Световые явления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Законы распространения света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Линзы и оптические приборы</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Разложение белого света в спектр</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https://m.edsoo.ru/7f41a4a6</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15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Квантовые явления</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Испускание и поглощение света атомом</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Строение атомного ядра</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https://m.edsoo.ru/7f41a4a6</w:t>
              </w:r>
            </w:hyperlink>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Ядерные реакции</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7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https://m.edsoo.ru/7f41a4a6</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17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13593"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Повторительно-обобщающий модуль</w:t>
            </w:r>
          </w:p>
        </w:tc>
      </w:tr>
      <w:tr>
        <w:trPr>
          <w:trHeight w:val="144" w:hRule="atLeast"/>
        </w:trPr>
        <w:tc>
          <w:tcPr>
            <w:tcW w:w="7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2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и обобщение содержания курса физики за 7-9 класс</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9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https://m.edsoo.ru/7f41a4a6</w:t>
              </w:r>
            </w:hyperlink>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Итого по разделу</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9 </w:t>
            </w:r>
          </w:p>
        </w:tc>
        <w:tc>
          <w:tcPr>
            <w:tcW w:w="8761"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r>
        <w:trPr>
          <w:trHeight w:val="144" w:hRule="atLeast"/>
        </w:trPr>
        <w:tc>
          <w:tcPr>
            <w:tcW w:w="343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3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102 </w:t>
            </w:r>
          </w:p>
        </w:tc>
        <w:tc>
          <w:tcPr>
            <w:tcW w:w="242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5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27 </w:t>
            </w:r>
          </w:p>
        </w:tc>
        <w:tc>
          <w:tcPr>
            <w:tcW w:w="37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20" w:name="block-52470672"/>
      <w:bookmarkStart w:id="21" w:name="block-52470672"/>
      <w:bookmarkEnd w:id="21"/>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7 КЛАСС </w:t>
      </w:r>
    </w:p>
    <w:tbl>
      <w:tblPr>
        <w:tblW w:w="13594" w:type="dxa"/>
        <w:jc w:val="left"/>
        <w:tblInd w:w="-8" w:type="dxa"/>
        <w:tblLayout w:type="fixed"/>
        <w:tblCellMar>
          <w:top w:w="50" w:type="dxa"/>
          <w:left w:w="100" w:type="dxa"/>
          <w:bottom w:w="0" w:type="dxa"/>
          <w:right w:w="108" w:type="dxa"/>
        </w:tblCellMar>
      </w:tblPr>
      <w:tblGrid>
        <w:gridCol w:w="523"/>
        <w:gridCol w:w="3041"/>
        <w:gridCol w:w="1161"/>
        <w:gridCol w:w="2153"/>
        <w:gridCol w:w="2296"/>
        <w:gridCol w:w="1626"/>
        <w:gridCol w:w="2793"/>
      </w:tblGrid>
      <w:tr>
        <w:trPr>
          <w:trHeight w:val="144" w:hRule="atLeast"/>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Тема урока </w:t>
            </w:r>
          </w:p>
          <w:p>
            <w:pPr>
              <w:pStyle w:val="Normal"/>
              <w:widowControl w:val="false"/>
              <w:spacing w:before="0" w:after="0"/>
              <w:ind w:left="135" w:hanging="0"/>
              <w:jc w:val="left"/>
              <w:rPr/>
            </w:pPr>
            <w:r>
              <w:rPr/>
            </w:r>
          </w:p>
        </w:tc>
        <w:tc>
          <w:tcPr>
            <w:tcW w:w="561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2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Дата изучения </w:t>
            </w:r>
          </w:p>
          <w:p>
            <w:pPr>
              <w:pStyle w:val="Normal"/>
              <w:widowControl w:val="false"/>
              <w:spacing w:before="0" w:after="0"/>
              <w:ind w:left="135" w:hanging="0"/>
              <w:jc w:val="left"/>
              <w:rPr/>
            </w:pPr>
            <w:r>
              <w:rPr/>
            </w: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52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041"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162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9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Физика — наука о природе. Явления природы. Физические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Механические, тепловые, электрические, магнитные, световые, звуковые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Физические величины и их измерение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"Измерение температуры при помощи жидкостного термометра и датчика температуры"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https://m.edsoo.ru/ff09f72a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Строение вещества. Опыты, доказывающие дискретное строение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https://m.edsoo.ru/ff09fe0a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Движение частиц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https://m.edsoo.ru/ff0a013e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«Опыты по наблюдению теплового расширения газов»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Агрегатные состояния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Взаимосвязь между свойствами веществ в разных агрегатных состояниях и их атомномолекулярным строением. Особенности агрегатных состояний воды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https://m.edsoo.ru/ff0a0378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Механическое движение. Равномерное и неравномерное движение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https://m.edsoo.ru/ff0a05c6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Скорость. Единицы скорости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https://m.edsoo.ru/ff0a079c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Расчет пути и времени движения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https://m.edsoo.ru/ff0a0ae4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Инерция. Закон инерции. Взаимодействие тел как причина изменения скорости движения тел</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https://m.edsoo.ru/ff0a0c10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Плотность вещества. Расчет массы и объема тела по его плотности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https://m.edsoo.ru/ff0a0fee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плотности твёрдого тела»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"Плотность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https://m.edsoo.ru/ff0a123c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как характеристика взаимодействия тел. Сила упругости. Закон Гука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«Изучение зависимости растяжения (деформации) пружины от приложенной силы»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Явление тяготения. Сила тяжести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Связь между силой тяжести и массой тела. Вес тела. Решение задач по теме "Сила тяжести"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https://m.edsoo.ru/ff0a1778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тяжести на других планетах. Физические характеристики планет</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https://m.edsoo.ru/ff0a1502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сил. Динамометр</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https://m.edsoo.ru/ff0a18cc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Вес тела. Невесомость</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https://m.edsoo.ru/ff0a1778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Сложение двух сил, направленных по одной прямой. Равнодействующая сил</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https://m.edsoo.ru/ff0a1a70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"Равнодействующая сил"</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Трение скольжения и трение покоя. Трение в природе и технике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https://m.edsoo.ru/ff0a1b9c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https://m.edsoo.ru/ff0a1cc8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определение равнодействующей силы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темам: «Вес тела», «Графическое изображение сил», «Силы», «Равнодействующая сил»</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https://m.edsoo.ru/ff0a1de0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темам: «Механическое движение», «Масса, плотность», «Вес тела», «Графическое изображение сил», «Силы»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Давление. Способы уменьшения и увеличения давления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https://m.edsoo.ru/ff0a20a6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Давление газа. Зависимость давления газа от объёма, температуры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https://m.edsoo.ru/ff0a2376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Передача давления твёрдыми телами, жидкостями и газами. Закон Паскаля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https://m.edsoo.ru/ff0a25b0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Давление в жидкости и газе, вызванное действием силы тяжести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https://m.edsoo.ru/ff0a2718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«Давление в жидкости и газе. Закон Паскаля»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https://m.edsoo.ru/ff0a2826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Сообщающиеся сосуды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0">
              <w:r>
                <w:rPr>
                  <w:rFonts w:ascii="Times New Roman" w:hAnsi="Times New Roman"/>
                  <w:b w:val="false"/>
                  <w:i w:val="false"/>
                  <w:color w:val="0000FF"/>
                  <w:sz w:val="22"/>
                  <w:u w:val="single"/>
                </w:rPr>
                <w:t>https://m.edsoo.ru/ff0a2970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Гидравлический пресс</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1">
              <w:r>
                <w:rPr>
                  <w:rFonts w:ascii="Times New Roman" w:hAnsi="Times New Roman"/>
                  <w:b w:val="false"/>
                  <w:i w:val="false"/>
                  <w:color w:val="0000FF"/>
                  <w:sz w:val="22"/>
                  <w:u w:val="single"/>
                </w:rPr>
                <w:t>https://m.edsoo.ru/ff0a3136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Манометры. Поршневой жидкостный насос</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Атмосфера Земли. Причины существования воздушной оболочки Земли. Зависимость атмосферного давления от высоты над уровнем моря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2">
              <w:r>
                <w:rPr>
                  <w:rFonts w:ascii="Times New Roman" w:hAnsi="Times New Roman"/>
                  <w:b w:val="false"/>
                  <w:i w:val="false"/>
                  <w:color w:val="0000FF"/>
                  <w:sz w:val="22"/>
                  <w:u w:val="single"/>
                </w:rPr>
                <w:t>https://m.edsoo.ru/ff0a2b5a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Вес воздуха. Атмосферное давление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3">
              <w:r>
                <w:rPr>
                  <w:rFonts w:ascii="Times New Roman" w:hAnsi="Times New Roman"/>
                  <w:b w:val="false"/>
                  <w:i w:val="false"/>
                  <w:color w:val="0000FF"/>
                  <w:sz w:val="22"/>
                  <w:u w:val="single"/>
                </w:rPr>
                <w:t>https://m.edsoo.ru/ff0a2b5a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Измерение атмосферного давления. Опыт Торричелли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4">
              <w:r>
                <w:rPr>
                  <w:rFonts w:ascii="Times New Roman" w:hAnsi="Times New Roman"/>
                  <w:b w:val="false"/>
                  <w:i w:val="false"/>
                  <w:color w:val="0000FF"/>
                  <w:sz w:val="22"/>
                  <w:u w:val="single"/>
                </w:rPr>
                <w:t>https://m.edsoo.ru/ff0a2da8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Зависимость атмосферного давления от высоты над уровнем моря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5">
              <w:r>
                <w:rPr>
                  <w:rFonts w:ascii="Times New Roman" w:hAnsi="Times New Roman"/>
                  <w:b w:val="false"/>
                  <w:i w:val="false"/>
                  <w:color w:val="0000FF"/>
                  <w:sz w:val="22"/>
                  <w:u w:val="single"/>
                </w:rPr>
                <w:t>https://m.edsoo.ru/ff0a2fc4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Барометр-анероид. Атмосферное давление на различных высотах</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6">
              <w:r>
                <w:rPr>
                  <w:rFonts w:ascii="Times New Roman" w:hAnsi="Times New Roman"/>
                  <w:b w:val="false"/>
                  <w:i w:val="false"/>
                  <w:color w:val="0000FF"/>
                  <w:sz w:val="22"/>
                  <w:u w:val="single"/>
                </w:rPr>
                <w:t>https://m.edsoo.ru/ff0a2fc4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"Атмосферное давление"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Действие жидкости и газа на погруженное в них тело. Архимедова сила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7">
              <w:r>
                <w:rPr>
                  <w:rFonts w:ascii="Times New Roman" w:hAnsi="Times New Roman"/>
                  <w:b w:val="false"/>
                  <w:i w:val="false"/>
                  <w:color w:val="0000FF"/>
                  <w:sz w:val="22"/>
                  <w:u w:val="single"/>
                </w:rPr>
                <w:t>https://m.edsoo.ru/ff0a3276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выталкивающей силы, действующей на тело, погруженное в жидкость»</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8">
              <w:r>
                <w:rPr>
                  <w:rFonts w:ascii="Times New Roman" w:hAnsi="Times New Roman"/>
                  <w:b w:val="false"/>
                  <w:i w:val="false"/>
                  <w:color w:val="0000FF"/>
                  <w:sz w:val="22"/>
                  <w:u w:val="single"/>
                </w:rPr>
                <w:t>https://m.edsoo.ru/ff0a33fc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по теме «Исследование зависимости веса тела в воде от объёма погруженной в жидкость части тела»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69">
              <w:r>
                <w:rPr>
                  <w:rFonts w:ascii="Times New Roman" w:hAnsi="Times New Roman"/>
                  <w:b w:val="false"/>
                  <w:i w:val="false"/>
                  <w:color w:val="0000FF"/>
                  <w:sz w:val="22"/>
                  <w:u w:val="single"/>
                </w:rPr>
                <w:t>https://m.edsoo.ru/ff0a3514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Плавание тел</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0">
              <w:r>
                <w:rPr>
                  <w:rFonts w:ascii="Times New Roman" w:hAnsi="Times New Roman"/>
                  <w:b w:val="false"/>
                  <w:i w:val="false"/>
                  <w:color w:val="0000FF"/>
                  <w:sz w:val="22"/>
                  <w:u w:val="single"/>
                </w:rPr>
                <w:t>https://m.edsoo.ru/ff0a3a96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"Конструирование ареометра или конструирование лодки и определение её грузоподъёмности"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темам: «Плавание судов. Воздухоплавание», «Давление твердых тел, жидкостей и газов»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1">
              <w:r>
                <w:rPr>
                  <w:rFonts w:ascii="Times New Roman" w:hAnsi="Times New Roman"/>
                  <w:b w:val="false"/>
                  <w:i w:val="false"/>
                  <w:color w:val="0000FF"/>
                  <w:sz w:val="22"/>
                  <w:u w:val="single"/>
                </w:rPr>
                <w:t>https://m.edsoo.ru/ff0a3654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2">
              <w:r>
                <w:rPr>
                  <w:rFonts w:ascii="Times New Roman" w:hAnsi="Times New Roman"/>
                  <w:b w:val="false"/>
                  <w:i w:val="false"/>
                  <w:color w:val="0000FF"/>
                  <w:sz w:val="22"/>
                  <w:u w:val="single"/>
                </w:rPr>
                <w:t>https://m.edsoo.ru/ff0a3f82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Мощность. Единицы мощности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3">
              <w:r>
                <w:rPr>
                  <w:rFonts w:ascii="Times New Roman" w:hAnsi="Times New Roman"/>
                  <w:b w:val="false"/>
                  <w:i w:val="false"/>
                  <w:color w:val="0000FF"/>
                  <w:sz w:val="22"/>
                  <w:u w:val="single"/>
                </w:rPr>
                <w:t>https://m.edsoo.ru/ff0a3f82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"Расчёт мощности, развиваемой при подъёме по лестнице"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Простые механизмы. Рычаг. Равновесие сил на рычаге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«Давление твердых тел, жидкостей и газов»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текстами по теме «Давление твёрдых тел, жидкостей и газов»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4">
              <w:r>
                <w:rPr>
                  <w:rFonts w:ascii="Times New Roman" w:hAnsi="Times New Roman"/>
                  <w:b w:val="false"/>
                  <w:i w:val="false"/>
                  <w:color w:val="0000FF"/>
                  <w:sz w:val="22"/>
                  <w:u w:val="single"/>
                </w:rPr>
                <w:t>https://m.edsoo.ru/ff0a4ffe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Рычаги в технике, быту и природе. Лабораторная работа «Исследование условий равновесия рычага»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0.5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5">
              <w:r>
                <w:rPr>
                  <w:rFonts w:ascii="Times New Roman" w:hAnsi="Times New Roman"/>
                  <w:b w:val="false"/>
                  <w:i w:val="false"/>
                  <w:color w:val="0000FF"/>
                  <w:sz w:val="22"/>
                  <w:u w:val="single"/>
                </w:rPr>
                <w:t>https://m.edsoo.ru/ff0a478e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«Условия равновесия рычага»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6">
              <w:r>
                <w:rPr>
                  <w:rFonts w:ascii="Times New Roman" w:hAnsi="Times New Roman"/>
                  <w:b w:val="false"/>
                  <w:i w:val="false"/>
                  <w:color w:val="0000FF"/>
                  <w:sz w:val="22"/>
                  <w:u w:val="single"/>
                </w:rPr>
                <w:t>https://m.edsoo.ru/ff0a48a6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Коэффициент полезного действия механизма. Лабораторная работа «Измерение КПД наклонной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0.5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"Работа, мощность, КПД"</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7">
              <w:r>
                <w:rPr>
                  <w:rFonts w:ascii="Times New Roman" w:hAnsi="Times New Roman"/>
                  <w:b w:val="false"/>
                  <w:i w:val="false"/>
                  <w:color w:val="0000FF"/>
                  <w:sz w:val="22"/>
                  <w:u w:val="single"/>
                </w:rPr>
                <w:t>https://m.edsoo.ru/ff0a4c48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Механическая энергия. Кинетическая и потенциальная энергия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8">
              <w:r>
                <w:rPr>
                  <w:rFonts w:ascii="Times New Roman" w:hAnsi="Times New Roman"/>
                  <w:b w:val="false"/>
                  <w:i w:val="false"/>
                  <w:color w:val="0000FF"/>
                  <w:sz w:val="22"/>
                  <w:u w:val="single"/>
                </w:rPr>
                <w:t>https://m.edsoo.ru/ff0a4252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 сохранения механической энергии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79">
              <w:r>
                <w:rPr>
                  <w:rFonts w:ascii="Times New Roman" w:hAnsi="Times New Roman"/>
                  <w:b w:val="false"/>
                  <w:i w:val="false"/>
                  <w:color w:val="0000FF"/>
                  <w:sz w:val="22"/>
                  <w:u w:val="single"/>
                </w:rPr>
                <w:t>https://m.edsoo.ru/ff0a4360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«Работа и мощность. Энергия»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текстами по теме "Механическое движение"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0">
              <w:r>
                <w:rPr>
                  <w:rFonts w:ascii="Times New Roman" w:hAnsi="Times New Roman"/>
                  <w:b w:val="false"/>
                  <w:i w:val="false"/>
                  <w:color w:val="0000FF"/>
                  <w:sz w:val="22"/>
                  <w:u w:val="single"/>
                </w:rPr>
                <w:t>https://m.edsoo.ru/ff0a4ee6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текстами по теме "Работа. Мощность. Энергия"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12 </w:t>
            </w:r>
          </w:p>
        </w:tc>
        <w:tc>
          <w:tcPr>
            <w:tcW w:w="441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8 КЛАСС </w:t>
      </w:r>
    </w:p>
    <w:tbl>
      <w:tblPr>
        <w:tblW w:w="13594" w:type="dxa"/>
        <w:jc w:val="left"/>
        <w:tblInd w:w="-8" w:type="dxa"/>
        <w:tblLayout w:type="fixed"/>
        <w:tblCellMar>
          <w:top w:w="50" w:type="dxa"/>
          <w:left w:w="100" w:type="dxa"/>
          <w:bottom w:w="0" w:type="dxa"/>
          <w:right w:w="108" w:type="dxa"/>
        </w:tblCellMar>
      </w:tblPr>
      <w:tblGrid>
        <w:gridCol w:w="523"/>
        <w:gridCol w:w="3041"/>
        <w:gridCol w:w="1161"/>
        <w:gridCol w:w="2153"/>
        <w:gridCol w:w="2296"/>
        <w:gridCol w:w="1626"/>
        <w:gridCol w:w="2793"/>
      </w:tblGrid>
      <w:tr>
        <w:trPr>
          <w:trHeight w:val="144" w:hRule="atLeast"/>
        </w:trPr>
        <w:tc>
          <w:tcPr>
            <w:tcW w:w="52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30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Тема урока </w:t>
            </w:r>
          </w:p>
          <w:p>
            <w:pPr>
              <w:pStyle w:val="Normal"/>
              <w:widowControl w:val="false"/>
              <w:spacing w:before="0" w:after="0"/>
              <w:ind w:left="135" w:hanging="0"/>
              <w:jc w:val="left"/>
              <w:rPr/>
            </w:pPr>
            <w:r>
              <w:rPr/>
            </w:r>
          </w:p>
        </w:tc>
        <w:tc>
          <w:tcPr>
            <w:tcW w:w="5610"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62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Дата изучения </w:t>
            </w:r>
          </w:p>
          <w:p>
            <w:pPr>
              <w:pStyle w:val="Normal"/>
              <w:widowControl w:val="false"/>
              <w:spacing w:before="0" w:after="0"/>
              <w:ind w:left="135" w:hanging="0"/>
              <w:jc w:val="left"/>
              <w:rPr/>
            </w:pPr>
            <w:r>
              <w:rPr/>
            </w:r>
          </w:p>
        </w:tc>
        <w:tc>
          <w:tcPr>
            <w:tcW w:w="27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52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041"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162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9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Основные положения молекулярно-кинетической теории и их опытные подтверждения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1">
              <w:r>
                <w:rPr>
                  <w:rFonts w:ascii="Times New Roman" w:hAnsi="Times New Roman"/>
                  <w:b w:val="false"/>
                  <w:i w:val="false"/>
                  <w:color w:val="0000FF"/>
                  <w:sz w:val="22"/>
                  <w:u w:val="single"/>
                </w:rPr>
                <w:t>https://m.edsoo.ru/ff0a5256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Масса и размер атомов и молекул</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Модели твёрдого, жидкого и газообразного состояний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2">
              <w:r>
                <w:rPr>
                  <w:rFonts w:ascii="Times New Roman" w:hAnsi="Times New Roman"/>
                  <w:b w:val="false"/>
                  <w:i w:val="false"/>
                  <w:color w:val="0000FF"/>
                  <w:sz w:val="22"/>
                  <w:u w:val="single"/>
                </w:rPr>
                <w:t>https://m.edsoo.ru/ff0a540e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Кристаллические и аморфные тела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3">
              <w:r>
                <w:rPr>
                  <w:rFonts w:ascii="Times New Roman" w:hAnsi="Times New Roman"/>
                  <w:b w:val="false"/>
                  <w:i w:val="false"/>
                  <w:color w:val="0000FF"/>
                  <w:sz w:val="22"/>
                  <w:u w:val="single"/>
                </w:rPr>
                <w:t>https://m.edsoo.ru/ff0a5800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Смачивание и капиллярность. Поверхностное натяжение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4">
              <w:r>
                <w:rPr>
                  <w:rFonts w:ascii="Times New Roman" w:hAnsi="Times New Roman"/>
                  <w:b w:val="false"/>
                  <w:i w:val="false"/>
                  <w:color w:val="0000FF"/>
                  <w:sz w:val="22"/>
                  <w:u w:val="single"/>
                </w:rPr>
                <w:t>https://m.edsoo.ru/ff0a5530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Тепловое расширение и сжатие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5">
              <w:r>
                <w:rPr>
                  <w:rFonts w:ascii="Times New Roman" w:hAnsi="Times New Roman"/>
                  <w:b w:val="false"/>
                  <w:i w:val="false"/>
                  <w:color w:val="0000FF"/>
                  <w:sz w:val="22"/>
                  <w:u w:val="single"/>
                </w:rPr>
                <w:t>https://m.edsoo.ru/ff0a5a26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Температура. Связь температуры со скоростью теплового движения частиц</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Внутренняя энергия. Способы изменения внутренней энергии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6">
              <w:r>
                <w:rPr>
                  <w:rFonts w:ascii="Times New Roman" w:hAnsi="Times New Roman"/>
                  <w:b w:val="false"/>
                  <w:i w:val="false"/>
                  <w:color w:val="0000FF"/>
                  <w:sz w:val="22"/>
                  <w:u w:val="single"/>
                </w:rPr>
                <w:t>https://m.edsoo.ru/ff0a5c60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Виды теплопередачи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7">
              <w:r>
                <w:rPr>
                  <w:rFonts w:ascii="Times New Roman" w:hAnsi="Times New Roman"/>
                  <w:b w:val="false"/>
                  <w:i w:val="false"/>
                  <w:color w:val="0000FF"/>
                  <w:sz w:val="22"/>
                  <w:u w:val="single"/>
                </w:rPr>
                <w:t>https://m.edsoo.ru/ff0a6412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"Практическое использование тепловых свойств веществ и материалов в целях энергосбережения"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8">
              <w:r>
                <w:rPr>
                  <w:rFonts w:ascii="Times New Roman" w:hAnsi="Times New Roman"/>
                  <w:b w:val="false"/>
                  <w:i w:val="false"/>
                  <w:color w:val="0000FF"/>
                  <w:sz w:val="22"/>
                  <w:u w:val="single"/>
                </w:rPr>
                <w:t>https://m.edsoo.ru/ff0a65c0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Количество теплоты. Удельная теплоемкость</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89">
              <w:r>
                <w:rPr>
                  <w:rFonts w:ascii="Times New Roman" w:hAnsi="Times New Roman"/>
                  <w:b w:val="false"/>
                  <w:i w:val="false"/>
                  <w:color w:val="0000FF"/>
                  <w:sz w:val="22"/>
                  <w:u w:val="single"/>
                </w:rPr>
                <w:t>https://m.edsoo.ru/ff0a6976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Уравнение теплового баланса. Теплообмен и тепловое равновесие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0">
              <w:r>
                <w:rPr>
                  <w:rFonts w:ascii="Times New Roman" w:hAnsi="Times New Roman"/>
                  <w:b w:val="false"/>
                  <w:i w:val="false"/>
                  <w:color w:val="0000FF"/>
                  <w:sz w:val="22"/>
                  <w:u w:val="single"/>
                </w:rPr>
                <w:t>https://m.edsoo.ru/ff0a7088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"Исследование явления теплообмена при смешивании холодной и горячей воды"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1">
              <w:r>
                <w:rPr>
                  <w:rFonts w:ascii="Times New Roman" w:hAnsi="Times New Roman"/>
                  <w:b w:val="false"/>
                  <w:i w:val="false"/>
                  <w:color w:val="0000FF"/>
                  <w:sz w:val="22"/>
                  <w:u w:val="single"/>
                </w:rPr>
                <w:t>https://m.edsoo.ru/ff0a6a98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Расчет количества теплоты, необходимого для нагревания тела и выделяемого им при охлаждении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удельной теплоемкости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2">
              <w:r>
                <w:rPr>
                  <w:rFonts w:ascii="Times New Roman" w:hAnsi="Times New Roman"/>
                  <w:b w:val="false"/>
                  <w:i w:val="false"/>
                  <w:color w:val="0000FF"/>
                  <w:sz w:val="22"/>
                  <w:u w:val="single"/>
                </w:rPr>
                <w:t>https://m.edsoo.ru/ff0a6bb0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Энергия топлива. Удельная теплота сгорания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3">
              <w:r>
                <w:rPr>
                  <w:rFonts w:ascii="Times New Roman" w:hAnsi="Times New Roman"/>
                  <w:b w:val="false"/>
                  <w:i w:val="false"/>
                  <w:color w:val="0000FF"/>
                  <w:sz w:val="22"/>
                  <w:u w:val="single"/>
                </w:rPr>
                <w:t>https://m.edsoo.ru/ff0a7b5a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Плавление и отвердевание кристаллических тел. Удельная теплота плавления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4">
              <w:r>
                <w:rPr>
                  <w:rFonts w:ascii="Times New Roman" w:hAnsi="Times New Roman"/>
                  <w:b w:val="false"/>
                  <w:i w:val="false"/>
                  <w:color w:val="0000FF"/>
                  <w:sz w:val="22"/>
                  <w:u w:val="single"/>
                </w:rPr>
                <w:t>https://m.edsoo.ru/ff0a71d2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удельной теплоты плавления льда"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5">
              <w:r>
                <w:rPr>
                  <w:rFonts w:ascii="Times New Roman" w:hAnsi="Times New Roman"/>
                  <w:b w:val="false"/>
                  <w:i w:val="false"/>
                  <w:color w:val="0000FF"/>
                  <w:sz w:val="22"/>
                  <w:u w:val="single"/>
                </w:rPr>
                <w:t>https://m.edsoo.ru/ff0a72fe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Парообразование и конденсация. Испарение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6">
              <w:r>
                <w:rPr>
                  <w:rFonts w:ascii="Times New Roman" w:hAnsi="Times New Roman"/>
                  <w:b w:val="false"/>
                  <w:i w:val="false"/>
                  <w:color w:val="0000FF"/>
                  <w:sz w:val="22"/>
                  <w:u w:val="single"/>
                </w:rPr>
                <w:t>https://m.edsoo.ru/ff0a740c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Кипение. Удельная теплота парообразования и конденсации. Зависимость температуры кипения от атмосферного давления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7">
              <w:r>
                <w:rPr>
                  <w:rFonts w:ascii="Times New Roman" w:hAnsi="Times New Roman"/>
                  <w:b w:val="false"/>
                  <w:i w:val="false"/>
                  <w:color w:val="0000FF"/>
                  <w:sz w:val="22"/>
                  <w:u w:val="single"/>
                </w:rPr>
                <w:t>https://m.edsoo.ru/ff0a786c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Влажность воздуха. Лабораторная работа "Определение относительной влажности воздуха"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8">
              <w:r>
                <w:rPr>
                  <w:rFonts w:ascii="Times New Roman" w:hAnsi="Times New Roman"/>
                  <w:b w:val="false"/>
                  <w:i w:val="false"/>
                  <w:color w:val="0000FF"/>
                  <w:sz w:val="22"/>
                  <w:u w:val="single"/>
                </w:rPr>
                <w:t>https://m.edsoo.ru/ff0a7628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определение влажности воздуха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Принципы работы тепловых двигателей̆. Паровая турбина. Двигатель внутреннего сгорания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КПД теплового двигателя. Тепловые двигатели и защита окружающей̆ среды</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99">
              <w:r>
                <w:rPr>
                  <w:rFonts w:ascii="Times New Roman" w:hAnsi="Times New Roman"/>
                  <w:b w:val="false"/>
                  <w:i w:val="false"/>
                  <w:color w:val="0000FF"/>
                  <w:sz w:val="22"/>
                  <w:u w:val="single"/>
                </w:rPr>
                <w:t>https://m.edsoo.ru/ff0a7c7c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 сохранения и превращения энергии в тепловых процессах</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Подготовка к контрольной работе по теме "Тепловые явления. Изменение агрегатных состояний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0">
              <w:r>
                <w:rPr>
                  <w:rFonts w:ascii="Times New Roman" w:hAnsi="Times New Roman"/>
                  <w:b w:val="false"/>
                  <w:i w:val="false"/>
                  <w:color w:val="0000FF"/>
                  <w:sz w:val="22"/>
                  <w:u w:val="single"/>
                </w:rPr>
                <w:t>https://m.edsoo.ru/ff0a83f2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"Тепловые явления. Изменение агрегатных состояний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1">
              <w:r>
                <w:rPr>
                  <w:rFonts w:ascii="Times New Roman" w:hAnsi="Times New Roman"/>
                  <w:b w:val="false"/>
                  <w:i w:val="false"/>
                  <w:color w:val="0000FF"/>
                  <w:sz w:val="22"/>
                  <w:u w:val="single"/>
                </w:rPr>
                <w:t>https://m.edsoo.ru/ff0a86ae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Электризация тел. Два рода электрических зарядов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"Электризация тел индукцией и при соприкосновении"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Взаимодействие заряженных тел. Закон Кулона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2">
              <w:r>
                <w:rPr>
                  <w:rFonts w:ascii="Times New Roman" w:hAnsi="Times New Roman"/>
                  <w:b w:val="false"/>
                  <w:i w:val="false"/>
                  <w:color w:val="0000FF"/>
                  <w:sz w:val="22"/>
                  <w:u w:val="single"/>
                </w:rPr>
                <w:t>https://m.edsoo.ru/ff0a87e4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Электрическое поле. Напряженность электрического поля. Принцип суперпозиции электрических полей</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3">
              <w:r>
                <w:rPr>
                  <w:rFonts w:ascii="Times New Roman" w:hAnsi="Times New Roman"/>
                  <w:b w:val="false"/>
                  <w:i w:val="false"/>
                  <w:color w:val="0000FF"/>
                  <w:sz w:val="22"/>
                  <w:u w:val="single"/>
                </w:rPr>
                <w:t>https://m.edsoo.ru/ff0a8a0a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Носители электрических зарядов. Элементарный заряд. Строение атома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Проводники и диэлектрики. Закон сохранения электрического заряда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4">
              <w:r>
                <w:rPr>
                  <w:rFonts w:ascii="Times New Roman" w:hAnsi="Times New Roman"/>
                  <w:b w:val="false"/>
                  <w:i w:val="false"/>
                  <w:color w:val="0000FF"/>
                  <w:sz w:val="22"/>
                  <w:u w:val="single"/>
                </w:rPr>
                <w:t>https://m.edsoo.ru/ff0a8ef6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применение свойств электрических зарядов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5">
              <w:r>
                <w:rPr>
                  <w:rFonts w:ascii="Times New Roman" w:hAnsi="Times New Roman"/>
                  <w:b w:val="false"/>
                  <w:i w:val="false"/>
                  <w:color w:val="0000FF"/>
                  <w:sz w:val="22"/>
                  <w:u w:val="single"/>
                </w:rPr>
                <w:t>https://m.edsoo.ru/ff0a90cc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Электрический ток, условия его существования. Источники электрического тока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6">
              <w:r>
                <w:rPr>
                  <w:rFonts w:ascii="Times New Roman" w:hAnsi="Times New Roman"/>
                  <w:b w:val="false"/>
                  <w:i w:val="false"/>
                  <w:color w:val="0000FF"/>
                  <w:sz w:val="22"/>
                  <w:u w:val="single"/>
                </w:rPr>
                <w:t>https://m.edsoo.ru/ff0a95a4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Действия электрического тока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7">
              <w:r>
                <w:rPr>
                  <w:rFonts w:ascii="Times New Roman" w:hAnsi="Times New Roman"/>
                  <w:b w:val="false"/>
                  <w:i w:val="false"/>
                  <w:color w:val="0000FF"/>
                  <w:sz w:val="22"/>
                  <w:u w:val="single"/>
                </w:rPr>
                <w:t>https://m.edsoo.ru/ff0a96b2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"Действие электрического поля на проводники и диэлектрики"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Электрический ток в металлах, жидкостях и газах</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8">
              <w:r>
                <w:rPr>
                  <w:rFonts w:ascii="Times New Roman" w:hAnsi="Times New Roman"/>
                  <w:b w:val="false"/>
                  <w:i w:val="false"/>
                  <w:color w:val="0000FF"/>
                  <w:sz w:val="22"/>
                  <w:u w:val="single"/>
                </w:rPr>
                <w:t>https://m.edsoo.ru/ff0a9838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Электрическая цепь и её составные части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тока. Лабораторная работа "Измерение и регулирование силы тока"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0.5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09">
              <w:r>
                <w:rPr>
                  <w:rFonts w:ascii="Times New Roman" w:hAnsi="Times New Roman"/>
                  <w:b w:val="false"/>
                  <w:i w:val="false"/>
                  <w:color w:val="0000FF"/>
                  <w:sz w:val="22"/>
                  <w:u w:val="single"/>
                </w:rPr>
                <w:t>https://m.edsoo.ru/ff0a8bd6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Электрическое напряжение. Вольтметр. Лабораторная работа "Измерение и регулирование напряжения"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0.5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0">
              <w:r>
                <w:rPr>
                  <w:rFonts w:ascii="Times New Roman" w:hAnsi="Times New Roman"/>
                  <w:b w:val="false"/>
                  <w:i w:val="false"/>
                  <w:color w:val="0000FF"/>
                  <w:sz w:val="22"/>
                  <w:u w:val="single"/>
                </w:rPr>
                <w:t>https://m.edsoo.ru/ff0a9e14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Сопротивление проводника. Удельное сопротивление вещества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1">
              <w:r>
                <w:rPr>
                  <w:rFonts w:ascii="Times New Roman" w:hAnsi="Times New Roman"/>
                  <w:b w:val="false"/>
                  <w:i w:val="false"/>
                  <w:color w:val="0000FF"/>
                  <w:sz w:val="22"/>
                  <w:u w:val="single"/>
                </w:rPr>
                <w:t>https://m.edsoo.ru/ff0aa738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2">
              <w:r>
                <w:rPr>
                  <w:rFonts w:ascii="Times New Roman" w:hAnsi="Times New Roman"/>
                  <w:b w:val="false"/>
                  <w:i w:val="false"/>
                  <w:color w:val="0000FF"/>
                  <w:sz w:val="22"/>
                  <w:u w:val="single"/>
                </w:rPr>
                <w:t>https://m.edsoo.ru/ff0aa738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Зависимость силы тока от напряжения. Закон Ома для участка цепи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3">
              <w:r>
                <w:rPr>
                  <w:rFonts w:ascii="Times New Roman" w:hAnsi="Times New Roman"/>
                  <w:b w:val="false"/>
                  <w:i w:val="false"/>
                  <w:color w:val="0000FF"/>
                  <w:sz w:val="22"/>
                  <w:u w:val="single"/>
                </w:rPr>
                <w:t>https://m.edsoo.ru/ff0aa44a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4">
              <w:r>
                <w:rPr>
                  <w:rFonts w:ascii="Times New Roman" w:hAnsi="Times New Roman"/>
                  <w:b w:val="false"/>
                  <w:i w:val="false"/>
                  <w:color w:val="0000FF"/>
                  <w:sz w:val="22"/>
                  <w:u w:val="single"/>
                </w:rPr>
                <w:t>https://m.edsoo.ru/ff0aa04e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Последовательное и параллельное соединения проводников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"Проверка правила сложения напряжений при последовательном соединении двух резисторов"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5">
              <w:r>
                <w:rPr>
                  <w:rFonts w:ascii="Times New Roman" w:hAnsi="Times New Roman"/>
                  <w:b w:val="false"/>
                  <w:i w:val="false"/>
                  <w:color w:val="0000FF"/>
                  <w:sz w:val="22"/>
                  <w:u w:val="single"/>
                </w:rPr>
                <w:t>https://m.edsoo.ru/ff0aaa58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"Проверка правила для силы тока при параллельном соединении резисторов"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6">
              <w:r>
                <w:rPr>
                  <w:rFonts w:ascii="Times New Roman" w:hAnsi="Times New Roman"/>
                  <w:b w:val="false"/>
                  <w:i w:val="false"/>
                  <w:color w:val="0000FF"/>
                  <w:sz w:val="22"/>
                  <w:u w:val="single"/>
                </w:rPr>
                <w:t>https://m.edsoo.ru/ff0aad1e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применение закона Ома для различного соединения проводников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7">
              <w:r>
                <w:rPr>
                  <w:rFonts w:ascii="Times New Roman" w:hAnsi="Times New Roman"/>
                  <w:b w:val="false"/>
                  <w:i w:val="false"/>
                  <w:color w:val="0000FF"/>
                  <w:sz w:val="22"/>
                  <w:u w:val="single"/>
                </w:rPr>
                <w:t>https://m.edsoo.ru/ff0aaf8a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и мощность электрического тока. Закон Джоуля-Ленца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8">
              <w:r>
                <w:rPr>
                  <w:rFonts w:ascii="Times New Roman" w:hAnsi="Times New Roman"/>
                  <w:b w:val="false"/>
                  <w:i w:val="false"/>
                  <w:color w:val="0000FF"/>
                  <w:sz w:val="22"/>
                  <w:u w:val="single"/>
                </w:rPr>
                <w:t>https://m.edsoo.ru/ff0ab124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работы и мощности электрического тока"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19">
              <w:r>
                <w:rPr>
                  <w:rFonts w:ascii="Times New Roman" w:hAnsi="Times New Roman"/>
                  <w:b w:val="false"/>
                  <w:i w:val="false"/>
                  <w:color w:val="0000FF"/>
                  <w:sz w:val="22"/>
                  <w:u w:val="single"/>
                </w:rPr>
                <w:t>https://m.edsoo.ru/ff0ab3e0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Электрические цепи и потребители электрической энергии в быту. Короткое замыкание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0">
              <w:r>
                <w:rPr>
                  <w:rFonts w:ascii="Times New Roman" w:hAnsi="Times New Roman"/>
                  <w:b w:val="false"/>
                  <w:i w:val="false"/>
                  <w:color w:val="0000FF"/>
                  <w:sz w:val="22"/>
                  <w:u w:val="single"/>
                </w:rPr>
                <w:t>https://m.edsoo.ru/ff0ab660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Постоянные магниты, их взаимодействие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"Изучение полей постоянных магнитов"</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1">
              <w:r>
                <w:rPr>
                  <w:rFonts w:ascii="Times New Roman" w:hAnsi="Times New Roman"/>
                  <w:b w:val="false"/>
                  <w:i w:val="false"/>
                  <w:color w:val="0000FF"/>
                  <w:sz w:val="22"/>
                  <w:u w:val="single"/>
                </w:rPr>
                <w:t>https://m.edsoo.ru/ff0ac3d0</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Магнитное поле. Магнитное поле Земли и его значение для жизни на Земле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2">
              <w:r>
                <w:rPr>
                  <w:rFonts w:ascii="Times New Roman" w:hAnsi="Times New Roman"/>
                  <w:b w:val="false"/>
                  <w:i w:val="false"/>
                  <w:color w:val="0000FF"/>
                  <w:sz w:val="22"/>
                  <w:u w:val="single"/>
                </w:rPr>
                <w:t>https://m.edsoo.ru/ff0ac0ba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3">
              <w:r>
                <w:rPr>
                  <w:rFonts w:ascii="Times New Roman" w:hAnsi="Times New Roman"/>
                  <w:b w:val="false"/>
                  <w:i w:val="false"/>
                  <w:color w:val="0000FF"/>
                  <w:sz w:val="22"/>
                  <w:u w:val="single"/>
                </w:rPr>
                <w:t>https://m.edsoo.ru/ff0abd2c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"Электрические заряды. Заряженные тела и их взаимодействия. Постоянный электрический ток"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4">
              <w:r>
                <w:rPr>
                  <w:rFonts w:ascii="Times New Roman" w:hAnsi="Times New Roman"/>
                  <w:b w:val="false"/>
                  <w:i w:val="false"/>
                  <w:color w:val="0000FF"/>
                  <w:sz w:val="22"/>
                  <w:u w:val="single"/>
                </w:rPr>
                <w:t>https://m.edsoo.ru/ff0abea8</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текстами по теме "Постоянный электрический ток" / Всероссийская проверочная работа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5">
              <w:r>
                <w:rPr>
                  <w:rFonts w:ascii="Times New Roman" w:hAnsi="Times New Roman"/>
                  <w:b w:val="false"/>
                  <w:i w:val="false"/>
                  <w:color w:val="0000FF"/>
                  <w:sz w:val="22"/>
                  <w:u w:val="single"/>
                </w:rPr>
                <w:t>https://m.edsoo.ru/ff0acdc6</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Опыт Эрстеда. Магнитное поле электрического тока Магнитное поле катушки с током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6">
              <w:r>
                <w:rPr>
                  <w:rFonts w:ascii="Times New Roman" w:hAnsi="Times New Roman"/>
                  <w:b w:val="false"/>
                  <w:i w:val="false"/>
                  <w:color w:val="0000FF"/>
                  <w:sz w:val="22"/>
                  <w:u w:val="single"/>
                </w:rPr>
                <w:t>https://m.edsoo.ru/ff0ac1d2</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Применение электромагнитов в технике. Лабораторная работа "Изучение действия магнитного поля на проводник с током"</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0.5 </w:t>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7">
              <w:r>
                <w:rPr>
                  <w:rFonts w:ascii="Times New Roman" w:hAnsi="Times New Roman"/>
                  <w:b w:val="false"/>
                  <w:i w:val="false"/>
                  <w:color w:val="0000FF"/>
                  <w:sz w:val="22"/>
                  <w:u w:val="single"/>
                </w:rPr>
                <w:t>https://m.edsoo.ru/ff0ac74a</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8">
              <w:r>
                <w:rPr>
                  <w:rFonts w:ascii="Times New Roman" w:hAnsi="Times New Roman"/>
                  <w:b w:val="false"/>
                  <w:i w:val="false"/>
                  <w:color w:val="0000FF"/>
                  <w:sz w:val="22"/>
                  <w:u w:val="single"/>
                </w:rPr>
                <w:t>https://m.edsoo.ru/ff0ac86c</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Опыты Фарадея. Закон электромагнитной индукции. Правило Ленца</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Электрогенератор. Способы получения электрической̆ энергии. Электростанции на возобновляемых источниках энергии</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Подготовка к контрольной работе по теме "Электрические и магнитные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"Электрические и магнитные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29">
              <w:r>
                <w:rPr>
                  <w:rFonts w:ascii="Times New Roman" w:hAnsi="Times New Roman"/>
                  <w:b w:val="false"/>
                  <w:i w:val="false"/>
                  <w:color w:val="0000FF"/>
                  <w:sz w:val="22"/>
                  <w:u w:val="single"/>
                </w:rPr>
                <w:t>https://m.edsoo.ru/ff0acb14</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текстами по теме "Тепловые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0">
              <w:r>
                <w:rPr>
                  <w:rFonts w:ascii="Times New Roman" w:hAnsi="Times New Roman"/>
                  <w:b w:val="false"/>
                  <w:i w:val="false"/>
                  <w:color w:val="0000FF"/>
                  <w:sz w:val="22"/>
                  <w:u w:val="single"/>
                </w:rPr>
                <w:t>https://m.edsoo.ru/ff0acc5e</w:t>
              </w:r>
            </w:hyperlink>
          </w:p>
        </w:tc>
      </w:tr>
      <w:tr>
        <w:trPr>
          <w:trHeight w:val="144" w:hRule="atLeast"/>
        </w:trPr>
        <w:tc>
          <w:tcPr>
            <w:tcW w:w="5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0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Резервный урок. Работа с текстами по теме "Магнитные явления"</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62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5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6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68 </w:t>
            </w:r>
          </w:p>
        </w:tc>
        <w:tc>
          <w:tcPr>
            <w:tcW w:w="215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4 </w:t>
            </w:r>
          </w:p>
        </w:tc>
        <w:tc>
          <w:tcPr>
            <w:tcW w:w="229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14.5 </w:t>
            </w:r>
          </w:p>
        </w:tc>
        <w:tc>
          <w:tcPr>
            <w:tcW w:w="441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pStyle w:val="Normal"/>
        <w:spacing w:before="0" w:after="0"/>
        <w:ind w:left="120" w:hanging="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8" w:type="dxa"/>
        <w:tblLayout w:type="fixed"/>
        <w:tblCellMar>
          <w:top w:w="50" w:type="dxa"/>
          <w:left w:w="100" w:type="dxa"/>
          <w:bottom w:w="0" w:type="dxa"/>
          <w:right w:w="108" w:type="dxa"/>
        </w:tblCellMar>
      </w:tblPr>
      <w:tblGrid>
        <w:gridCol w:w="633"/>
        <w:gridCol w:w="3200"/>
        <w:gridCol w:w="1111"/>
        <w:gridCol w:w="2094"/>
        <w:gridCol w:w="2242"/>
        <w:gridCol w:w="1578"/>
        <w:gridCol w:w="2735"/>
      </w:tblGrid>
      <w:tr>
        <w:trPr>
          <w:trHeight w:val="144" w:hRule="atLeast"/>
        </w:trPr>
        <w:tc>
          <w:tcPr>
            <w:tcW w:w="63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п/п </w:t>
            </w:r>
          </w:p>
          <w:p>
            <w:pPr>
              <w:pStyle w:val="Normal"/>
              <w:widowControl w:val="false"/>
              <w:spacing w:before="0" w:after="0"/>
              <w:ind w:left="135" w:hanging="0"/>
              <w:jc w:val="left"/>
              <w:rPr/>
            </w:pPr>
            <w:r>
              <w:rPr/>
            </w:r>
          </w:p>
        </w:tc>
        <w:tc>
          <w:tcPr>
            <w:tcW w:w="320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Тема урока </w:t>
            </w:r>
          </w:p>
          <w:p>
            <w:pPr>
              <w:pStyle w:val="Normal"/>
              <w:widowControl w:val="false"/>
              <w:spacing w:before="0" w:after="0"/>
              <w:ind w:left="135" w:hanging="0"/>
              <w:jc w:val="left"/>
              <w:rPr/>
            </w:pPr>
            <w:r>
              <w:rPr/>
            </w:r>
          </w:p>
        </w:tc>
        <w:tc>
          <w:tcPr>
            <w:tcW w:w="544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i w:val="false"/>
                <w:color w:val="000000"/>
                <w:sz w:val="24"/>
              </w:rPr>
              <w:t>Количество часов</w:t>
            </w:r>
          </w:p>
        </w:tc>
        <w:tc>
          <w:tcPr>
            <w:tcW w:w="157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Дата изучения </w:t>
            </w:r>
          </w:p>
          <w:p>
            <w:pPr>
              <w:pStyle w:val="Normal"/>
              <w:widowControl w:val="false"/>
              <w:spacing w:before="0" w:after="0"/>
              <w:ind w:left="135" w:hanging="0"/>
              <w:jc w:val="left"/>
              <w:rPr/>
            </w:pPr>
            <w:r>
              <w:rPr/>
            </w:r>
          </w:p>
        </w:tc>
        <w:tc>
          <w:tcPr>
            <w:tcW w:w="273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Электронные цифровые образовательные ресурсы </w:t>
            </w:r>
          </w:p>
          <w:p>
            <w:pPr>
              <w:pStyle w:val="Normal"/>
              <w:widowControl w:val="false"/>
              <w:spacing w:before="0" w:after="0"/>
              <w:ind w:left="135" w:hanging="0"/>
              <w:jc w:val="left"/>
              <w:rPr/>
            </w:pPr>
            <w:r>
              <w:rPr/>
            </w:r>
          </w:p>
        </w:tc>
      </w:tr>
      <w:tr>
        <w:trPr>
          <w:trHeight w:val="144" w:hRule="atLeast"/>
        </w:trPr>
        <w:tc>
          <w:tcPr>
            <w:tcW w:w="633"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3200"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Всего </w:t>
            </w:r>
          </w:p>
          <w:p>
            <w:pPr>
              <w:pStyle w:val="Normal"/>
              <w:widowControl w:val="false"/>
              <w:spacing w:before="0" w:after="0"/>
              <w:ind w:left="135" w:hanging="0"/>
              <w:jc w:val="left"/>
              <w:rPr/>
            </w:pPr>
            <w:r>
              <w:rPr/>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Контрольные работы </w:t>
            </w:r>
          </w:p>
          <w:p>
            <w:pPr>
              <w:pStyle w:val="Normal"/>
              <w:widowControl w:val="false"/>
              <w:spacing w:before="0" w:after="0"/>
              <w:ind w:left="135" w:hanging="0"/>
              <w:jc w:val="left"/>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i w:val="false"/>
                <w:color w:val="000000"/>
                <w:sz w:val="24"/>
              </w:rPr>
              <w:t xml:space="preserve">Практические работы </w:t>
            </w:r>
          </w:p>
          <w:p>
            <w:pPr>
              <w:pStyle w:val="Normal"/>
              <w:widowControl w:val="false"/>
              <w:spacing w:before="0" w:after="0"/>
              <w:ind w:left="135" w:hanging="0"/>
              <w:jc w:val="left"/>
              <w:rPr/>
            </w:pPr>
            <w:r>
              <w:rPr/>
            </w:r>
          </w:p>
        </w:tc>
        <w:tc>
          <w:tcPr>
            <w:tcW w:w="1578"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273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Механическое движение. Материальная точка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Система отсчета. Относительность механического движения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1">
              <w:r>
                <w:rPr>
                  <w:rFonts w:ascii="Times New Roman" w:hAnsi="Times New Roman"/>
                  <w:b w:val="false"/>
                  <w:i w:val="false"/>
                  <w:color w:val="0000FF"/>
                  <w:sz w:val="22"/>
                  <w:u w:val="single"/>
                </w:rPr>
                <w:t>https://m.edsoo.ru/ff0ad474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Равномерное прямолинейное движение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2">
              <w:r>
                <w:rPr>
                  <w:rFonts w:ascii="Times New Roman" w:hAnsi="Times New Roman"/>
                  <w:b w:val="false"/>
                  <w:i w:val="false"/>
                  <w:color w:val="0000FF"/>
                  <w:sz w:val="22"/>
                  <w:u w:val="single"/>
                </w:rPr>
                <w:t>https://m.edsoo.ru/ff0ad19a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Неравномерное прямолинейное движение. Средняя и мгновенная скорость</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Прямолинейное равноускоренное движение. Ускорение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3">
              <w:r>
                <w:rPr>
                  <w:rFonts w:ascii="Times New Roman" w:hAnsi="Times New Roman"/>
                  <w:b w:val="false"/>
                  <w:i w:val="false"/>
                  <w:color w:val="0000FF"/>
                  <w:sz w:val="22"/>
                  <w:u w:val="single"/>
                </w:rPr>
                <w:t>https://m.edsoo.ru/ff0ad8d4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Скорость прямолинейного равноускоренного движения. График скорости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ускорения тела при равноускоренном движении по наклонной плоскости"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4">
              <w:r>
                <w:rPr>
                  <w:rFonts w:ascii="Times New Roman" w:hAnsi="Times New Roman"/>
                  <w:b w:val="false"/>
                  <w:i w:val="false"/>
                  <w:color w:val="0000FF"/>
                  <w:sz w:val="22"/>
                  <w:u w:val="single"/>
                </w:rPr>
                <w:t>https://m.edsoo.ru/ff0adb18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Свободное падение тел. Опыты Галилея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Равномерное движение по окружности. Период и частота обращения. Линейная и угловая скорости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5">
              <w:r>
                <w:rPr>
                  <w:rFonts w:ascii="Times New Roman" w:hAnsi="Times New Roman"/>
                  <w:b w:val="false"/>
                  <w:i w:val="false"/>
                  <w:color w:val="0000FF"/>
                  <w:sz w:val="22"/>
                  <w:u w:val="single"/>
                </w:rPr>
                <w:t>https://m.edsoo.ru/ff0ae176</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Центростремительное ускорение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Первый закон Ньютона. Вектор силы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6">
              <w:r>
                <w:rPr>
                  <w:rFonts w:ascii="Times New Roman" w:hAnsi="Times New Roman"/>
                  <w:b w:val="false"/>
                  <w:i w:val="false"/>
                  <w:color w:val="0000FF"/>
                  <w:sz w:val="22"/>
                  <w:u w:val="single"/>
                </w:rPr>
                <w:t>https://m.edsoo.ru/ff0ae612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Второй закон Ньютона. Равнодействующая сила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7">
              <w:r>
                <w:rPr>
                  <w:rFonts w:ascii="Times New Roman" w:hAnsi="Times New Roman"/>
                  <w:b w:val="false"/>
                  <w:i w:val="false"/>
                  <w:color w:val="0000FF"/>
                  <w:sz w:val="22"/>
                  <w:u w:val="single"/>
                </w:rPr>
                <w:t>https://m.edsoo.ru/ff0ae72a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Третий закон Ньютона. Суперпозиция сил</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8">
              <w:r>
                <w:rPr>
                  <w:rFonts w:ascii="Times New Roman" w:hAnsi="Times New Roman"/>
                  <w:b w:val="false"/>
                  <w:i w:val="false"/>
                  <w:color w:val="0000FF"/>
                  <w:sz w:val="22"/>
                  <w:u w:val="single"/>
                </w:rPr>
                <w:t>https://m.edsoo.ru/ff0ae982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применение законов Ньютона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39">
              <w:r>
                <w:rPr>
                  <w:rFonts w:ascii="Times New Roman" w:hAnsi="Times New Roman"/>
                  <w:b w:val="false"/>
                  <w:i w:val="false"/>
                  <w:color w:val="0000FF"/>
                  <w:sz w:val="22"/>
                  <w:u w:val="single"/>
                </w:rPr>
                <w:t>https://m.edsoo.ru/ff0aeb6c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упругости. Закон Гука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0">
              <w:r>
                <w:rPr>
                  <w:rFonts w:ascii="Times New Roman" w:hAnsi="Times New Roman"/>
                  <w:b w:val="false"/>
                  <w:i w:val="false"/>
                  <w:color w:val="0000FF"/>
                  <w:sz w:val="22"/>
                  <w:u w:val="single"/>
                </w:rPr>
                <w:t>https://m.edsoo.ru/ff0aeca2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«Сила упругости»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жесткости пружины»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1">
              <w:r>
                <w:rPr>
                  <w:rFonts w:ascii="Times New Roman" w:hAnsi="Times New Roman"/>
                  <w:b w:val="false"/>
                  <w:i w:val="false"/>
                  <w:color w:val="0000FF"/>
                  <w:sz w:val="22"/>
                  <w:u w:val="single"/>
                </w:rPr>
                <w:t>https://m.edsoo.ru/ff0aee28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2">
              <w:r>
                <w:rPr>
                  <w:rFonts w:ascii="Times New Roman" w:hAnsi="Times New Roman"/>
                  <w:b w:val="false"/>
                  <w:i w:val="false"/>
                  <w:color w:val="0000FF"/>
                  <w:sz w:val="22"/>
                  <w:u w:val="single"/>
                </w:rPr>
                <w:t>https://m.edsoo.ru/ff0af738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«Сила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3">
              <w:r>
                <w:rPr>
                  <w:rFonts w:ascii="Times New Roman" w:hAnsi="Times New Roman"/>
                  <w:b w:val="false"/>
                  <w:i w:val="false"/>
                  <w:color w:val="0000FF"/>
                  <w:sz w:val="22"/>
                  <w:u w:val="single"/>
                </w:rPr>
                <w:t>https://m.edsoo.ru/ff0afa26</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коэффициента трения скольжения"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4">
              <w:r>
                <w:rPr>
                  <w:rFonts w:ascii="Times New Roman" w:hAnsi="Times New Roman"/>
                  <w:b w:val="false"/>
                  <w:i w:val="false"/>
                  <w:color w:val="0000FF"/>
                  <w:sz w:val="22"/>
                  <w:u w:val="single"/>
                </w:rPr>
                <w:t>https://m.edsoo.ru/ff0af8be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"Законы Ньютона. Сила упругости. Сила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5">
              <w:r>
                <w:rPr>
                  <w:rFonts w:ascii="Times New Roman" w:hAnsi="Times New Roman"/>
                  <w:b w:val="false"/>
                  <w:i w:val="false"/>
                  <w:color w:val="0000FF"/>
                  <w:sz w:val="22"/>
                  <w:u w:val="single"/>
                </w:rPr>
                <w:t>https://m.edsoo.ru/ff0afb8e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Сила тяжести и закон всемирного тяготения. Ускорение свободного падения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6">
              <w:r>
                <w:rPr>
                  <w:rFonts w:ascii="Times New Roman" w:hAnsi="Times New Roman"/>
                  <w:b w:val="false"/>
                  <w:i w:val="false"/>
                  <w:color w:val="0000FF"/>
                  <w:sz w:val="22"/>
                  <w:u w:val="single"/>
                </w:rPr>
                <w:t>https://m.edsoo.ru/ff0af044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"Движение тел вокруг гравитационного центра (Солнечная система). Галактики"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"Сила тяжести и закон всемирного тяготения"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7">
              <w:r>
                <w:rPr>
                  <w:rFonts w:ascii="Times New Roman" w:hAnsi="Times New Roman"/>
                  <w:b w:val="false"/>
                  <w:i w:val="false"/>
                  <w:color w:val="0000FF"/>
                  <w:sz w:val="22"/>
                  <w:u w:val="single"/>
                </w:rPr>
                <w:t>https://m.edsoo.ru/ff0af5f8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Первая космическая скорость. Невесомость и перегрузки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8">
              <w:r>
                <w:rPr>
                  <w:rFonts w:ascii="Times New Roman" w:hAnsi="Times New Roman"/>
                  <w:b w:val="false"/>
                  <w:i w:val="false"/>
                  <w:color w:val="0000FF"/>
                  <w:sz w:val="22"/>
                  <w:u w:val="single"/>
                </w:rPr>
                <w:t>https://m.edsoo.ru/ff0af33c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49">
              <w:r>
                <w:rPr>
                  <w:rFonts w:ascii="Times New Roman" w:hAnsi="Times New Roman"/>
                  <w:b w:val="false"/>
                  <w:i w:val="false"/>
                  <w:color w:val="0000FF"/>
                  <w:sz w:val="22"/>
                  <w:u w:val="single"/>
                </w:rPr>
                <w:t>https://m.edsoo.ru/ff0afe36</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"Момент силы. Центр тяжести"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0">
              <w:r>
                <w:rPr>
                  <w:rFonts w:ascii="Times New Roman" w:hAnsi="Times New Roman"/>
                  <w:b w:val="false"/>
                  <w:i w:val="false"/>
                  <w:color w:val="0000FF"/>
                  <w:sz w:val="22"/>
                  <w:u w:val="single"/>
                </w:rPr>
                <w:t>https://m.edsoo.ru/ff0b02b4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29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Подготовка к контрольной работе по теме "Механическое движение. Взаимодействие тел"</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1">
              <w:r>
                <w:rPr>
                  <w:rFonts w:ascii="Times New Roman" w:hAnsi="Times New Roman"/>
                  <w:b w:val="false"/>
                  <w:i w:val="false"/>
                  <w:color w:val="0000FF"/>
                  <w:sz w:val="22"/>
                  <w:u w:val="single"/>
                </w:rPr>
                <w:t>https://m.edsoo.ru/ff0b0408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"Механическое движение. Взаимодействие тел"</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2">
              <w:r>
                <w:rPr>
                  <w:rFonts w:ascii="Times New Roman" w:hAnsi="Times New Roman"/>
                  <w:b w:val="false"/>
                  <w:i w:val="false"/>
                  <w:color w:val="0000FF"/>
                  <w:sz w:val="22"/>
                  <w:u w:val="single"/>
                </w:rPr>
                <w:t>https://m.edsoo.ru/ff0b06ec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Импульс тела. Импульс силы. Закон сохранения импульса. Упругое и неупругое взаимодействие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3">
              <w:r>
                <w:rPr>
                  <w:rFonts w:ascii="Times New Roman" w:hAnsi="Times New Roman"/>
                  <w:b w:val="false"/>
                  <w:i w:val="false"/>
                  <w:color w:val="0000FF"/>
                  <w:sz w:val="22"/>
                  <w:u w:val="single"/>
                </w:rPr>
                <w:t>https://m.edsoo.ru/ff0b07fa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"Закон сохранения импульса"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4">
              <w:r>
                <w:rPr>
                  <w:rFonts w:ascii="Times New Roman" w:hAnsi="Times New Roman"/>
                  <w:b w:val="false"/>
                  <w:i w:val="false"/>
                  <w:color w:val="0000FF"/>
                  <w:sz w:val="22"/>
                  <w:u w:val="single"/>
                </w:rPr>
                <w:t>https://m.edsoo.ru/ff0b096c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"Реактивное движение в природе и технике"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Механическая работа и мощность</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5">
              <w:r>
                <w:rPr>
                  <w:rFonts w:ascii="Times New Roman" w:hAnsi="Times New Roman"/>
                  <w:b w:val="false"/>
                  <w:i w:val="false"/>
                  <w:color w:val="0000FF"/>
                  <w:sz w:val="22"/>
                  <w:u w:val="single"/>
                </w:rPr>
                <w:t>https://m.edsoo.ru/ff0b0a84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Работа силы тяжести, силы упругости и силы трения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6">
              <w:r>
                <w:rPr>
                  <w:rFonts w:ascii="Times New Roman" w:hAnsi="Times New Roman"/>
                  <w:b w:val="false"/>
                  <w:i w:val="false"/>
                  <w:color w:val="0000FF"/>
                  <w:sz w:val="22"/>
                  <w:u w:val="single"/>
                </w:rPr>
                <w:t>https://m.edsoo.ru/ff0b0db8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работы силы трения при равномерном движении тела по горизонтальной поверхности»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Связь энергии и работы. Потенциальная энергия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Кинетическая энергия. Теорема о кинетической энергии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7">
              <w:r>
                <w:rPr>
                  <w:rFonts w:ascii="Times New Roman" w:hAnsi="Times New Roman"/>
                  <w:b w:val="false"/>
                  <w:i w:val="false"/>
                  <w:color w:val="0000FF"/>
                  <w:sz w:val="22"/>
                  <w:u w:val="single"/>
                </w:rPr>
                <w:t>https://m.edsoo.ru/ff0b0c32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39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 сохранения энергии в механике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«Изучение закона сохранения энергии»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8">
              <w:r>
                <w:rPr>
                  <w:rFonts w:ascii="Times New Roman" w:hAnsi="Times New Roman"/>
                  <w:b w:val="false"/>
                  <w:i w:val="false"/>
                  <w:color w:val="0000FF"/>
                  <w:sz w:val="22"/>
                  <w:u w:val="single"/>
                </w:rPr>
                <w:t>https://m.edsoo.ru/ff0b12fe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Колебательное движение и его характеристики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59">
              <w:r>
                <w:rPr>
                  <w:rFonts w:ascii="Times New Roman" w:hAnsi="Times New Roman"/>
                  <w:b w:val="false"/>
                  <w:i w:val="false"/>
                  <w:color w:val="0000FF"/>
                  <w:sz w:val="22"/>
                  <w:u w:val="single"/>
                </w:rPr>
                <w:t>https://m.edsoo.ru/ff0b1858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Затухающие колебания. Вынужденные колебания. Резонанс</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0">
              <w:r>
                <w:rPr>
                  <w:rFonts w:ascii="Times New Roman" w:hAnsi="Times New Roman"/>
                  <w:b w:val="false"/>
                  <w:i w:val="false"/>
                  <w:color w:val="0000FF"/>
                  <w:sz w:val="22"/>
                  <w:u w:val="single"/>
                </w:rPr>
                <w:t>https://m.edsoo.ru/ff0b20f0</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Математический и пружинный маятники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«Зависимость периода колебаний от жесткости пружины и массы груза»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1">
              <w:r>
                <w:rPr>
                  <w:rFonts w:ascii="Times New Roman" w:hAnsi="Times New Roman"/>
                  <w:b w:val="false"/>
                  <w:i w:val="false"/>
                  <w:color w:val="0000FF"/>
                  <w:sz w:val="22"/>
                  <w:u w:val="single"/>
                </w:rPr>
                <w:t>https://m.edsoo.ru/ff0b197a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Превращение энергии при механических колебаниях</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частоты и периода колебаний пружинного маятника»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2">
              <w:r>
                <w:rPr>
                  <w:rFonts w:ascii="Times New Roman" w:hAnsi="Times New Roman"/>
                  <w:b w:val="false"/>
                  <w:i w:val="false"/>
                  <w:color w:val="0000FF"/>
                  <w:sz w:val="22"/>
                  <w:u w:val="single"/>
                </w:rPr>
                <w:t>https://m.edsoo.ru/ff0b1aec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«Проверка независимости периода колебаний груза, подвешенного к нити, от массы груза»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3">
              <w:r>
                <w:rPr>
                  <w:rFonts w:ascii="Times New Roman" w:hAnsi="Times New Roman"/>
                  <w:b w:val="false"/>
                  <w:i w:val="false"/>
                  <w:color w:val="0000FF"/>
                  <w:sz w:val="22"/>
                  <w:u w:val="single"/>
                </w:rPr>
                <w:t>https://m.edsoo.ru/ff0b197a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Механические волны. Свойства механических волн. Продольные и поперечные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4">
              <w:r>
                <w:rPr>
                  <w:rFonts w:ascii="Times New Roman" w:hAnsi="Times New Roman"/>
                  <w:b w:val="false"/>
                  <w:i w:val="false"/>
                  <w:color w:val="0000FF"/>
                  <w:sz w:val="22"/>
                  <w:u w:val="single"/>
                </w:rPr>
                <w:t>https://m.edsoo.ru/ff0b21fe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49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"Механические волны в твёрдом теле. Сейсмические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Звук. Распространение и отражение звука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"Наблюдение зависимости высоты звука от частоты"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Громкость звука и высота тона. Акустический резонанс</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"Ультразвук и инфразвук в природе и технике"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5">
              <w:r>
                <w:rPr>
                  <w:rFonts w:ascii="Times New Roman" w:hAnsi="Times New Roman"/>
                  <w:b w:val="false"/>
                  <w:i w:val="false"/>
                  <w:color w:val="0000FF"/>
                  <w:sz w:val="22"/>
                  <w:u w:val="single"/>
                </w:rPr>
                <w:t>https://m.edsoo.ru/ff0b23ca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Подготовка к контрольной работе по теме "Законы сохранения. Механические колебания и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6">
              <w:r>
                <w:rPr>
                  <w:rFonts w:ascii="Times New Roman" w:hAnsi="Times New Roman"/>
                  <w:b w:val="false"/>
                  <w:i w:val="false"/>
                  <w:color w:val="0000FF"/>
                  <w:sz w:val="22"/>
                  <w:u w:val="single"/>
                </w:rPr>
                <w:t>https://m.edsoo.ru/ff0b25f0</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"Законы сохранения. Механические колебания и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Электромагнитное поле. Электромагнитные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7">
              <w:r>
                <w:rPr>
                  <w:rFonts w:ascii="Times New Roman" w:hAnsi="Times New Roman"/>
                  <w:b w:val="false"/>
                  <w:i w:val="false"/>
                  <w:color w:val="0000FF"/>
                  <w:sz w:val="22"/>
                  <w:u w:val="single"/>
                </w:rPr>
                <w:t>https://m.edsoo.ru/ff0b2abe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Свойства электромагнитных волн</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"Шкала электромагнитных волн. Использование электромагнитных волн для сотовой связи"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8">
              <w:r>
                <w:rPr>
                  <w:rFonts w:ascii="Times New Roman" w:hAnsi="Times New Roman"/>
                  <w:b w:val="false"/>
                  <w:i w:val="false"/>
                  <w:color w:val="0000FF"/>
                  <w:sz w:val="22"/>
                  <w:u w:val="single"/>
                </w:rPr>
                <w:t>https://m.edsoo.ru/ff0b2fe6</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59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Урок-исследование "Изучение свойств электромагнитных волн с помощью мобильного телефона"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69">
              <w:r>
                <w:rPr>
                  <w:rFonts w:ascii="Times New Roman" w:hAnsi="Times New Roman"/>
                  <w:b w:val="false"/>
                  <w:i w:val="false"/>
                  <w:color w:val="0000FF"/>
                  <w:sz w:val="22"/>
                  <w:u w:val="single"/>
                </w:rPr>
                <w:t>https://m.edsoo.ru/ff0b2c6c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на определение частоты и длины электромагнитной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Электромагнитная природа света. Скорость света. Волновые свойства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0">
              <w:r>
                <w:rPr>
                  <w:rFonts w:ascii="Times New Roman" w:hAnsi="Times New Roman"/>
                  <w:b w:val="false"/>
                  <w:i w:val="false"/>
                  <w:color w:val="0000FF"/>
                  <w:sz w:val="22"/>
                  <w:u w:val="single"/>
                </w:rPr>
                <w:t>https://m.edsoo.ru/ff0b31d0</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Источники света. Прямолинейное распространение света. Затмения Солнца и Луны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1">
              <w:r>
                <w:rPr>
                  <w:rFonts w:ascii="Times New Roman" w:hAnsi="Times New Roman"/>
                  <w:b w:val="false"/>
                  <w:i w:val="false"/>
                  <w:color w:val="0000FF"/>
                  <w:sz w:val="22"/>
                  <w:u w:val="single"/>
                </w:rPr>
                <w:t>https://m.edsoo.ru/ff0b3658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Закон отражения света. Зеркала. Решение задач на применение закона отражения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2">
              <w:r>
                <w:rPr>
                  <w:rFonts w:ascii="Times New Roman" w:hAnsi="Times New Roman"/>
                  <w:b w:val="false"/>
                  <w:i w:val="false"/>
                  <w:color w:val="0000FF"/>
                  <w:sz w:val="22"/>
                  <w:u w:val="single"/>
                </w:rPr>
                <w:t>https://m.edsoo.ru/ff0b38c4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Преломление света. Закон преломления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3">
              <w:r>
                <w:rPr>
                  <w:rFonts w:ascii="Times New Roman" w:hAnsi="Times New Roman"/>
                  <w:b w:val="false"/>
                  <w:i w:val="false"/>
                  <w:color w:val="0000FF"/>
                  <w:sz w:val="22"/>
                  <w:u w:val="single"/>
                </w:rPr>
                <w:t>https://m.edsoo.ru/ff0b3aea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Полное внутреннее отражение света. Использование полного внутреннего отражения в оптических световодах</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4">
              <w:r>
                <w:rPr>
                  <w:rFonts w:ascii="Times New Roman" w:hAnsi="Times New Roman"/>
                  <w:b w:val="false"/>
                  <w:i w:val="false"/>
                  <w:color w:val="0000FF"/>
                  <w:sz w:val="22"/>
                  <w:u w:val="single"/>
                </w:rPr>
                <w:t>https://m.edsoo.ru/ff0b3c5c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"Исследование зависимости угла преломления светового луча от угла падения на границе "воздух-стекло""</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"Использование полного внутреннего отражения: световоды, оптиковолоконная связь"</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Линзы. Оптическая сила линзы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5">
              <w:r>
                <w:rPr>
                  <w:rFonts w:ascii="Times New Roman" w:hAnsi="Times New Roman"/>
                  <w:b w:val="false"/>
                  <w:i w:val="false"/>
                  <w:color w:val="0000FF"/>
                  <w:sz w:val="22"/>
                  <w:u w:val="single"/>
                </w:rPr>
                <w:t>https://m.edsoo.ru/ff0b3f2c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69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Построение изображений в линзах</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6">
              <w:r>
                <w:rPr>
                  <w:rFonts w:ascii="Times New Roman" w:hAnsi="Times New Roman"/>
                  <w:b w:val="false"/>
                  <w:i w:val="false"/>
                  <w:color w:val="0000FF"/>
                  <w:sz w:val="22"/>
                  <w:u w:val="single"/>
                </w:rPr>
                <w:t>https://m.edsoo.ru/ff0b444a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"Определение фокусного расстояния и оптической силы собирающей линзы"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7">
              <w:r>
                <w:rPr>
                  <w:rFonts w:ascii="Times New Roman" w:hAnsi="Times New Roman"/>
                  <w:b w:val="false"/>
                  <w:i w:val="false"/>
                  <w:color w:val="0000FF"/>
                  <w:sz w:val="22"/>
                  <w:u w:val="single"/>
                </w:rPr>
                <w:t>https://m.edsoo.ru/ff0b4206</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"Оптические линзовые приборы"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8">
              <w:r>
                <w:rPr>
                  <w:rFonts w:ascii="Times New Roman" w:hAnsi="Times New Roman"/>
                  <w:b w:val="false"/>
                  <w:i w:val="false"/>
                  <w:color w:val="0000FF"/>
                  <w:sz w:val="22"/>
                  <w:u w:val="single"/>
                </w:rPr>
                <w:t>https://m.edsoo.ru/ff0c0a7e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Глаз как оптическая система. Зрение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79">
              <w:r>
                <w:rPr>
                  <w:rFonts w:ascii="Times New Roman" w:hAnsi="Times New Roman"/>
                  <w:b w:val="false"/>
                  <w:i w:val="false"/>
                  <w:color w:val="0000FF"/>
                  <w:sz w:val="22"/>
                  <w:u w:val="single"/>
                </w:rPr>
                <w:t>https://m.edsoo.ru/ff0b4684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"Дефекты зрения. Как сохранить зрение"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Разложение белого света в спектр. Опыты Ньютона. Сложение спектральных цветов. Дисперсия света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0">
              <w:r>
                <w:rPr>
                  <w:rFonts w:ascii="Times New Roman" w:hAnsi="Times New Roman"/>
                  <w:b w:val="false"/>
                  <w:i w:val="false"/>
                  <w:color w:val="0000FF"/>
                  <w:sz w:val="22"/>
                  <w:u w:val="single"/>
                </w:rPr>
                <w:t>https://m.edsoo.ru/ff0c0f4c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1">
              <w:r>
                <w:rPr>
                  <w:rFonts w:ascii="Times New Roman" w:hAnsi="Times New Roman"/>
                  <w:b w:val="false"/>
                  <w:i w:val="false"/>
                  <w:color w:val="0000FF"/>
                  <w:sz w:val="22"/>
                  <w:u w:val="single"/>
                </w:rPr>
                <w:t>https://m.edsoo.ru/ff0c0e2a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Урок-практикум "Волновые свойства света: дисперсия, интерференция и дифракция"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Опыты Резерфорда и планетарная модель атома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2">
              <w:r>
                <w:rPr>
                  <w:rFonts w:ascii="Times New Roman" w:hAnsi="Times New Roman"/>
                  <w:b w:val="false"/>
                  <w:i w:val="false"/>
                  <w:color w:val="0000FF"/>
                  <w:sz w:val="22"/>
                  <w:u w:val="single"/>
                </w:rPr>
                <w:t>https://m.edsoo.ru/ff0c12a8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Постулаты Бора. Модель атома Бора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79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Испускание и поглощение света атомом. Кванты. Линейчатые спектры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3">
              <w:r>
                <w:rPr>
                  <w:rFonts w:ascii="Times New Roman" w:hAnsi="Times New Roman"/>
                  <w:b w:val="false"/>
                  <w:i w:val="false"/>
                  <w:color w:val="0000FF"/>
                  <w:sz w:val="22"/>
                  <w:u w:val="single"/>
                </w:rPr>
                <w:t>https://m.edsoo.ru/ff0c144c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Урок-практикум "Наблюдение спектров испускания"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4">
              <w:r>
                <w:rPr>
                  <w:rFonts w:ascii="Times New Roman" w:hAnsi="Times New Roman"/>
                  <w:b w:val="false"/>
                  <w:i w:val="false"/>
                  <w:color w:val="0000FF"/>
                  <w:sz w:val="22"/>
                  <w:u w:val="single"/>
                </w:rPr>
                <w:t>https://m.edsoo.ru/ff0c1550</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Радиоактивность и её виды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5">
              <w:r>
                <w:rPr>
                  <w:rFonts w:ascii="Times New Roman" w:hAnsi="Times New Roman"/>
                  <w:b w:val="false"/>
                  <w:i w:val="false"/>
                  <w:color w:val="0000FF"/>
                  <w:sz w:val="22"/>
                  <w:u w:val="single"/>
                </w:rPr>
                <w:t>https://m.edsoo.ru/ff0c1672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Строение атомного ядра. Нуклонная модель</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6">
              <w:r>
                <w:rPr>
                  <w:rFonts w:ascii="Times New Roman" w:hAnsi="Times New Roman"/>
                  <w:b w:val="false"/>
                  <w:i w:val="false"/>
                  <w:color w:val="0000FF"/>
                  <w:sz w:val="22"/>
                  <w:u w:val="single"/>
                </w:rPr>
                <w:t>https://m.edsoo.ru/ff0c18ac</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Радиоактивные превращения. Изотопы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7">
              <w:r>
                <w:rPr>
                  <w:rFonts w:ascii="Times New Roman" w:hAnsi="Times New Roman"/>
                  <w:b w:val="false"/>
                  <w:i w:val="false"/>
                  <w:color w:val="0000FF"/>
                  <w:sz w:val="22"/>
                  <w:u w:val="single"/>
                </w:rPr>
                <w:t>https://m.edsoo.ru/ff0c1a14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"Радиоактивные превращения"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8">
              <w:r>
                <w:rPr>
                  <w:rFonts w:ascii="Times New Roman" w:hAnsi="Times New Roman"/>
                  <w:b w:val="false"/>
                  <w:i w:val="false"/>
                  <w:color w:val="0000FF"/>
                  <w:sz w:val="22"/>
                  <w:u w:val="single"/>
                </w:rPr>
                <w:t>https://m.edsoo.ru/ff0c1b4a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Период полураспада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"Радиоактивные излучения в природе, медицине, технике"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89">
              <w:r>
                <w:rPr>
                  <w:rFonts w:ascii="Times New Roman" w:hAnsi="Times New Roman"/>
                  <w:b w:val="false"/>
                  <w:i w:val="false"/>
                  <w:color w:val="0000FF"/>
                  <w:sz w:val="22"/>
                  <w:u w:val="single"/>
                </w:rPr>
                <w:t>https://m.edsoo.ru/ff0c2126</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Ядерные реакции. Законы сохранения зарядового и массового чисел</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0">
              <w:r>
                <w:rPr>
                  <w:rFonts w:ascii="Times New Roman" w:hAnsi="Times New Roman"/>
                  <w:b w:val="false"/>
                  <w:i w:val="false"/>
                  <w:color w:val="0000FF"/>
                  <w:sz w:val="22"/>
                  <w:u w:val="single"/>
                </w:rPr>
                <w:t>https://m.edsoo.ru/ff0c1c58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Энергия связи атомных ядер. Связь массы и энергии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1">
              <w:r>
                <w:rPr>
                  <w:rFonts w:ascii="Times New Roman" w:hAnsi="Times New Roman"/>
                  <w:b w:val="false"/>
                  <w:i w:val="false"/>
                  <w:color w:val="0000FF"/>
                  <w:sz w:val="22"/>
                  <w:u w:val="single"/>
                </w:rPr>
                <w:t>https://m.edsoo.ru/ff0c1d7a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89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Решение задач по теме "Ядерные реакции"</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Реакции синтеза и деления ядер. Источники энергии Солнца и звёзд</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2">
              <w:r>
                <w:rPr>
                  <w:rFonts w:ascii="Times New Roman" w:hAnsi="Times New Roman"/>
                  <w:b w:val="false"/>
                  <w:i w:val="false"/>
                  <w:color w:val="0000FF"/>
                  <w:sz w:val="22"/>
                  <w:u w:val="single"/>
                </w:rPr>
                <w:t>https://m.edsoo.ru/ff0c1e88</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Урок-конференция "Ядерная энергетика. Действия радиоактивных излучений на живые организмы"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Подготовка к контрольной работе по теме "Электромагнитное поле. Электромагнитные волны. Квантовые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3">
              <w:r>
                <w:rPr>
                  <w:rFonts w:ascii="Times New Roman" w:hAnsi="Times New Roman"/>
                  <w:b w:val="false"/>
                  <w:i w:val="false"/>
                  <w:color w:val="0000FF"/>
                  <w:sz w:val="22"/>
                  <w:u w:val="single"/>
                </w:rPr>
                <w:t>https://m.edsoo.ru/ff0c223e</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93</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Контрольная работа по теме "Электромагнитное поле. Электромагнитные волны. Квантовые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94</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Лабораторные работы по курсу "Взаимодействие тел"</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4">
              <w:r>
                <w:rPr>
                  <w:rFonts w:ascii="Times New Roman" w:hAnsi="Times New Roman"/>
                  <w:b w:val="false"/>
                  <w:i w:val="false"/>
                  <w:color w:val="0000FF"/>
                  <w:sz w:val="22"/>
                  <w:u w:val="single"/>
                </w:rPr>
                <w:t>https://m.edsoo.ru/ff0c245a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95</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Решение расчетных и качественных задач по теме "Тепловые процессы"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5">
              <w:r>
                <w:rPr>
                  <w:rFonts w:ascii="Times New Roman" w:hAnsi="Times New Roman"/>
                  <w:b w:val="false"/>
                  <w:i w:val="false"/>
                  <w:color w:val="0000FF"/>
                  <w:sz w:val="22"/>
                  <w:u w:val="single"/>
                </w:rPr>
                <w:t>https://m.edsoo.ru/ff0c2572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96</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Решение расчетных и качественных задач по теме "КПД тепловых двигателей"</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6">
              <w:r>
                <w:rPr>
                  <w:rFonts w:ascii="Times New Roman" w:hAnsi="Times New Roman"/>
                  <w:b w:val="false"/>
                  <w:i w:val="false"/>
                  <w:color w:val="0000FF"/>
                  <w:sz w:val="22"/>
                  <w:u w:val="single"/>
                </w:rPr>
                <w:t>https://m.edsoo.ru/ff0c2a22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97</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Решение расчетных и качественных задач по теме "КПД электроустановок"</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7">
              <w:r>
                <w:rPr>
                  <w:rFonts w:ascii="Times New Roman" w:hAnsi="Times New Roman"/>
                  <w:b w:val="false"/>
                  <w:i w:val="false"/>
                  <w:color w:val="0000FF"/>
                  <w:sz w:val="22"/>
                  <w:u w:val="single"/>
                </w:rPr>
                <w:t>https://m.edsoo.ru/ff0c2b30</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98</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Лабораторные работы по курсу "Световые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8">
              <w:r>
                <w:rPr>
                  <w:rFonts w:ascii="Times New Roman" w:hAnsi="Times New Roman"/>
                  <w:b w:val="false"/>
                  <w:i w:val="false"/>
                  <w:color w:val="0000FF"/>
                  <w:sz w:val="22"/>
                  <w:u w:val="single"/>
                </w:rPr>
                <w:t>https://m.edsoo.ru/ff0c2c52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99</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Работа с текстами по теме "Законы сохранения в механике"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199">
              <w:r>
                <w:rPr>
                  <w:rFonts w:ascii="Times New Roman" w:hAnsi="Times New Roman"/>
                  <w:b w:val="false"/>
                  <w:i w:val="false"/>
                  <w:color w:val="0000FF"/>
                  <w:sz w:val="22"/>
                  <w:u w:val="single"/>
                </w:rPr>
                <w:t>https://m.edsoo.ru/ff0c2d6a</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100</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Работа с текстами по теме "Колебания и волны"</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0">
              <w:r>
                <w:rPr>
                  <w:rFonts w:ascii="Times New Roman" w:hAnsi="Times New Roman"/>
                  <w:b w:val="false"/>
                  <w:i w:val="false"/>
                  <w:color w:val="0000FF"/>
                  <w:sz w:val="22"/>
                  <w:u w:val="single"/>
                </w:rPr>
                <w:t>https://m.edsoo.ru/ff0c2e82</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101</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Работа с текстами по теме "Световые явления"</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 xml:space="preserve">Библиотека ЦОК </w:t>
            </w:r>
            <w:hyperlink r:id="rId201">
              <w:r>
                <w:rPr>
                  <w:rFonts w:ascii="Times New Roman" w:hAnsi="Times New Roman"/>
                  <w:b w:val="false"/>
                  <w:i w:val="false"/>
                  <w:color w:val="0000FF"/>
                  <w:sz w:val="22"/>
                  <w:u w:val="single"/>
                </w:rPr>
                <w:t>https://m.edsoo.ru/ff0c3044</w:t>
              </w:r>
            </w:hyperlink>
          </w:p>
        </w:tc>
      </w:tr>
      <w:tr>
        <w:trPr>
          <w:trHeight w:val="144" w:hRule="atLeast"/>
        </w:trPr>
        <w:tc>
          <w:tcPr>
            <w:tcW w:w="6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0" w:hanging="0"/>
              <w:jc w:val="left"/>
              <w:rPr/>
            </w:pPr>
            <w:r>
              <w:rPr>
                <w:rFonts w:ascii="Times New Roman" w:hAnsi="Times New Roman"/>
                <w:b w:val="false"/>
                <w:i w:val="false"/>
                <w:color w:val="000000"/>
                <w:sz w:val="24"/>
              </w:rPr>
              <w:t>102</w:t>
            </w:r>
          </w:p>
        </w:tc>
        <w:tc>
          <w:tcPr>
            <w:tcW w:w="320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Повторение, обобщение. Работа с текстами по теме "Квантовая и ядерная физика"</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
          </w:p>
        </w:tc>
        <w:tc>
          <w:tcPr>
            <w:tcW w:w="15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c>
          <w:tcPr>
            <w:tcW w:w="27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
          </w:p>
        </w:tc>
      </w:tr>
      <w:tr>
        <w:trPr>
          <w:trHeight w:val="144" w:hRule="atLeast"/>
        </w:trPr>
        <w:tc>
          <w:tcPr>
            <w:tcW w:w="38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left"/>
              <w:rPr/>
            </w:pPr>
            <w:r>
              <w:rPr>
                <w:rFonts w:ascii="Times New Roman" w:hAnsi="Times New Roman"/>
                <w:b w:val="false"/>
                <w:i w:val="false"/>
                <w:color w:val="000000"/>
                <w:sz w:val="24"/>
              </w:rPr>
              <w:t>ОБЩЕЕ КОЛИЧЕСТВО ЧАСОВ ПО ПРОГРАММЕ</w:t>
            </w:r>
          </w:p>
        </w:tc>
        <w:tc>
          <w:tcPr>
            <w:tcW w:w="11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102 </w:t>
            </w:r>
          </w:p>
        </w:tc>
        <w:tc>
          <w:tcPr>
            <w:tcW w:w="20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3 </w:t>
            </w:r>
          </w:p>
        </w:tc>
        <w:tc>
          <w:tcPr>
            <w:tcW w:w="224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276" w:before="0" w:after="0"/>
              <w:ind w:left="135" w:hanging="0"/>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27 </w:t>
            </w:r>
          </w:p>
        </w:tc>
        <w:tc>
          <w:tcPr>
            <w:tcW w:w="431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4096"/>
        </w:sectPr>
      </w:pPr>
    </w:p>
    <w:p>
      <w:pPr>
        <w:sectPr>
          <w:type w:val="nextPage"/>
          <w:pgSz w:orient="landscape" w:w="16383" w:h="11906"/>
          <w:pgMar w:left="1440" w:right="1440" w:gutter="0" w:header="0" w:top="1440" w:footer="0" w:bottom="1440"/>
          <w:pgNumType w:fmt="decimal"/>
          <w:formProt w:val="false"/>
          <w:textDirection w:val="lrTb"/>
          <w:docGrid w:type="default" w:linePitch="100" w:charSpace="4096"/>
        </w:sectPr>
        <w:pStyle w:val="Normal"/>
        <w:rPr/>
      </w:pPr>
      <w:r>
        <w:rPr/>
      </w:r>
      <w:bookmarkStart w:id="22" w:name="block-52470673"/>
      <w:bookmarkStart w:id="23" w:name="block-52470673"/>
      <w:bookmarkEnd w:id="23"/>
    </w:p>
    <w:p>
      <w:pPr>
        <w:pStyle w:val="Normal"/>
        <w:spacing w:lineRule="exact" w:line="336" w:before="199" w:after="120"/>
        <w:ind w:left="120" w:hanging="0"/>
        <w:jc w:val="left"/>
        <w:rPr/>
      </w:pPr>
      <w:r>
        <w:rPr>
          <w:rFonts w:ascii="Times New Roman" w:hAnsi="Times New Roman"/>
          <w:b/>
          <w:i w:val="false"/>
          <w:color w:val="000000"/>
          <w:sz w:val="28"/>
        </w:rPr>
        <w:t>ПРОВЕРЯЕМЫЕ ПРЕДМЕТНЫЕ РЕЗУЛЬТАТЫ ОСВОЕНИЯ ОСНОВНОЙ ОБРАЗОВАТЕЛЬНОЙ ПРОГРАММЫ ОСНОВНОГО ОБЩЕГО ОБРАЗОВАНИЯ</w:t>
      </w:r>
    </w:p>
    <w:p>
      <w:pPr>
        <w:pStyle w:val="Normal"/>
        <w:spacing w:lineRule="exact" w:line="336" w:before="199" w:after="120"/>
        <w:ind w:left="120" w:hanging="0"/>
        <w:jc w:val="left"/>
        <w:rPr/>
      </w:pPr>
      <w:r>
        <w:rPr/>
      </w:r>
    </w:p>
    <w:p>
      <w:pPr>
        <w:pStyle w:val="Normal"/>
        <w:spacing w:lineRule="exact" w:line="336" w:before="199" w:after="120"/>
        <w:ind w:left="120" w:hanging="0"/>
        <w:jc w:val="left"/>
        <w:rPr/>
      </w:pPr>
      <w:r>
        <w:rPr>
          <w:rFonts w:ascii="Times New Roman" w:hAnsi="Times New Roman"/>
          <w:b/>
          <w:i w:val="false"/>
          <w:color w:val="000000"/>
          <w:sz w:val="28"/>
        </w:rPr>
        <w:t>7 КЛАСС</w:t>
      </w:r>
    </w:p>
    <w:p>
      <w:pPr>
        <w:pStyle w:val="Normal"/>
        <w:spacing w:before="0" w:after="0"/>
        <w:ind w:left="120" w:hanging="0"/>
        <w:jc w:val="left"/>
        <w:rPr/>
      </w:pPr>
      <w:r>
        <w:rPr/>
      </w:r>
    </w:p>
    <w:tbl>
      <w:tblPr>
        <w:tblW w:w="13569" w:type="dxa"/>
        <w:jc w:val="left"/>
        <w:tblInd w:w="175" w:type="dxa"/>
        <w:tblLayout w:type="fixed"/>
        <w:tblCellMar>
          <w:top w:w="50" w:type="dxa"/>
          <w:left w:w="100" w:type="dxa"/>
          <w:bottom w:w="0" w:type="dxa"/>
          <w:right w:w="108" w:type="dxa"/>
        </w:tblCellMar>
      </w:tblPr>
      <w:tblGrid>
        <w:gridCol w:w="2708"/>
        <w:gridCol w:w="10860"/>
      </w:tblGrid>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результата </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изученные понятия</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различать явления по описанию их характерных свойств и на основе опытов, демонстрирующих данное физическое явление</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соблюдать правила техники безопасности при работе с лабораторным оборудованием</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trPr>
          <w:trHeight w:val="144" w:hRule="atLeast"/>
        </w:trPr>
        <w:tc>
          <w:tcPr>
            <w:tcW w:w="270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08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8 КЛАСС</w:t>
      </w:r>
    </w:p>
    <w:p>
      <w:pPr>
        <w:pStyle w:val="Normal"/>
        <w:spacing w:before="0" w:after="0"/>
        <w:ind w:left="120" w:hanging="0"/>
        <w:jc w:val="left"/>
        <w:rPr/>
      </w:pPr>
      <w:r>
        <w:rPr/>
      </w:r>
    </w:p>
    <w:tbl>
      <w:tblPr>
        <w:tblW w:w="13569" w:type="dxa"/>
        <w:jc w:val="left"/>
        <w:tblInd w:w="175" w:type="dxa"/>
        <w:tblLayout w:type="fixed"/>
        <w:tblCellMar>
          <w:top w:w="50" w:type="dxa"/>
          <w:left w:w="100" w:type="dxa"/>
          <w:bottom w:w="0" w:type="dxa"/>
          <w:right w:w="108" w:type="dxa"/>
        </w:tblCellMar>
      </w:tblPr>
      <w:tblGrid>
        <w:gridCol w:w="2541"/>
        <w:gridCol w:w="11027"/>
      </w:tblGrid>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результата </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понятия</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различать явления по описанию их характерных свойств и на основе опытов, демонстрирующих данное физическое явление</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соблюдать правила техники безопасности при работе с лабораторным оборудованием</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trPr>
          <w:trHeight w:val="144" w:hRule="atLeast"/>
        </w:trPr>
        <w:tc>
          <w:tcPr>
            <w:tcW w:w="2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1.20</w:t>
            </w:r>
          </w:p>
        </w:tc>
        <w:tc>
          <w:tcPr>
            <w:tcW w:w="110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9 КЛАСС</w:t>
      </w:r>
    </w:p>
    <w:p>
      <w:pPr>
        <w:pStyle w:val="Normal"/>
        <w:spacing w:before="0" w:after="0"/>
        <w:ind w:left="120" w:hanging="0"/>
        <w:jc w:val="left"/>
        <w:rPr/>
      </w:pPr>
      <w:r>
        <w:rPr/>
      </w:r>
    </w:p>
    <w:tbl>
      <w:tblPr>
        <w:tblW w:w="13569" w:type="dxa"/>
        <w:jc w:val="left"/>
        <w:tblInd w:w="175" w:type="dxa"/>
        <w:tblLayout w:type="fixed"/>
        <w:tblCellMar>
          <w:top w:w="50" w:type="dxa"/>
          <w:left w:w="100" w:type="dxa"/>
          <w:bottom w:w="0" w:type="dxa"/>
          <w:right w:w="108" w:type="dxa"/>
        </w:tblCellMar>
      </w:tblPr>
      <w:tblGrid>
        <w:gridCol w:w="2839"/>
        <w:gridCol w:w="10729"/>
      </w:tblGrid>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результата </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изученные понятия</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различать явления по описанию их характерных свойств и на основе опытов, демонстрирующих данное физическое явление</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соблюдать правила техники безопасности при работе с лабораторным оборудованием</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1.20</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w:t>
            </w:r>
          </w:p>
        </w:tc>
        <w:tc>
          <w:tcPr>
            <w:tcW w:w="1072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24" w:name="block-524706741"/>
      <w:bookmarkStart w:id="25" w:name="block-52470674"/>
      <w:bookmarkStart w:id="26" w:name="block-524706741"/>
      <w:bookmarkStart w:id="27" w:name="block-52470674"/>
      <w:bookmarkEnd w:id="26"/>
      <w:bookmarkEnd w:id="27"/>
    </w:p>
    <w:p>
      <w:pPr>
        <w:pStyle w:val="Normal"/>
        <w:spacing w:lineRule="exact" w:line="336" w:before="199" w:after="120"/>
        <w:ind w:left="120" w:hanging="0"/>
        <w:jc w:val="left"/>
        <w:rPr/>
      </w:pPr>
      <w:r>
        <w:rPr>
          <w:rFonts w:ascii="Times New Roman" w:hAnsi="Times New Roman"/>
          <w:b/>
          <w:i w:val="false"/>
          <w:color w:val="000000"/>
          <w:sz w:val="28"/>
        </w:rPr>
        <w:t>ПРОВЕРЯЕМЫЕ ЭЛЕМЕНТЫ СОДЕРЖАНИЯ</w:t>
      </w:r>
    </w:p>
    <w:p>
      <w:pPr>
        <w:pStyle w:val="Normal"/>
        <w:spacing w:lineRule="exact" w:line="336" w:before="199" w:after="120"/>
        <w:ind w:left="120" w:hanging="0"/>
        <w:jc w:val="left"/>
        <w:rPr/>
      </w:pPr>
      <w:r>
        <w:rPr/>
      </w:r>
    </w:p>
    <w:p>
      <w:pPr>
        <w:pStyle w:val="Normal"/>
        <w:spacing w:lineRule="exact" w:line="336" w:before="199" w:after="120"/>
        <w:ind w:left="120" w:hanging="0"/>
        <w:jc w:val="left"/>
        <w:rPr/>
      </w:pPr>
      <w:r>
        <w:rPr>
          <w:rFonts w:ascii="Times New Roman" w:hAnsi="Times New Roman"/>
          <w:b/>
          <w:i w:val="false"/>
          <w:color w:val="000000"/>
          <w:sz w:val="28"/>
        </w:rPr>
        <w:t>7 КЛАСС</w:t>
      </w:r>
    </w:p>
    <w:p>
      <w:pPr>
        <w:pStyle w:val="Normal"/>
        <w:spacing w:before="0" w:after="0"/>
        <w:ind w:left="120" w:hanging="0"/>
        <w:jc w:val="left"/>
        <w:rPr/>
      </w:pPr>
      <w:r>
        <w:rPr/>
      </w:r>
    </w:p>
    <w:tbl>
      <w:tblPr>
        <w:tblW w:w="13225" w:type="dxa"/>
        <w:jc w:val="left"/>
        <w:tblInd w:w="175" w:type="dxa"/>
        <w:tblLayout w:type="fixed"/>
        <w:tblCellMar>
          <w:top w:w="50" w:type="dxa"/>
          <w:left w:w="100" w:type="dxa"/>
          <w:bottom w:w="0" w:type="dxa"/>
          <w:right w:w="108" w:type="dxa"/>
        </w:tblCellMar>
      </w:tblPr>
      <w:tblGrid>
        <w:gridCol w:w="1666"/>
        <w:gridCol w:w="1895"/>
        <w:gridCol w:w="9664"/>
      </w:tblGrid>
      <w:tr>
        <w:trPr>
          <w:trHeight w:val="144" w:hRule="atLeast"/>
        </w:trPr>
        <w:tc>
          <w:tcPr>
            <w:tcW w:w="166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раздела </w:t>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элемента </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элементы содержания </w:t>
            </w:r>
          </w:p>
        </w:tc>
      </w:tr>
      <w:tr>
        <w:trPr>
          <w:trHeight w:val="144" w:hRule="atLeast"/>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ФИЗИКА И ЕЁ РОЛЬ В ПОЗНАНИИ ОКРУЖАЮЩЕГО МИРА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Описание физических явлений с помощью моделей</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###Par###Измерение расстояний.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###Par###Измерение объёма жидкости и твёрдого тела.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###Par###Определение размеров малых тел.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###Par###Измерение температуры при помощи жидкостного термометра и датчика температуры</w:t>
            </w:r>
          </w:p>
        </w:tc>
      </w:tr>
      <w:tr>
        <w:trPr>
          <w:trHeight w:val="144" w:hRule="atLeast"/>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ПЕРВОНАЧАЛЬНЫЕ СВЕДЕНИЯ О СТРОЕНИИ ВЕЩЕСТВА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###Par###Строение вещества: атомы и молекулы, их размеры. Опыты, доказывающие дискретное строение вещества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###Par###Движение частиц вещества. Связь скорости движения частиц с температурой. Броуновское движение, диффузия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Взаимодействие частиц вещества: притяжение и отталкивание</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2.5</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Особенности агрегатных состояний воды</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2.6</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###Par###Оценка диаметра атома методом рядов (с использованием фотографий).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###Par###Опыты по наблюдению теплового расширения газов.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###Par###Опыты по обнаружению действия сил молекулярного притяжения</w:t>
            </w:r>
          </w:p>
        </w:tc>
      </w:tr>
      <w:tr>
        <w:trPr>
          <w:trHeight w:val="144" w:hRule="atLeast"/>
        </w:trPr>
        <w:tc>
          <w:tcPr>
            <w:tcW w:w="1666" w:type="dxa"/>
            <w:vMerge w:val="restart"/>
            <w:tcBorders>
              <w:top w:val="single" w:sz="6" w:space="0" w:color="000000"/>
              <w:left w:val="single" w:sz="6" w:space="0" w:color="000000"/>
              <w:bottom w:val="single" w:sz="10"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ДВИЖЕНИЕ И ВЗАИМОДЕЙСТВИЕ ТЕЛ</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Механическое движение. Равномерное и неравномерное движение</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###Par###Скорость. Средняя скорость при неравномерном движении. Расчёт пути и времени движения</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3.3</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3.4</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###Par###Плотность вещества. Связь плотности с количеством молекул в единице объёма вещества</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3.5</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Сила как характеристика взаимодействия тел</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3.6</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Сила упругости и закон Гука. Измерение силы с помощью динамометра</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3.7</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###Par###Явление тяготения и сила тяжести. Сила тяжести на других планетах. Вес тела. Невесомость</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3.8</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Сила трения. Трение скольжения и трение покоя. Трение в природе и технике</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3.9</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###Par###Сложение сил, направленных по одной прямой. Равнодействующая сил</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3.10</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trPr>
          <w:trHeight w:val="144" w:hRule="atLeast"/>
        </w:trPr>
        <w:tc>
          <w:tcPr>
            <w:tcW w:w="1666" w:type="dxa"/>
            <w:vMerge w:val="continue"/>
            <w:tcBorders>
              <w:left w:val="single" w:sz="6" w:space="0" w:color="000000"/>
              <w:bottom w:val="single" w:sz="10"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3.12</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динамометр, подшипники</w:t>
            </w:r>
          </w:p>
        </w:tc>
      </w:tr>
      <w:tr>
        <w:trPr>
          <w:trHeight w:val="144" w:hRule="atLeast"/>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ДАВЛЕНИЕ ТВЁРДЫХ ТЕЛ, ЖИДКОСТЕЙ И ГАЗОВ</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Давление твёрдого тела. Способы уменьшения и увеличения давления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Давление газа. Зависимость давления газа от объёма, температуры</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4.3</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Передача давления твёрдыми телами, жидкостями и газами. Закон Паскаля. Пневматические машины</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4.4</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Зависимость давления жидкости от глубины. Гидростатический парадокс. Сообщающиеся сосуды. Гидравлические механизмы</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4.5</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4.6</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Измерение атмосферного давления. Приборы для измерения атмосферного давления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4.7</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Действие жидкости и газа на погружённое в них тело. Выталкивающая (архимедова) сила. Закон Архимеда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4.8</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Плавание тел. Воздухоплавание</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4.9</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4.10</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влияние атмосферного давления на живой организм, плавание рыб</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trPr>
          <w:trHeight w:val="144" w:hRule="atLeast"/>
        </w:trPr>
        <w:tc>
          <w:tcPr>
            <w:tcW w:w="1666"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155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РАБОТА, МОЩНОСТЬ, ЭНЕРГИЯ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Механическая работа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5.2</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Механическая мощность</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5.3</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Простые механизмы: рычаг, блок, наклонная плоскость. Правило равновесия рычага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5.4</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Применение правила равновесия рычага к блоку</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5.5</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«Золотое правило» механики. Коэффициент полезного действия механизмов. Простые механизмы в быту и технике</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5.6</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Потенциальная энергии тела, поднятого над Землёй</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5.7</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Кинетическая энергия</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5.8</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Полная механическая энергия. Закон изменения и сохранения механической энергии</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5.9</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5.10</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рычаги в теле человека</w:t>
            </w:r>
          </w:p>
        </w:tc>
      </w:tr>
      <w:tr>
        <w:trPr>
          <w:trHeight w:val="144" w:hRule="atLeast"/>
        </w:trPr>
        <w:tc>
          <w:tcPr>
            <w:tcW w:w="1666"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9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5.11</w:t>
            </w:r>
          </w:p>
        </w:tc>
        <w:tc>
          <w:tcPr>
            <w:tcW w:w="966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рычаг, подвижный и неподвижный блоки, наклонная плоскость, простые механизмы в быту</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8 КЛАСС</w:t>
      </w:r>
    </w:p>
    <w:p>
      <w:pPr>
        <w:pStyle w:val="Normal"/>
        <w:spacing w:before="0" w:after="0"/>
        <w:ind w:left="120" w:hanging="0"/>
        <w:jc w:val="left"/>
        <w:rPr/>
      </w:pPr>
      <w:r>
        <w:rPr/>
      </w:r>
    </w:p>
    <w:tbl>
      <w:tblPr>
        <w:tblW w:w="13225" w:type="dxa"/>
        <w:jc w:val="left"/>
        <w:tblInd w:w="175" w:type="dxa"/>
        <w:tblLayout w:type="fixed"/>
        <w:tblCellMar>
          <w:top w:w="50" w:type="dxa"/>
          <w:left w:w="100" w:type="dxa"/>
          <w:bottom w:w="0" w:type="dxa"/>
          <w:right w:w="108" w:type="dxa"/>
        </w:tblCellMar>
      </w:tblPr>
      <w:tblGrid>
        <w:gridCol w:w="1825"/>
        <w:gridCol w:w="1876"/>
        <w:gridCol w:w="9524"/>
      </w:tblGrid>
      <w:tr>
        <w:trPr>
          <w:trHeight w:val="144" w:hRule="atLeast"/>
        </w:trPr>
        <w:tc>
          <w:tcPr>
            <w:tcW w:w="182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раздела </w:t>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элемента </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элементы содержания </w:t>
            </w:r>
          </w:p>
        </w:tc>
      </w:tr>
      <w:tr>
        <w:trPr>
          <w:trHeight w:val="144" w:hRule="atLeast"/>
        </w:trPr>
        <w:tc>
          <w:tcPr>
            <w:tcW w:w="182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w:t>
            </w:r>
          </w:p>
        </w:tc>
        <w:tc>
          <w:tcPr>
            <w:tcW w:w="1140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left"/>
              <w:rPr/>
            </w:pPr>
            <w:r>
              <w:rPr>
                <w:rFonts w:ascii="Times New Roman" w:hAnsi="Times New Roman"/>
                <w:b w:val="false"/>
                <w:i w:val="false"/>
                <w:color w:val="000000"/>
                <w:sz w:val="24"/>
              </w:rPr>
              <w:t>ТЕПЛОВЫЕ ЯВЛЕНИЯ</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6.2</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Модели твёрдого, жидкого и газообразного состояний вещества. Кристаллические и аморфные тела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6.3</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Объяснение свойств газов, жидкостей и твёрдых тел на основе положений молекулярнокинетической теории</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6.4</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Смачивание и капиллярные явления</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6.5</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Тепловое расширение и сжатие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6.6</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Температура. Связь температуры со скоростью теплового движения частиц</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6.7</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Внутренняя энергия. Способы изменения внутренней энергии: теплопередача и совершение работы</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6.8</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Виды теплопередачи: теплопроводность, конвекция, излучение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6.9</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Количество теплоты. Удельная теплоёмкость вещества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6.10</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Теплообмен и тепловое равновесие. Уравнение теплового баланса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6.11</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Плавление и отвердевание кристаллических веществ. Удельная теплота плавления</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6.12</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6.13</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Влажность воздуха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6.14</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Энергия топлива. Удельная теплота сгорания</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6.15</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Принципы работы тепловых двигателей КПД теплового двигателя. Тепловые двигатели и защита окружающей среды</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6.16</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Закон сохранения и превращения энергии в тепловых процессах</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6.17</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###Par###Опыты по обнаружению действия сил молекулярного притяжения.</w:t>
            </w:r>
          </w:p>
          <w:p>
            <w:pPr>
              <w:pStyle w:val="Normal"/>
              <w:widowControl w:val="false"/>
              <w:spacing w:lineRule="exact" w:line="360" w:before="0" w:after="0"/>
              <w:ind w:left="365" w:hanging="0"/>
              <w:jc w:val="both"/>
              <w:rPr/>
            </w:pPr>
            <w:r>
              <w:rPr>
                <w:rFonts w:ascii="Times New Roman" w:hAnsi="Times New Roman"/>
                <w:b w:val="false"/>
                <w:i w:val="false"/>
                <w:color w:val="000000"/>
                <w:sz w:val="24"/>
              </w:rPr>
              <w:t>###Par###Опыты по выращиванию кристаллов поваренной соли или сахара.</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###Par###Опыты по наблюдению теплового расширения газов, жидкостей и твёрдых тел.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###Par###Определение давления воздуха в баллоне шприца.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###Par###Опыты, демонстрирующие зависимость давления воздуха от его объёма и нагревания или охлаждения.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###Par###Проверка гипотезы линейной зависимости длины столбика жидкости в термометрической трубке от температуры.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###Par###Наблюдение изменения внутренней энергии тела в результате теплопередачи и работы внешних сил.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###Par###Исследование явления теплообмена при смешивании холодной и горячей воды.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###Par###Определение количества теплоты, полученного водой при теплообмене с нагретым металлическим цилиндром.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###Par###Определение удельной теплоёмкости вещества.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###Par###Исследование процесса испарения.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###Par###Определение относительной влажности воздуха.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###Par###Определение удельной теплоты плавления льда.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6.18</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6.19</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trPr>
          <w:trHeight w:val="144" w:hRule="atLeast"/>
        </w:trPr>
        <w:tc>
          <w:tcPr>
            <w:tcW w:w="182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w:t>
            </w:r>
          </w:p>
        </w:tc>
        <w:tc>
          <w:tcPr>
            <w:tcW w:w="11400"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left"/>
              <w:rPr/>
            </w:pPr>
            <w:r>
              <w:rPr>
                <w:rFonts w:ascii="Times New Roman" w:hAnsi="Times New Roman"/>
                <w:b w:val="false"/>
                <w:i w:val="false"/>
                <w:color w:val="000000"/>
                <w:sz w:val="24"/>
              </w:rPr>
              <w:t>ЭЛЕКТРИЧЕСКИЕ И МАГНИТНЫЕ ЯВЛЕНИЯ</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Электризация тел. Два рода электрических зарядов</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7.2</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7.3</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7.4</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Носители электрических зарядов. Элементарный электрический заряд. Строение атома. Проводники и диэлектрики</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7.5</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Закон сохранения электрического заряда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7.6</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Электрический ток. Условия существования электрического тока. Источники постоянного тока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7.7</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Действия электрического тока (тепловое, химическое, магнитное). Электрический ток в жидкостях и газах</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7.8</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Электрическая цепь. Сила тока. Электрическое напряжение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7.9</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Сопротивление проводника. Удельное сопротивление вещества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7.10</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Закон Ома для участка цепи</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7.11</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Последовательное и параллельное соединение проводников</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7.12</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Работа и мощность электрического тока. Закон Джоуля – Ленца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7.13</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Электрические цепи и потребители электрической энергии в быту. Короткое замыкание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7.14</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Постоянные магниты. Взаимодействие постоянных магнитов</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7.15</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Магнитное поле. Магнитное поле Земли и его значение для жизни на Земле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7.16</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Опыт Эрстеда. Магнитное поле электрического тока. Применение электромагнитов в технике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7.17</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7.18</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Опыты Фарадея. Явление электромагнитной индукции. Правило Ленца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7.19</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Электрогенератор. Способы получения электрической энергии. Электростанции на возобновляемых источниках энергии</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7.20</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Опыты по наблюдению электризации тел индукцией и при соприкосновении.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Исследование действия электрического поля на проводники и диэлектрики.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Сборка и проверка работы электрической цепи постоянного тока.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Измерение и регулирование силы тока.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Измерение и регулирование напряжения.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Исследование зависимости силы тока, идущего через резистор, от сопротивления резистора и напряжения на резисторе.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pPr>
              <w:pStyle w:val="Normal"/>
              <w:widowControl w:val="false"/>
              <w:spacing w:lineRule="exact" w:line="360" w:before="0" w:after="0"/>
              <w:ind w:left="365" w:hanging="0"/>
              <w:jc w:val="both"/>
              <w:rPr/>
            </w:pPr>
            <w:r>
              <w:rPr>
                <w:rFonts w:ascii="Times New Roman" w:hAnsi="Times New Roman"/>
                <w:b w:val="false"/>
                <w:i w:val="false"/>
                <w:color w:val="000000"/>
                <w:sz w:val="24"/>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7.21</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trPr>
          <w:trHeight w:val="144" w:hRule="atLeast"/>
        </w:trPr>
        <w:tc>
          <w:tcPr>
            <w:tcW w:w="1825"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87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center"/>
              <w:rPr/>
            </w:pPr>
            <w:r>
              <w:rPr>
                <w:rFonts w:ascii="Times New Roman" w:hAnsi="Times New Roman"/>
                <w:b w:val="false"/>
                <w:i w:val="false"/>
                <w:color w:val="000000"/>
                <w:sz w:val="24"/>
              </w:rPr>
              <w:t>7.22</w:t>
            </w:r>
          </w:p>
        </w:tc>
        <w:tc>
          <w:tcPr>
            <w:tcW w:w="952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60" w:before="0" w:after="0"/>
              <w:ind w:left="365" w:hanging="0"/>
              <w:jc w:val="both"/>
              <w:rPr/>
            </w:pPr>
            <w:r>
              <w:rPr>
                <w:rFonts w:ascii="Times New Roman" w:hAnsi="Times New Roman"/>
                <w:b w:val="false"/>
                <w:i w:val="false"/>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pPr>
        <w:pStyle w:val="Normal"/>
        <w:spacing w:before="0" w:after="0"/>
        <w:ind w:left="120" w:hanging="0"/>
        <w:jc w:val="left"/>
        <w:rPr/>
      </w:pPr>
      <w:r>
        <w:rPr/>
      </w:r>
    </w:p>
    <w:p>
      <w:pPr>
        <w:pStyle w:val="Normal"/>
        <w:spacing w:before="199" w:after="199"/>
        <w:ind w:left="120" w:hanging="0"/>
        <w:jc w:val="left"/>
        <w:rPr/>
      </w:pPr>
      <w:r>
        <w:rPr>
          <w:rFonts w:ascii="Times New Roman" w:hAnsi="Times New Roman"/>
          <w:b/>
          <w:i w:val="false"/>
          <w:color w:val="000000"/>
          <w:sz w:val="28"/>
        </w:rPr>
        <w:t>9 КЛАСС</w:t>
      </w:r>
    </w:p>
    <w:p>
      <w:pPr>
        <w:pStyle w:val="Normal"/>
        <w:spacing w:before="0" w:after="0"/>
        <w:ind w:left="120" w:hanging="0"/>
        <w:jc w:val="left"/>
        <w:rPr/>
      </w:pPr>
      <w:r>
        <w:rPr/>
      </w:r>
    </w:p>
    <w:tbl>
      <w:tblPr>
        <w:tblW w:w="13225" w:type="dxa"/>
        <w:jc w:val="left"/>
        <w:tblInd w:w="175" w:type="dxa"/>
        <w:tblLayout w:type="fixed"/>
        <w:tblCellMar>
          <w:top w:w="50" w:type="dxa"/>
          <w:left w:w="100" w:type="dxa"/>
          <w:bottom w:w="0" w:type="dxa"/>
          <w:right w:w="108" w:type="dxa"/>
        </w:tblCellMar>
      </w:tblPr>
      <w:tblGrid>
        <w:gridCol w:w="1692"/>
        <w:gridCol w:w="1922"/>
        <w:gridCol w:w="9611"/>
      </w:tblGrid>
      <w:tr>
        <w:trPr>
          <w:trHeight w:val="144" w:hRule="atLeast"/>
        </w:trPr>
        <w:tc>
          <w:tcPr>
            <w:tcW w:w="16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Код раздела</w:t>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Код элемента</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 xml:space="preserve">Проверяемые элементы содержания </w:t>
            </w:r>
          </w:p>
        </w:tc>
      </w:tr>
      <w:tr>
        <w:trPr>
          <w:trHeight w:val="144" w:hRule="atLeast"/>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МЕХАНИЧЕСКИЕ ЯВЛЕНИЯ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Механическое движение. Материальная точка. Система отсчёта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Относительность механического движения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Равномерное прямолинейное движение</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###Par###Неравномерное прямолинейное движение. Средняя и мгновенная скорость тела при неравномерном движении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Ускорение. Равноускоренное прямолинейное движение</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###Par###Свободное падение. Опыты Галилея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8.7</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###Par###Равномерное движение по окружности. Период и частота обращения. Линейная и угловая скорости. Центростремительное ускорение</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8.8</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Первый закон Ньютона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8.9</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Второй закон Ньютона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8.10</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Третий закон Ньютона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###Par###Принцип суперпозиции сил</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Сила упругости. Закон Гука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###Par###Сила трения: сила трения скольжения, сила трения покоя, другие виды трения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###Par###Сила тяжести и закон всемирного тяготения. Ускорение свободного падения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Движение планет вокруг Солнца. Первая космическая скорость. Невесомость и перегрузки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Равновесие материальной точки. Абсолютно твёрдое тело</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8.17</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###Par###Равновесие твёрдого тела с закреплённой осью вращения. Момент силы. Центр тяжести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8.18</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Импульс тела. Изменение импульса. Импульс силы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8.19</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сохранения импульса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8.20</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###Par###Реактивное движение</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Механическая работа и мощность</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Работа сил тяжести, упругости, трения. Связь энергии и работы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Потенциальная энергия тела, поднятого над поверхностью Земли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Потенциальная энергия сжатой пружины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###Par###Кинетическая энергия. Теорема о кинетической энергии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###Par###Закон сохранения механической энергии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8.27</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Исследование зависимости пути от времени при равноускоренном движении без начальной скорости.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8.28</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приливы и отливы, движение планет Солнечной системы, реактивное движение живых организмов</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8.29</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спидометр, датчики положения, расстояния и ускорения, ракеты</w:t>
            </w:r>
          </w:p>
        </w:tc>
      </w:tr>
      <w:tr>
        <w:trPr>
          <w:trHeight w:val="144" w:hRule="atLeast"/>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МЕХАНИЧЕСКИЕ КОЛЕБАНИЯ И ВОЛНЫ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Колебательное движение. Основные характеристики колебаний: период, частота, амплитуда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Математический и пружинный маятники. Превращение энергии при колебательном движении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Затухающие колебания. Вынужденные колебания. Резонанс</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Звук. Громкость и высота звука. Отражение звука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Инфразвук и ультразвук</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9.7</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Определение частоты и периода колебаний математического маятника.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Определение частоты и периода колебаний пружинного маятника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9.8</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восприятие звуков животными, землетрясение, сейсмические волны, цунами, эхо</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9.9</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эхолот, использование ультразвука в быту и технике</w:t>
            </w:r>
          </w:p>
        </w:tc>
      </w:tr>
      <w:tr>
        <w:trPr>
          <w:trHeight w:val="144" w:hRule="atLeast"/>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ЭЛЕКТРОМАГНИТНОЕ ПОЛЕ И ЭЛЕКТРОМАГНИТНЫЕ ВОЛНЫ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Электромагнитное поле. Электромагнитные волны. Свойства электромагнитных волн</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Шкала электромагнитных волн</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Электромагнитная природа света. Скорость света. Волновые свойства света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Изучение свойств электромагнитных волн с помощью мобильного телефона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биологическое действие видимого, ультрафиолетового и рентгеновского излучений</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10"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использование электромагнитных волн для сотовой связи</w:t>
            </w:r>
          </w:p>
        </w:tc>
      </w:tr>
      <w:tr>
        <w:trPr>
          <w:trHeight w:val="144" w:hRule="atLeast"/>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СВЕТОВЫЕ ЯВЛЕНИЯ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Лучевая модель света. Источники света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Прямолинейное распространение света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Отражение света. Плоское зеркало. Закон отражения света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Преломление света. Закон преломления света. Полное внутреннее отражение света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Линза. Ход лучей в линзе</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Оптическая система фотоаппарата, микроскопа и телескопа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Глаз как оптическая система. Близорукость и дальнозоркость</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Разложение белого света в спектр. Опыты Ньютона. Сложение спектральных цветов. Дисперсия света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###Par###Исследование зависимости угла отражения светового луча от угла падения.</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###Par###Изучение характеристик изображения предмета в плоском зеркале.</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###Par###Исследование зависимости угла преломления светового луча от угла падения на границе «воздух – стекло».</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###Par###Получение изображений с помощью собирающей линзы.</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###Par###Определение фокусного расстояния и оптической силы собирающей линзы.</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###Par###Опыты по разложению белого света в спектр.</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###Par###Опыты по восприятию цвета предметов при их наблюдении через цветовые фильтры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11.10</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очки, перископ, фотоаппарат, оптические световоды</w:t>
            </w:r>
          </w:p>
        </w:tc>
      </w:tr>
      <w:tr>
        <w:trPr>
          <w:trHeight w:val="144" w:hRule="atLeast"/>
        </w:trPr>
        <w:tc>
          <w:tcPr>
            <w:tcW w:w="16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153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КВАНТОВЫЕ ЯВЛЕНИЯ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Опыты Резерфорда и планетарная модель атома. Модель атома Бора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Испускание и поглощение света атомом. Кванты. Линейчатые спектры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12.3</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Радиоактивность. Альфа, бета- и гамма-излучения</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12.4</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Строение атомного ядра. Нуклонная модель атомного ядра. Изотопы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12.5</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Радиоактивные превращения. Период полураспада атомных ядер</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12.6</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Ядерные реакции. Законы сохранения зарядового и массового чисел</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12.7</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Энергия связи атомных ядер. Связь массы и энергии</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12.8</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Реакции синтеза и деления ядер. Источники энергии Солнца и звёзд</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12.9</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Ядерная энергетика. Действие радиоактивных излучений на живые организмы</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12.10</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hd w:fill="FFFFFF"/>
              <w:spacing w:lineRule="exact" w:line="336" w:before="0" w:after="0"/>
              <w:ind w:left="365" w:hanging="0"/>
              <w:jc w:val="both"/>
              <w:rPr/>
            </w:pPr>
            <w:r>
              <w:rPr>
                <w:rFonts w:ascii="Times New Roman" w:hAnsi="Times New Roman"/>
                <w:b w:val="false"/>
                <w:i w:val="false"/>
                <w:color w:val="000000"/>
                <w:sz w:val="24"/>
              </w:rPr>
              <w:t xml:space="preserve">Практические работы: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Наблюдение сплошных и линейчатых спектров излучения.</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Исследование треков: измерение энергии частицы по тормозному пути (по фотографиям).</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Измерение радиоактивного фона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12.11</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trPr>
          <w:trHeight w:val="144" w:hRule="atLeast"/>
        </w:trPr>
        <w:tc>
          <w:tcPr>
            <w:tcW w:w="1692" w:type="dxa"/>
            <w:vMerge w:val="continue"/>
            <w:tcBorders>
              <w:left w:val="single" w:sz="6" w:space="0" w:color="000000"/>
              <w:bottom w:val="single" w:sz="6" w:space="0" w:color="000000"/>
              <w:right w:val="single" w:sz="6" w:space="0" w:color="000000"/>
            </w:tcBorders>
          </w:tcPr>
          <w:p>
            <w:pPr>
              <w:pStyle w:val="Normal"/>
              <w:widowControl w:val="false"/>
              <w:spacing w:before="0" w:after="200"/>
              <w:jc w:val="left"/>
              <w:rPr/>
            </w:pPr>
            <w:r>
              <w:rPr/>
            </w:r>
          </w:p>
        </w:tc>
        <w:tc>
          <w:tcPr>
            <w:tcW w:w="19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12.12</w:t>
            </w:r>
          </w:p>
        </w:tc>
        <w:tc>
          <w:tcPr>
            <w:tcW w:w="961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Технические устройства: спектроскоп, индивидуальный дозиметр, камера Вильсона</w:t>
            </w:r>
          </w:p>
        </w:tc>
      </w:tr>
    </w:tbl>
    <w:p>
      <w:pPr>
        <w:pStyle w:val="Normal"/>
        <w:spacing w:before="0" w:after="0"/>
        <w:ind w:left="120" w:hanging="0"/>
        <w:jc w:val="left"/>
        <w:rPr/>
      </w:pPr>
      <w:r>
        <w:rPr/>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28" w:name="block-524706751"/>
      <w:bookmarkStart w:id="29" w:name="block-52470675"/>
      <w:bookmarkStart w:id="30" w:name="block-524706751"/>
      <w:bookmarkStart w:id="31" w:name="block-52470675"/>
      <w:bookmarkEnd w:id="30"/>
      <w:bookmarkEnd w:id="31"/>
    </w:p>
    <w:p>
      <w:pPr>
        <w:pStyle w:val="Normal"/>
        <w:spacing w:lineRule="exact" w:line="336" w:before="199" w:after="199"/>
        <w:ind w:left="120" w:hanging="0"/>
        <w:jc w:val="left"/>
        <w:rPr/>
      </w:pPr>
      <w:r>
        <w:rPr>
          <w:rFonts w:ascii="Times New Roman" w:hAnsi="Times New Roman"/>
          <w:b/>
          <w:i w:val="false"/>
          <w:color w:val="000000"/>
          <w:sz w:val="28"/>
        </w:rPr>
        <w:t>ПРОВЕРЯЕМЫЕ НА ОГЭ ПО ФИЗИКЕ ТРЕБОВАНИЯ К РЕЗУЛЬТАТАМ ОСВОЕНИЯ ОСНОВНОЙ ОБРАЗОВАТЕЛЬНОЙ ПРОГРАММЫ ОСНОВНОГО ОБЩЕГО ОБРАЗОВАНИЯ</w:t>
      </w:r>
    </w:p>
    <w:p>
      <w:pPr>
        <w:pStyle w:val="Normal"/>
        <w:spacing w:lineRule="exact" w:line="336" w:before="0" w:after="0"/>
        <w:ind w:left="120" w:hanging="0"/>
        <w:jc w:val="left"/>
        <w:rPr/>
      </w:pPr>
      <w:r>
        <w:rPr/>
      </w:r>
    </w:p>
    <w:tbl>
      <w:tblPr>
        <w:tblW w:w="13560" w:type="dxa"/>
        <w:jc w:val="left"/>
        <w:tblInd w:w="175" w:type="dxa"/>
        <w:tblLayout w:type="fixed"/>
        <w:tblCellMar>
          <w:top w:w="50" w:type="dxa"/>
          <w:left w:w="100" w:type="dxa"/>
          <w:bottom w:w="0" w:type="dxa"/>
          <w:right w:w="108" w:type="dxa"/>
        </w:tblCellMar>
      </w:tblPr>
      <w:tblGrid>
        <w:gridCol w:w="2839"/>
        <w:gridCol w:w="10720"/>
      </w:tblGrid>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проверяемого требования </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Умение описывать изученные свойства тел и физические явления, используя физические величины</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5</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Владение основами методов научного познания с учётом соблюдения правил безопасного труда: наблюдение физических явлений:</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6</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7</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8</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9</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10</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trPr>
          <w:trHeight w:val="144" w:hRule="atLeast"/>
        </w:trPr>
        <w:tc>
          <w:tcPr>
            <w:tcW w:w="283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0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336" w:before="0" w:after="0"/>
        <w:ind w:left="120" w:hanging="0"/>
        <w:jc w:val="left"/>
        <w:rPr/>
      </w:pPr>
      <w:r>
        <w:rPr/>
      </w:r>
      <w:bookmarkStart w:id="32" w:name="block-524706761"/>
      <w:bookmarkStart w:id="33" w:name="block-52470676"/>
      <w:bookmarkStart w:id="34" w:name="block-524706761"/>
      <w:bookmarkStart w:id="35" w:name="block-52470676"/>
      <w:bookmarkEnd w:id="34"/>
      <w:bookmarkEnd w:id="35"/>
    </w:p>
    <w:p>
      <w:pPr>
        <w:pStyle w:val="Normal"/>
        <w:spacing w:lineRule="exact" w:line="336" w:before="199" w:after="199"/>
        <w:ind w:left="120" w:hanging="0"/>
        <w:jc w:val="left"/>
        <w:rPr/>
      </w:pPr>
      <w:r>
        <w:rPr>
          <w:rFonts w:ascii="Times New Roman" w:hAnsi="Times New Roman"/>
          <w:b/>
          <w:i w:val="false"/>
          <w:color w:val="000000"/>
          <w:sz w:val="28"/>
        </w:rPr>
        <w:t>ПЕРЕЧЕНЬ ЭЛЕМЕНТОВ СОДЕРЖАНИЯ, ПРОВЕРЯЕМЫХ НА ОГЭ ПО ФИЗИКЕ</w:t>
      </w:r>
    </w:p>
    <w:p>
      <w:pPr>
        <w:pStyle w:val="Normal"/>
        <w:spacing w:before="0" w:after="0"/>
        <w:ind w:left="120" w:hanging="0"/>
        <w:jc w:val="left"/>
        <w:rPr/>
      </w:pPr>
      <w:r>
        <w:rPr/>
      </w:r>
    </w:p>
    <w:tbl>
      <w:tblPr>
        <w:tblW w:w="13569" w:type="dxa"/>
        <w:jc w:val="left"/>
        <w:tblInd w:w="175" w:type="dxa"/>
        <w:tblLayout w:type="fixed"/>
        <w:tblCellMar>
          <w:top w:w="50" w:type="dxa"/>
          <w:left w:w="100" w:type="dxa"/>
          <w:bottom w:w="0" w:type="dxa"/>
          <w:right w:w="108" w:type="dxa"/>
        </w:tblCellMar>
      </w:tblPr>
      <w:tblGrid>
        <w:gridCol w:w="1206"/>
        <w:gridCol w:w="12362"/>
      </w:tblGrid>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Код </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272" w:hanging="0"/>
              <w:jc w:val="left"/>
              <w:rPr/>
            </w:pPr>
            <w:r>
              <w:rPr>
                <w:rFonts w:ascii="Times New Roman" w:hAnsi="Times New Roman"/>
                <w:b/>
                <w:i w:val="false"/>
                <w:color w:val="000000"/>
                <w:sz w:val="24"/>
              </w:rPr>
              <w:t xml:space="preserve"> </w:t>
            </w:r>
            <w:r>
              <w:rPr>
                <w:rFonts w:ascii="Times New Roman" w:hAnsi="Times New Roman"/>
                <w:b/>
                <w:i w:val="false"/>
                <w:color w:val="000000"/>
                <w:sz w:val="24"/>
              </w:rPr>
              <w:t xml:space="preserve">Проверяемый элемент содержания </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МЕХАНИЧЕСКИЕ ЯВЛЕНИЯ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Механическое движение. Материальная точка. Система отсчёта. Относительность движения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Равномерное и неравномерное движение. Средняя скорость. Формула для вычисления средней скорости: v = S/t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Равномерное прямолинейное движение. Зависимость координаты тела от времени в случае равномерного прямолинейного движения: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057275" cy="38100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02"/>
                          <a:stretch>
                            <a:fillRect/>
                          </a:stretch>
                        </pic:blipFill>
                        <pic:spPr bwMode="auto">
                          <a:xfrm>
                            <a:off x="0" y="0"/>
                            <a:ext cx="1057275" cy="3810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Зависимость координаты тела от времени в случае равноускоренного прямолинейного движения: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362075" cy="533400"/>
                  <wp:effectExtent l="0" t="0" r="0" b="0"/>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203"/>
                          <a:stretch>
                            <a:fillRect/>
                          </a:stretch>
                        </pic:blipFill>
                        <pic:spPr bwMode="auto">
                          <a:xfrm>
                            <a:off x="0" y="0"/>
                            <a:ext cx="1362075" cy="5334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Формулы для проекции перемещения, проекции скорости и проекции ускорения при равноускоренном прямолинейном движении:</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362075" cy="1276350"/>
                  <wp:effectExtent l="0" t="0" r="0" b="0"/>
                  <wp:docPr id="3"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descr=""/>
                          <pic:cNvPicPr>
                            <a:picLocks noChangeAspect="1" noChangeArrowheads="1"/>
                          </pic:cNvPicPr>
                        </pic:nvPicPr>
                        <pic:blipFill>
                          <a:blip r:embed="rId204"/>
                          <a:stretch>
                            <a:fillRect/>
                          </a:stretch>
                        </pic:blipFill>
                        <pic:spPr bwMode="auto">
                          <a:xfrm>
                            <a:off x="0" y="0"/>
                            <a:ext cx="1362075" cy="12763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Скорость равномерного движения тела по окружности. Направление скорости.</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Формула для вычисления скорости через радиус окружности и период обращения: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733425" cy="457200"/>
                  <wp:effectExtent l="0" t="0" r="0" b="0"/>
                  <wp:docPr id="4"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descr=""/>
                          <pic:cNvPicPr>
                            <a:picLocks noChangeAspect="1" noChangeArrowheads="1"/>
                          </pic:cNvPicPr>
                        </pic:nvPicPr>
                        <pic:blipFill>
                          <a:blip r:embed="rId205"/>
                          <a:stretch>
                            <a:fillRect/>
                          </a:stretch>
                        </pic:blipFill>
                        <pic:spPr bwMode="auto">
                          <a:xfrm>
                            <a:off x="0" y="0"/>
                            <a:ext cx="733425" cy="4572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Центростремительное ускорение. Направление центростремительного ускорения. Формула для вычисления ускорения: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704850" cy="590550"/>
                  <wp:effectExtent l="0" t="0" r="0" b="0"/>
                  <wp:docPr id="5"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descr=""/>
                          <pic:cNvPicPr>
                            <a:picLocks noChangeAspect="1" noChangeArrowheads="1"/>
                          </pic:cNvPicPr>
                        </pic:nvPicPr>
                        <pic:blipFill>
                          <a:blip r:embed="rId206"/>
                          <a:stretch>
                            <a:fillRect/>
                          </a:stretch>
                        </pic:blipFill>
                        <pic:spPr bwMode="auto">
                          <a:xfrm>
                            <a:off x="0" y="0"/>
                            <a:ext cx="704850" cy="5905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 </w:t>
            </w:r>
            <w:r>
              <w:rPr>
                <w:rFonts w:ascii="Times New Roman" w:hAnsi="Times New Roman"/>
                <w:b w:val="false"/>
                <w:i w:val="false"/>
                <w:color w:val="000000"/>
                <w:sz w:val="24"/>
              </w:rPr>
              <w:t>Формула, связывающая период и частоту обращения: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638175" cy="457200"/>
                  <wp:effectExtent l="0" t="0" r="0" b="0"/>
                  <wp:docPr id="6"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descr=""/>
                          <pic:cNvPicPr>
                            <a:picLocks noChangeAspect="1" noChangeArrowheads="1"/>
                          </pic:cNvPicPr>
                        </pic:nvPicPr>
                        <pic:blipFill>
                          <a:blip r:embed="rId207"/>
                          <a:stretch>
                            <a:fillRect/>
                          </a:stretch>
                        </pic:blipFill>
                        <pic:spPr bwMode="auto">
                          <a:xfrm>
                            <a:off x="0" y="0"/>
                            <a:ext cx="638175" cy="4572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Масса. Плотность вещества. Формула для вычисления плотности:</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552450" cy="438150"/>
                  <wp:effectExtent l="0" t="0" r="0" b="0"/>
                  <wp:docPr id="7"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7" descr=""/>
                          <pic:cNvPicPr>
                            <a:picLocks noChangeAspect="1" noChangeArrowheads="1"/>
                          </pic:cNvPicPr>
                        </pic:nvPicPr>
                        <pic:blipFill>
                          <a:blip r:embed="rId208"/>
                          <a:stretch>
                            <a:fillRect/>
                          </a:stretch>
                        </pic:blipFill>
                        <pic:spPr bwMode="auto">
                          <a:xfrm>
                            <a:off x="0" y="0"/>
                            <a:ext cx="552450" cy="4381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Сила – векторная физическая величина. Сложение сил</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1.9</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Явление инерции. Первый закон Ньютона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1.10</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Второй закон Ньютона: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676275" cy="314325"/>
                  <wp:effectExtent l="0" t="0" r="0" b="0"/>
                  <wp:docPr id="8"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descr=""/>
                          <pic:cNvPicPr>
                            <a:picLocks noChangeAspect="1" noChangeArrowheads="1"/>
                          </pic:cNvPicPr>
                        </pic:nvPicPr>
                        <pic:blipFill>
                          <a:blip r:embed="rId209"/>
                          <a:stretch>
                            <a:fillRect/>
                          </a:stretch>
                        </pic:blipFill>
                        <pic:spPr bwMode="auto">
                          <a:xfrm>
                            <a:off x="0" y="0"/>
                            <a:ext cx="676275" cy="3143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Fonts w:ascii="Times New Roman" w:hAnsi="Times New Roman"/>
                <w:b w:val="false"/>
                <w:i w:val="false"/>
                <w:color w:val="000000"/>
                <w:sz w:val="24"/>
              </w:rPr>
              <w:t>Сонаправленность вектора ускорения тела и вектора силы, действующей на тело</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 xml:space="preserve">Взаимодействие тел. Третий закон Ньютона: </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057275" cy="361950"/>
                  <wp:effectExtent l="0" t="0" r="0" b="0"/>
                  <wp:docPr id="9"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9" descr=""/>
                          <pic:cNvPicPr>
                            <a:picLocks noChangeAspect="1" noChangeArrowheads="1"/>
                          </pic:cNvPicPr>
                        </pic:nvPicPr>
                        <pic:blipFill>
                          <a:blip r:embed="rId210"/>
                          <a:stretch>
                            <a:fillRect/>
                          </a:stretch>
                        </pic:blipFill>
                        <pic:spPr bwMode="auto">
                          <a:xfrm>
                            <a:off x="0" y="0"/>
                            <a:ext cx="1057275" cy="3619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Трение покоя и трение скольжения. Формула для вычисления модуля силы трения скольжения: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923925" cy="323850"/>
                  <wp:effectExtent l="0" t="0" r="0" b="0"/>
                  <wp:docPr id="10"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0" descr=""/>
                          <pic:cNvPicPr>
                            <a:picLocks noChangeAspect="1" noChangeArrowheads="1"/>
                          </pic:cNvPicPr>
                        </pic:nvPicPr>
                        <pic:blipFill>
                          <a:blip r:embed="rId211"/>
                          <a:stretch>
                            <a:fillRect/>
                          </a:stretch>
                        </pic:blipFill>
                        <pic:spPr bwMode="auto">
                          <a:xfrm>
                            <a:off x="0" y="0"/>
                            <a:ext cx="923925" cy="3238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Деформация тела. Упругие и неупругие деформации. Закон упругой деформации (закон Гука):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800100" cy="323850"/>
                  <wp:effectExtent l="0" t="0" r="0" b="0"/>
                  <wp:docPr id="11"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1" descr=""/>
                          <pic:cNvPicPr>
                            <a:picLocks noChangeAspect="1" noChangeArrowheads="1"/>
                          </pic:cNvPicPr>
                        </pic:nvPicPr>
                        <pic:blipFill>
                          <a:blip r:embed="rId212"/>
                          <a:stretch>
                            <a:fillRect/>
                          </a:stretch>
                        </pic:blipFill>
                        <pic:spPr bwMode="auto">
                          <a:xfrm>
                            <a:off x="0" y="0"/>
                            <a:ext cx="800100" cy="3238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Всемирное тяготение. Закон всемирного тяготения: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238250" cy="438150"/>
                  <wp:effectExtent l="0" t="0" r="0" b="0"/>
                  <wp:docPr id="12"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2" descr=""/>
                          <pic:cNvPicPr>
                            <a:picLocks noChangeAspect="1" noChangeArrowheads="1"/>
                          </pic:cNvPicPr>
                        </pic:nvPicPr>
                        <pic:blipFill>
                          <a:blip r:embed="rId213"/>
                          <a:stretch>
                            <a:fillRect/>
                          </a:stretch>
                        </pic:blipFill>
                        <pic:spPr bwMode="auto">
                          <a:xfrm>
                            <a:off x="0" y="0"/>
                            <a:ext cx="1238250" cy="4381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Сила тяжести. Ускорение свободного падения.</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Формула для вычисления силы тяжести вблизи поверхности Земли: F = mg.</w:t>
            </w:r>
          </w:p>
          <w:p>
            <w:pPr>
              <w:pStyle w:val="Normal"/>
              <w:widowControl w:val="false"/>
              <w:spacing w:lineRule="exact" w:line="336" w:before="0" w:after="0"/>
              <w:ind w:left="365" w:hanging="0"/>
              <w:jc w:val="left"/>
              <w:rPr/>
            </w:pPr>
            <w:r>
              <w:rPr>
                <w:rFonts w:ascii="Times New Roman" w:hAnsi="Times New Roman"/>
                <w:b w:val="false"/>
                <w:i/>
                <w:color w:val="000000"/>
                <w:sz w:val="24"/>
              </w:rPr>
              <w:t xml:space="preserve"> </w:t>
            </w:r>
            <w:r>
              <w:rPr>
                <w:rFonts w:ascii="Times New Roman" w:hAnsi="Times New Roman"/>
                <w:b w:val="false"/>
                <w:i w:val="false"/>
                <w:color w:val="000000"/>
                <w:sz w:val="24"/>
              </w:rPr>
              <w:t>Движение планет вокруг Солнца. Первая космическая скорость. Невесомость и перегрузки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Импульс тела – векторная физическая величина.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619125" cy="285750"/>
                  <wp:effectExtent l="0" t="0" r="0" b="0"/>
                  <wp:docPr id="13"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3" descr=""/>
                          <pic:cNvPicPr>
                            <a:picLocks noChangeAspect="1" noChangeArrowheads="1"/>
                          </pic:cNvPicPr>
                        </pic:nvPicPr>
                        <pic:blipFill>
                          <a:blip r:embed="rId214"/>
                          <a:stretch>
                            <a:fillRect/>
                          </a:stretch>
                        </pic:blipFill>
                        <pic:spPr bwMode="auto">
                          <a:xfrm>
                            <a:off x="0" y="0"/>
                            <a:ext cx="619125" cy="2857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Импульс системы тел. Изменение импульса. Импульс силы</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сохранения импульса для замкнутой системы тел:</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685925" cy="342900"/>
                  <wp:effectExtent l="0" t="0" r="0" b="0"/>
                  <wp:docPr id="14"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14" descr=""/>
                          <pic:cNvPicPr>
                            <a:picLocks noChangeAspect="1" noChangeArrowheads="1"/>
                          </pic:cNvPicPr>
                        </pic:nvPicPr>
                        <pic:blipFill>
                          <a:blip r:embed="rId215"/>
                          <a:stretch>
                            <a:fillRect/>
                          </a:stretch>
                        </pic:blipFill>
                        <pic:spPr bwMode="auto">
                          <a:xfrm>
                            <a:off x="0" y="0"/>
                            <a:ext cx="1685925" cy="3429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Реактивное движение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Механическая работа. Формула для вычисления работы силы:</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819150" cy="342900"/>
                  <wp:effectExtent l="0" t="0" r="0" b="0"/>
                  <wp:docPr id="15" name="Изображение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15" descr=""/>
                          <pic:cNvPicPr>
                            <a:picLocks noChangeAspect="1" noChangeArrowheads="1"/>
                          </pic:cNvPicPr>
                        </pic:nvPicPr>
                        <pic:blipFill>
                          <a:blip r:embed="rId216"/>
                          <a:stretch>
                            <a:fillRect/>
                          </a:stretch>
                        </pic:blipFill>
                        <pic:spPr bwMode="auto">
                          <a:xfrm>
                            <a:off x="0" y="0"/>
                            <a:ext cx="819150" cy="3429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Механическая мощность:</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571500" cy="476250"/>
                  <wp:effectExtent l="0" t="0" r="0" b="0"/>
                  <wp:docPr id="16" name="Изображение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16" descr=""/>
                          <pic:cNvPicPr>
                            <a:picLocks noChangeAspect="1" noChangeArrowheads="1"/>
                          </pic:cNvPicPr>
                        </pic:nvPicPr>
                        <pic:blipFill>
                          <a:blip r:embed="rId217"/>
                          <a:stretch>
                            <a:fillRect/>
                          </a:stretch>
                        </pic:blipFill>
                        <pic:spPr bwMode="auto">
                          <a:xfrm>
                            <a:off x="0" y="0"/>
                            <a:ext cx="571500" cy="4762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Кинетическая и потенциальная энергия. Формула для вычисления кинетической энергии:</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828675" cy="514350"/>
                  <wp:effectExtent l="0" t="0" r="0" b="0"/>
                  <wp:docPr id="17" name="Изображение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7" descr=""/>
                          <pic:cNvPicPr>
                            <a:picLocks noChangeAspect="1" noChangeArrowheads="1"/>
                          </pic:cNvPicPr>
                        </pic:nvPicPr>
                        <pic:blipFill>
                          <a:blip r:embed="rId218"/>
                          <a:stretch>
                            <a:fillRect/>
                          </a:stretch>
                        </pic:blipFill>
                        <pic:spPr bwMode="auto">
                          <a:xfrm>
                            <a:off x="0" y="0"/>
                            <a:ext cx="828675" cy="5143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Fonts w:ascii="Times New Roman" w:hAnsi="Times New Roman"/>
                <w:b w:val="false"/>
                <w:i w:val="false"/>
                <w:color w:val="000000"/>
                <w:sz w:val="24"/>
              </w:rPr>
              <w:t>Теорема о кинетической энергии. Формула для вычисления потенциальной энергии тела, поднятого</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над Землёй:</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838200" cy="314325"/>
                  <wp:effectExtent l="0" t="0" r="0" b="0"/>
                  <wp:docPr id="18"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8" descr=""/>
                          <pic:cNvPicPr>
                            <a:picLocks noChangeAspect="1" noChangeArrowheads="1"/>
                          </pic:cNvPicPr>
                        </pic:nvPicPr>
                        <pic:blipFill>
                          <a:blip r:embed="rId219"/>
                          <a:stretch>
                            <a:fillRect/>
                          </a:stretch>
                        </pic:blipFill>
                        <pic:spPr bwMode="auto">
                          <a:xfrm>
                            <a:off x="0" y="0"/>
                            <a:ext cx="838200" cy="3143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1.19</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Механическая энергия: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057275" cy="361950"/>
                  <wp:effectExtent l="0" t="0" r="0" b="0"/>
                  <wp:docPr id="19"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19" descr=""/>
                          <pic:cNvPicPr>
                            <a:picLocks noChangeAspect="1" noChangeArrowheads="1"/>
                          </pic:cNvPicPr>
                        </pic:nvPicPr>
                        <pic:blipFill>
                          <a:blip r:embed="rId220"/>
                          <a:stretch>
                            <a:fillRect/>
                          </a:stretch>
                        </pic:blipFill>
                        <pic:spPr bwMode="auto">
                          <a:xfrm>
                            <a:off x="0" y="0"/>
                            <a:ext cx="1057275" cy="3619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b w:val="false"/>
                <w:i/>
                <w:color w:val="000000"/>
                <w:sz w:val="24"/>
              </w:rPr>
              <w:t>E</w:t>
            </w:r>
            <w:r>
              <w:rPr>
                <w:rFonts w:ascii="Times New Roman" w:hAnsi="Times New Roman"/>
                <w:b w:val="false"/>
                <w:i w:val="false"/>
                <w:color w:val="000000"/>
                <w:sz w:val="24"/>
              </w:rPr>
              <w:t xml:space="preserve"> = const.</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Превращение механической энергии при наличии силы трения.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1.20</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Простые механизмы. «Золотое правило» механики.</w:t>
            </w:r>
          </w:p>
          <w:p>
            <w:pPr>
              <w:pStyle w:val="Normal"/>
              <w:widowControl w:val="false"/>
              <w:spacing w:lineRule="exact" w:line="336" w:before="0" w:after="0"/>
              <w:ind w:left="365" w:hanging="0"/>
              <w:jc w:val="left"/>
              <w:rPr/>
            </w:pPr>
            <w:r>
              <w:rPr>
                <w:rFonts w:ascii="Times New Roman" w:hAnsi="Times New Roman"/>
                <w:b w:val="false"/>
                <w:i w:val="false"/>
                <w:color w:val="000000"/>
                <w:sz w:val="24"/>
              </w:rPr>
              <w:t xml:space="preserve">Рычаг. Момент силы: </w:t>
            </w:r>
            <w:r>
              <w:rPr>
                <w:rFonts w:ascii="Times New Roman" w:hAnsi="Times New Roman"/>
                <w:b w:val="false"/>
                <w:i/>
                <w:color w:val="000000"/>
                <w:sz w:val="24"/>
              </w:rPr>
              <w:t>M - Fl.</w:t>
            </w:r>
          </w:p>
          <w:p>
            <w:pPr>
              <w:pStyle w:val="Normal"/>
              <w:widowControl w:val="false"/>
              <w:spacing w:lineRule="exact" w:line="336" w:before="0" w:after="0"/>
              <w:ind w:left="365" w:hanging="0"/>
              <w:jc w:val="left"/>
              <w:rPr/>
            </w:pPr>
            <w:r>
              <w:rPr>
                <w:rFonts w:ascii="Times New Roman" w:hAnsi="Times New Roman"/>
                <w:b w:val="false"/>
                <w:i w:val="false"/>
                <w:color w:val="000000"/>
                <w:sz w:val="24"/>
              </w:rPr>
              <w:t>Условие равновесия рычага: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304925" cy="352425"/>
                  <wp:effectExtent l="0" t="0" r="0" b="0"/>
                  <wp:docPr id="20"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0" descr=""/>
                          <pic:cNvPicPr>
                            <a:picLocks noChangeAspect="1" noChangeArrowheads="1"/>
                          </pic:cNvPicPr>
                        </pic:nvPicPr>
                        <pic:blipFill>
                          <a:blip r:embed="rId221"/>
                          <a:stretch>
                            <a:fillRect/>
                          </a:stretch>
                        </pic:blipFill>
                        <pic:spPr bwMode="auto">
                          <a:xfrm>
                            <a:off x="0" y="0"/>
                            <a:ext cx="1304925" cy="3524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Fonts w:ascii="Times New Roman" w:hAnsi="Times New Roman"/>
                <w:b w:val="false"/>
                <w:i w:val="false"/>
                <w:color w:val="000000"/>
                <w:sz w:val="24"/>
              </w:rPr>
              <w:t>Подвижный и неподвижный блоки. КПД простых механизмов,</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095375" cy="523875"/>
                  <wp:effectExtent l="0" t="0" r="0" b="0"/>
                  <wp:docPr id="21"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1" descr=""/>
                          <pic:cNvPicPr>
                            <a:picLocks noChangeAspect="1" noChangeArrowheads="1"/>
                          </pic:cNvPicPr>
                        </pic:nvPicPr>
                        <pic:blipFill>
                          <a:blip r:embed="rId222"/>
                          <a:stretch>
                            <a:fillRect/>
                          </a:stretch>
                        </pic:blipFill>
                        <pic:spPr bwMode="auto">
                          <a:xfrm>
                            <a:off x="0" y="0"/>
                            <a:ext cx="1095375" cy="52387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 xml:space="preserve">Давление твёрдого тела.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Формула для вычисления давления твёрдого тела: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600075" cy="400050"/>
                  <wp:effectExtent l="0" t="0" r="0" b="0"/>
                  <wp:docPr id="22"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2" descr=""/>
                          <pic:cNvPicPr>
                            <a:picLocks noChangeAspect="1" noChangeArrowheads="1"/>
                          </pic:cNvPicPr>
                        </pic:nvPicPr>
                        <pic:blipFill>
                          <a:blip r:embed="rId223"/>
                          <a:stretch>
                            <a:fillRect/>
                          </a:stretch>
                        </pic:blipFill>
                        <pic:spPr bwMode="auto">
                          <a:xfrm>
                            <a:off x="0" y="0"/>
                            <a:ext cx="600075" cy="4000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 </w:t>
            </w:r>
            <w:r>
              <w:rPr>
                <w:rFonts w:ascii="Times New Roman" w:hAnsi="Times New Roman"/>
                <w:b w:val="false"/>
                <w:i w:val="false"/>
                <w:color w:val="000000"/>
                <w:sz w:val="24"/>
              </w:rPr>
              <w:t>Давление газа. Атмосферное давление.</w:t>
            </w:r>
          </w:p>
          <w:p>
            <w:pPr>
              <w:pStyle w:val="Normal"/>
              <w:widowControl w:val="false"/>
              <w:spacing w:lineRule="exact" w:line="336" w:before="0" w:after="0"/>
              <w:ind w:left="365" w:hanging="0"/>
              <w:jc w:val="left"/>
              <w:rPr/>
            </w:pPr>
            <w:r>
              <w:rPr>
                <w:rFonts w:ascii="Times New Roman" w:hAnsi="Times New Roman"/>
                <w:b w:val="false"/>
                <w:i w:val="false"/>
                <w:color w:val="000000"/>
                <w:sz w:val="24"/>
              </w:rPr>
              <w:t xml:space="preserve">Гидростатическое давление внутри жидкости.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Формула для вычисления давления внутри жидкости:</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114425" cy="400050"/>
                  <wp:effectExtent l="0" t="0" r="0" b="0"/>
                  <wp:docPr id="23"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3" descr=""/>
                          <pic:cNvPicPr>
                            <a:picLocks noChangeAspect="1" noChangeArrowheads="1"/>
                          </pic:cNvPicPr>
                        </pic:nvPicPr>
                        <pic:blipFill>
                          <a:blip r:embed="rId224"/>
                          <a:stretch>
                            <a:fillRect/>
                          </a:stretch>
                        </pic:blipFill>
                        <pic:spPr bwMode="auto">
                          <a:xfrm>
                            <a:off x="0" y="0"/>
                            <a:ext cx="1114425" cy="4000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Паскаля. Гидравлический пресс</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Архимеда. Формула для определения выталкивающей силы, действующей на тело, погружённое в жидкость или газ:</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952500" cy="381000"/>
                  <wp:effectExtent l="0" t="0" r="0" b="0"/>
                  <wp:docPr id="24"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4" descr=""/>
                          <pic:cNvPicPr>
                            <a:picLocks noChangeAspect="1" noChangeArrowheads="1"/>
                          </pic:cNvPicPr>
                        </pic:nvPicPr>
                        <pic:blipFill>
                          <a:blip r:embed="rId225"/>
                          <a:stretch>
                            <a:fillRect/>
                          </a:stretch>
                        </pic:blipFill>
                        <pic:spPr bwMode="auto">
                          <a:xfrm>
                            <a:off x="0" y="0"/>
                            <a:ext cx="952500" cy="3810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Условие плавания тела. Плавание судов и воздухоплавание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Механические колебания. Амплитуда, период и частота колебаний. Формула, связывающая частоту и период колебаний:</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600075" cy="409575"/>
                  <wp:effectExtent l="0" t="0" r="0" b="0"/>
                  <wp:docPr id="25"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25" descr=""/>
                          <pic:cNvPicPr>
                            <a:picLocks noChangeAspect="1" noChangeArrowheads="1"/>
                          </pic:cNvPicPr>
                        </pic:nvPicPr>
                        <pic:blipFill>
                          <a:blip r:embed="rId226"/>
                          <a:stretch>
                            <a:fillRect/>
                          </a:stretch>
                        </pic:blipFill>
                        <pic:spPr bwMode="auto">
                          <a:xfrm>
                            <a:off x="0" y="0"/>
                            <a:ext cx="600075" cy="409575"/>
                          </a:xfrm>
                          <a:prstGeom prst="rect">
                            <a:avLst/>
                          </a:prstGeom>
                        </pic:spPr>
                      </pic:pic>
                    </a:graphicData>
                  </a:graphic>
                </wp:inline>
              </w:drawing>
            </w:r>
            <w:r>
              <w:rPr>
                <w:rFonts w:ascii="Times New Roman" w:hAnsi="Times New Roman"/>
                <w:b w:val="false"/>
                <w:i w:val="false"/>
                <w:color w:val="000000"/>
                <w:sz w:val="24"/>
              </w:rPr>
              <w:t xml:space="preserve"> </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Математический и пружинный маятники. Превращение энергии при колебательном движении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Затухающие колебания. Вынужденные колебания. Резонанс</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Механические волны. Продольные и поперечные волны. Длина волны и скорость распространения волны:</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771525" cy="238125"/>
                  <wp:effectExtent l="0" t="0" r="0" b="0"/>
                  <wp:docPr id="26" name="Изображение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26" descr=""/>
                          <pic:cNvPicPr>
                            <a:picLocks noChangeAspect="1" noChangeArrowheads="1"/>
                          </pic:cNvPicPr>
                        </pic:nvPicPr>
                        <pic:blipFill>
                          <a:blip r:embed="rId227"/>
                          <a:stretch>
                            <a:fillRect/>
                          </a:stretch>
                        </pic:blipFill>
                        <pic:spPr bwMode="auto">
                          <a:xfrm>
                            <a:off x="0" y="0"/>
                            <a:ext cx="771525" cy="2381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Звук. Громкость и высота звука. Отражение звуковой волны на границе двух сред. Инфразвук и ультразвук</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1.29</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Практические работы</w:t>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1.30</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Физические явления в природе:</w:t>
            </w:r>
            <w:r>
              <w:rPr>
                <w:rFonts w:ascii="Times New Roman" w:hAnsi="Times New Roman"/>
                <w:b w:val="false"/>
                <w:i w:val="false"/>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1.31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Технические устройства:</w:t>
            </w:r>
            <w:r>
              <w:rPr>
                <w:rFonts w:ascii="Times New Roman" w:hAnsi="Times New Roman"/>
                <w:b w:val="false"/>
                <w:i w:val="false"/>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ТЕПЛОВЫЕ ЯВЛЕНИЯ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Движение частиц вещества. Связь скорости движения частиц с температурой. Броуновское движение, диффузия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Смачивание и капиллярные явления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Тепловое расширение и сжатие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Тепловое равновесие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Внутренняя энергия. Работа и теплопередача как способы изменения внутренней энергии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Виды теплопередачи: теплопроводность, конвекция, излучение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Нагревание и охлаждение тел. Количество теплоты. Удельная теплоёмкость:</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152525" cy="323850"/>
                  <wp:effectExtent l="0" t="0" r="0" b="0"/>
                  <wp:docPr id="27" name="Изображение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27" descr=""/>
                          <pic:cNvPicPr>
                            <a:picLocks noChangeAspect="1" noChangeArrowheads="1"/>
                          </pic:cNvPicPr>
                        </pic:nvPicPr>
                        <pic:blipFill>
                          <a:blip r:embed="rId228"/>
                          <a:stretch>
                            <a:fillRect/>
                          </a:stretch>
                        </pic:blipFill>
                        <pic:spPr bwMode="auto">
                          <a:xfrm>
                            <a:off x="0" y="0"/>
                            <a:ext cx="1152525" cy="3238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2.9</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сохранения энергии в тепловых процессах. Уравнение теплового баланса: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162050" cy="304800"/>
                  <wp:effectExtent l="0" t="0" r="0" b="0"/>
                  <wp:docPr id="28" name="Изображение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28" descr=""/>
                          <pic:cNvPicPr>
                            <a:picLocks noChangeAspect="1" noChangeArrowheads="1"/>
                          </pic:cNvPicPr>
                        </pic:nvPicPr>
                        <pic:blipFill>
                          <a:blip r:embed="rId229"/>
                          <a:stretch>
                            <a:fillRect/>
                          </a:stretch>
                        </pic:blipFill>
                        <pic:spPr bwMode="auto">
                          <a:xfrm>
                            <a:off x="0" y="0"/>
                            <a:ext cx="1162050" cy="30480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2.10</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b w:val="false"/>
                <w:i/>
                <w:color w:val="000000"/>
                <w:sz w:val="24"/>
              </w:rPr>
              <w:t xml:space="preserve"> L = Q/m</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Влажность воздуха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Плавление и кристаллизация. Изменение внутренней энергии при плавлении и кристаллизации. Удельная теплота плавления: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590550" cy="542925"/>
                  <wp:effectExtent l="0" t="0" r="0" b="0"/>
                  <wp:docPr id="29" name="Изображение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29" descr=""/>
                          <pic:cNvPicPr>
                            <a:picLocks noChangeAspect="1" noChangeArrowheads="1"/>
                          </pic:cNvPicPr>
                        </pic:nvPicPr>
                        <pic:blipFill>
                          <a:blip r:embed="rId230"/>
                          <a:stretch>
                            <a:fillRect/>
                          </a:stretch>
                        </pic:blipFill>
                        <pic:spPr bwMode="auto">
                          <a:xfrm>
                            <a:off x="0" y="0"/>
                            <a:ext cx="590550" cy="5429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Внутренняя энергия сгорания топлива. Удельная теплота сгорания топлива: </w:t>
            </w:r>
            <w:r>
              <w:rPr>
                <w:rFonts w:ascii="Times New Roman" w:hAnsi="Times New Roman"/>
                <w:b w:val="false"/>
                <w:i/>
                <w:color w:val="000000"/>
                <w:sz w:val="24"/>
              </w:rPr>
              <w:t>q = Q/m</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Принципы работы тепловых двигателей. КПД теплового двигателя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Практические работы</w:t>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Физические явления в природе:</w:t>
            </w:r>
            <w:r>
              <w:rPr>
                <w:rFonts w:ascii="Times New Roman" w:hAnsi="Times New Roman"/>
                <w:b w:val="false"/>
                <w:i w:val="false"/>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2.17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Технические устройства:</w:t>
            </w:r>
            <w:r>
              <w:rPr>
                <w:rFonts w:ascii="Times New Roman" w:hAnsi="Times New Roman"/>
                <w:b w:val="false"/>
                <w:i w:val="false"/>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ЭЛЕКТРОМАГНИТНЫЕ ЯВЛЕНИЯ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Электризация тел. Два вида электрических зарядов</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Взаимодействие заряженных тел. Закон Кулона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сохранения электрического заряда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Носители электрических зарядов. Действие электрического поля на электрические заряды. Проводники и диэлектрики</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Постоянный электрический ток. Действия электрического тока. Сила тока. Напряжение.</w:t>
            </w:r>
          </w:p>
          <w:p>
            <w:pPr>
              <w:pStyle w:val="Normal"/>
              <w:widowControl w:val="false"/>
              <w:spacing w:lineRule="exact" w:line="336" w:before="0" w:after="0"/>
              <w:ind w:left="365" w:hanging="0"/>
              <w:jc w:val="both"/>
              <w:rPr/>
            </w:pPr>
            <w:r>
              <w:rPr>
                <w:rFonts w:ascii="Times New Roman" w:hAnsi="Times New Roman"/>
                <w:b w:val="false"/>
                <w:i/>
                <w:color w:val="000000"/>
                <w:sz w:val="24"/>
              </w:rPr>
              <w:t>I = q/t , U = A/q</w:t>
            </w:r>
          </w:p>
          <w:p>
            <w:pPr>
              <w:pStyle w:val="Normal"/>
              <w:widowControl w:val="false"/>
              <w:spacing w:lineRule="exact" w:line="336" w:before="0" w:after="0"/>
              <w:ind w:left="365" w:hanging="0"/>
              <w:jc w:val="left"/>
              <w:rPr/>
            </w:pPr>
            <w:r>
              <w:rPr/>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Электрическое сопротивление. Удельное электрическое сопротивление:</w:t>
            </w:r>
          </w:p>
          <w:p>
            <w:pPr>
              <w:pStyle w:val="Normal"/>
              <w:widowControl w:val="false"/>
              <w:spacing w:lineRule="exact" w:line="336" w:before="0" w:after="0"/>
              <w:ind w:left="365" w:hanging="0"/>
              <w:jc w:val="both"/>
              <w:rPr/>
            </w:pPr>
            <w:r>
              <w:rPr>
                <w:rFonts w:ascii="Times New Roman" w:hAnsi="Times New Roman"/>
                <w:b w:val="false"/>
                <w:i/>
                <w:color w:val="000000"/>
                <w:sz w:val="24"/>
              </w:rPr>
              <w:t>R = pl/S</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Закон Ома для участка электрической цепи:</w:t>
            </w:r>
            <w:r>
              <w:rPr>
                <w:rFonts w:ascii="Times New Roman" w:hAnsi="Times New Roman"/>
                <w:b w:val="false"/>
                <w:i/>
                <w:color w:val="000000"/>
                <w:sz w:val="24"/>
              </w:rPr>
              <w:t xml:space="preserve"> I = U/R</w:t>
            </w:r>
          </w:p>
          <w:p>
            <w:pPr>
              <w:pStyle w:val="Normal"/>
              <w:widowControl w:val="false"/>
              <w:spacing w:lineRule="exact" w:line="336" w:before="0" w:after="0"/>
              <w:ind w:left="365" w:hanging="0"/>
              <w:jc w:val="left"/>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3.9</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Последовательное соединение проводников:</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2333625" cy="466725"/>
                  <wp:effectExtent l="0" t="0" r="0" b="0"/>
                  <wp:docPr id="30" name="Изображение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30" descr=""/>
                          <pic:cNvPicPr>
                            <a:picLocks noChangeAspect="1" noChangeArrowheads="1"/>
                          </pic:cNvPicPr>
                        </pic:nvPicPr>
                        <pic:blipFill>
                          <a:blip r:embed="rId231"/>
                          <a:stretch>
                            <a:fillRect/>
                          </a:stretch>
                        </pic:blipFill>
                        <pic:spPr bwMode="auto">
                          <a:xfrm>
                            <a:off x="0" y="0"/>
                            <a:ext cx="2333625" cy="4667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Fonts w:ascii="Times New Roman" w:hAnsi="Times New Roman"/>
                <w:b w:val="false"/>
                <w:i w:val="false"/>
                <w:color w:val="000000"/>
                <w:sz w:val="24"/>
              </w:rPr>
              <w:t>Параллельное соединение проводников равного сопротивления:</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1857375" cy="542925"/>
                  <wp:effectExtent l="0" t="0" r="0" b="0"/>
                  <wp:docPr id="31" name="Изображение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31" descr=""/>
                          <pic:cNvPicPr>
                            <a:picLocks noChangeAspect="1" noChangeArrowheads="1"/>
                          </pic:cNvPicPr>
                        </pic:nvPicPr>
                        <pic:blipFill>
                          <a:blip r:embed="rId232"/>
                          <a:stretch>
                            <a:fillRect/>
                          </a:stretch>
                        </pic:blipFill>
                        <pic:spPr bwMode="auto">
                          <a:xfrm>
                            <a:off x="0" y="0"/>
                            <a:ext cx="1857375" cy="542925"/>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left"/>
              <w:rPr/>
            </w:pPr>
            <w:r>
              <w:rPr>
                <w:rFonts w:ascii="Times New Roman" w:hAnsi="Times New Roman"/>
                <w:b w:val="false"/>
                <w:i w:val="false"/>
                <w:color w:val="000000"/>
                <w:sz w:val="24"/>
              </w:rPr>
              <w:t>Смешанные соединения проводников</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3.10</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 xml:space="preserve">Работа и мощность электрического тока. </w:t>
            </w:r>
            <w:r>
              <w:rPr>
                <w:rFonts w:ascii="Times New Roman" w:hAnsi="Times New Roman"/>
                <w:b w:val="false"/>
                <w:i/>
                <w:color w:val="000000"/>
                <w:sz w:val="24"/>
              </w:rPr>
              <w:t>A = UIt, P = UI</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left"/>
              <w:rPr/>
            </w:pPr>
            <w:r>
              <w:rPr>
                <w:rFonts w:ascii="Times New Roman" w:hAnsi="Times New Roman"/>
                <w:b w:val="false"/>
                <w:i w:val="false"/>
                <w:color w:val="000000"/>
                <w:sz w:val="24"/>
              </w:rPr>
              <w:t>Закон Джоуля – Ленца:</w:t>
            </w:r>
          </w:p>
          <w:p>
            <w:pPr>
              <w:pStyle w:val="Normal"/>
              <w:widowControl w:val="false"/>
              <w:spacing w:before="0" w:after="0"/>
              <w:ind w:left="365" w:hanging="0"/>
              <w:jc w:val="left"/>
              <w:rPr/>
            </w:pPr>
            <w:r>
              <w:rPr>
                <w:rFonts w:ascii="Times New Roman" w:hAnsi="Times New Roman"/>
                <w:b w:val="false"/>
                <w:i w:val="false"/>
                <w:color w:val="000000"/>
                <w:sz w:val="24"/>
              </w:rPr>
              <w:t xml:space="preserve"> </w:t>
            </w:r>
            <w:r>
              <w:rPr/>
              <w:drawing>
                <wp:inline distT="0" distB="0" distL="0" distR="0">
                  <wp:extent cx="885825" cy="361950"/>
                  <wp:effectExtent l="0" t="0" r="0" b="0"/>
                  <wp:docPr id="32" name="Изображение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32" descr=""/>
                          <pic:cNvPicPr>
                            <a:picLocks noChangeAspect="1" noChangeArrowheads="1"/>
                          </pic:cNvPicPr>
                        </pic:nvPicPr>
                        <pic:blipFill>
                          <a:blip r:embed="rId233"/>
                          <a:stretch>
                            <a:fillRect/>
                          </a:stretch>
                        </pic:blipFill>
                        <pic:spPr bwMode="auto">
                          <a:xfrm>
                            <a:off x="0" y="0"/>
                            <a:ext cx="885825" cy="361950"/>
                          </a:xfrm>
                          <a:prstGeom prst="rect">
                            <a:avLst/>
                          </a:prstGeom>
                        </pic:spPr>
                      </pic:pic>
                    </a:graphicData>
                  </a:graphic>
                </wp:inline>
              </w:drawing>
            </w:r>
            <w:r>
              <w:rPr>
                <w:rFonts w:ascii="Times New Roman" w:hAnsi="Times New Roman"/>
                <w:b w:val="false"/>
                <w:i w:val="false"/>
                <w:color w:val="000000"/>
                <w:sz w:val="24"/>
              </w:rPr>
              <w:t xml:space="preserve"> </w:t>
            </w:r>
          </w:p>
          <w:p>
            <w:pPr>
              <w:pStyle w:val="Normal"/>
              <w:widowControl w:val="false"/>
              <w:spacing w:lineRule="exact" w:line="336" w:before="0" w:after="0"/>
              <w:ind w:left="365" w:hanging="0"/>
              <w:jc w:val="both"/>
              <w:rPr/>
            </w:pPr>
            <w:r>
              <w:rPr/>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Опыт Эрстеда. Магнитное поле прямого проводника с током. Линии магнитной индукции </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Магнитное поле постоянного магнита. Взаимодействие постоянных магнитов </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Действие магнитного поля на проводник с током</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Опыты Фарадея. Явление электромагнитной индукции. Правило Ленца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Практические работы</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Измерение электрического сопротивления резистора; мощности электрического тока; работы электрического тока.</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pPr>
              <w:pStyle w:val="Normal"/>
              <w:widowControl w:val="false"/>
              <w:spacing w:lineRule="exact" w:line="336" w:before="0" w:after="0"/>
              <w:ind w:left="365" w:hanging="0"/>
              <w:jc w:val="both"/>
              <w:rPr/>
            </w:pPr>
            <w:r>
              <w:rPr>
                <w:rFonts w:ascii="Times New Roman" w:hAnsi="Times New Roman"/>
                <w:b w:val="false"/>
                <w:i w:val="false"/>
                <w:color w:val="000000"/>
                <w:sz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Физические явления в природе:</w:t>
            </w:r>
            <w:r>
              <w:rPr>
                <w:rFonts w:ascii="Times New Roman" w:hAnsi="Times New Roman"/>
                <w:b w:val="false"/>
                <w:i w:val="false"/>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Технические устройства:</w:t>
            </w:r>
            <w:r>
              <w:rPr>
                <w:rFonts w:ascii="Times New Roman" w:hAnsi="Times New Roman"/>
                <w:b w:val="false"/>
                <w:i w:val="false"/>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3.19</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Электромагнитные волны. Шкала электромагнитных волн</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3.20</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Лучевая модель света. Прямолинейное распространение света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Закон отражения света. Плоское зеркало</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Преломление света. Закон преломления света </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Дисперсия света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 xml:space="preserve">Линза. Ход лучей в линзе. Фокусное расстояние линзы. Оптическая сила линзы: </w:t>
            </w:r>
            <w:r>
              <w:rPr>
                <w:rFonts w:ascii="Times New Roman" w:hAnsi="Times New Roman"/>
                <w:b w:val="false"/>
                <w:i/>
                <w:color w:val="000000"/>
                <w:sz w:val="24"/>
              </w:rPr>
              <w:t>D</w:t>
            </w:r>
            <w:r>
              <w:rPr>
                <w:rFonts w:ascii="Times New Roman" w:hAnsi="Times New Roman"/>
                <w:b w:val="false"/>
                <w:i w:val="false"/>
                <w:color w:val="000000"/>
                <w:sz w:val="24"/>
              </w:rPr>
              <w:t xml:space="preserve"> = 1/</w:t>
            </w:r>
            <w:r>
              <w:rPr>
                <w:rFonts w:ascii="Times New Roman" w:hAnsi="Times New Roman"/>
                <w:b w:val="false"/>
                <w:i/>
                <w:color w:val="000000"/>
                <w:sz w:val="24"/>
              </w:rPr>
              <w:t>F</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Глаз как оптическая система. Оптические приборы</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Практические работы</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pPr>
              <w:pStyle w:val="Normal"/>
              <w:widowControl w:val="false"/>
              <w:spacing w:lineRule="exact" w:line="336" w:before="0" w:after="0"/>
              <w:ind w:left="365" w:hanging="0"/>
              <w:jc w:val="both"/>
              <w:rPr/>
            </w:pPr>
            <w:r>
              <w:rPr>
                <w:rFonts w:ascii="Times New Roman" w:hAnsi="Times New Roman"/>
                <w:b w:val="false"/>
                <w:i w:val="false"/>
                <w:color w:val="000000"/>
                <w:sz w:val="24"/>
              </w:rPr>
              <w:t>###Par###Исследование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Физические явления в природе:</w:t>
            </w:r>
            <w:r>
              <w:rPr>
                <w:rFonts w:ascii="Times New Roman" w:hAnsi="Times New Roman"/>
                <w:b w:val="false"/>
                <w:i w:val="false"/>
                <w:color w:val="000000"/>
                <w:sz w:val="24"/>
              </w:rPr>
              <w:t xml:space="preserve"> затмения Солнца и Луны, цвета тел, оптические явления в атмосфере (цвет неба, рефракция, радуга, мираж)</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3.28</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Технические устройства:</w:t>
            </w:r>
            <w:r>
              <w:rPr>
                <w:rFonts w:ascii="Times New Roman" w:hAnsi="Times New Roman"/>
                <w:b w:val="false"/>
                <w:i w:val="false"/>
                <w:color w:val="000000"/>
                <w:sz w:val="24"/>
              </w:rPr>
              <w:t xml:space="preserve"> очки, перископ, фотоаппарат, оптические световоды</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КВАНТОВЫЕ ЯВЛЕНИЯ</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4.1</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Радиоактивность. Альфа-, бета-, гамма-излучения. Реакции альфа-и бета-распада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4.2</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Опыты Резерфорда по рассеянию альфа-частиц. Планетарная модель атома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4.3</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Состав атомного ядра. Изотопы</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4.4</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Период полураспада атомных ядер</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4.5</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val="false"/>
                <w:color w:val="000000"/>
                <w:sz w:val="24"/>
              </w:rPr>
              <w:t>Ядерные реакции. Законы сохранения зарядового и массового чисел</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4.6</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Физические явления в природе:</w:t>
            </w:r>
            <w:r>
              <w:rPr>
                <w:rFonts w:ascii="Times New Roman" w:hAnsi="Times New Roman"/>
                <w:b w:val="false"/>
                <w:i w:val="false"/>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trPr>
          <w:trHeight w:val="144" w:hRule="atLeast"/>
        </w:trPr>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center"/>
              <w:rPr/>
            </w:pPr>
            <w:r>
              <w:rPr>
                <w:rFonts w:ascii="Times New Roman" w:hAnsi="Times New Roman"/>
                <w:b w:val="false"/>
                <w:i w:val="false"/>
                <w:color w:val="000000"/>
                <w:sz w:val="24"/>
              </w:rPr>
              <w:t>4.7</w:t>
            </w:r>
          </w:p>
        </w:tc>
        <w:tc>
          <w:tcPr>
            <w:tcW w:w="1236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36" w:before="0" w:after="0"/>
              <w:ind w:left="365" w:hanging="0"/>
              <w:jc w:val="both"/>
              <w:rPr/>
            </w:pPr>
            <w:r>
              <w:rPr>
                <w:rFonts w:ascii="Times New Roman" w:hAnsi="Times New Roman"/>
                <w:b w:val="false"/>
                <w:i/>
                <w:color w:val="000000"/>
                <w:sz w:val="24"/>
              </w:rPr>
              <w:t>Технические устройства:</w:t>
            </w:r>
            <w:r>
              <w:rPr>
                <w:rFonts w:ascii="Times New Roman" w:hAnsi="Times New Roman"/>
                <w:b w:val="false"/>
                <w:i w:val="false"/>
                <w:color w:val="000000"/>
                <w:sz w:val="24"/>
              </w:rPr>
              <w:t xml:space="preserve"> спектроскоп, индивидуальный дозиметр, камера Вильсона, ядерная энергетика</w:t>
            </w:r>
          </w:p>
        </w:tc>
      </w:tr>
    </w:tbl>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before="0" w:after="0"/>
        <w:ind w:left="120" w:hanging="0"/>
        <w:jc w:val="left"/>
        <w:rPr/>
      </w:pPr>
      <w:r>
        <w:rPr/>
      </w:r>
      <w:bookmarkStart w:id="36" w:name="block-524706781"/>
      <w:bookmarkStart w:id="37" w:name="block-52470678"/>
      <w:bookmarkStart w:id="38" w:name="block-524706781"/>
      <w:bookmarkStart w:id="39" w:name="block-52470678"/>
      <w:bookmarkEnd w:id="38"/>
      <w:bookmarkEnd w:id="39"/>
    </w:p>
    <w:p>
      <w:pPr>
        <w:pStyle w:val="Normal"/>
        <w:spacing w:before="0" w:after="0"/>
        <w:ind w:left="120" w:hanging="0"/>
        <w:jc w:val="left"/>
        <w:rPr/>
      </w:pPr>
      <w:r>
        <w:rPr>
          <w:rFonts w:ascii="Times New Roman" w:hAnsi="Times New Roman"/>
          <w:b/>
          <w:i w:val="false"/>
          <w:color w:val="000000"/>
          <w:sz w:val="28"/>
        </w:rPr>
        <w:t>УЧЕБНО-МЕТОДИЧЕСКОЕ ОБЕСПЕЧЕНИЕ ОБРАЗОВАТЕЛЬНОГО ПРОЦЕССА</w:t>
      </w:r>
    </w:p>
    <w:p>
      <w:pPr>
        <w:pStyle w:val="Normal"/>
        <w:spacing w:lineRule="exact" w:line="480" w:before="0" w:after="0"/>
        <w:ind w:left="120" w:hanging="0"/>
        <w:jc w:val="left"/>
        <w:rPr/>
      </w:pPr>
      <w:r>
        <w:rPr>
          <w:rFonts w:ascii="Times New Roman" w:hAnsi="Times New Roman"/>
          <w:b/>
          <w:i w:val="false"/>
          <w:color w:val="000000"/>
          <w:sz w:val="28"/>
        </w:rPr>
        <w:t>ОБЯЗАТЕЛЬНЫЕ УЧЕБНЫЕ МАТЕРИАЛЫ ДЛЯ УЧЕНИКА</w:t>
      </w:r>
    </w:p>
    <w:p>
      <w:pPr>
        <w:pStyle w:val="Normal"/>
        <w:spacing w:lineRule="exact" w:line="480" w:before="0" w:after="0"/>
        <w:ind w:left="120" w:hanging="0"/>
        <w:jc w:val="left"/>
        <w:rPr/>
      </w:pPr>
      <w:r>
        <w:rPr/>
      </w:r>
    </w:p>
    <w:p>
      <w:pPr>
        <w:pStyle w:val="Normal"/>
        <w:spacing w:lineRule="exact" w:line="480" w:before="0" w:after="0"/>
        <w:ind w:left="120" w:hanging="0"/>
        <w:jc w:val="left"/>
        <w:rPr/>
      </w:pPr>
      <w:bookmarkStart w:id="40" w:name="e8f2b61e-5c13-46bf-ac66-e97d7cb29eb0"/>
      <w:r>
        <w:rPr>
          <w:rFonts w:ascii="Times New Roman" w:hAnsi="Times New Roman"/>
          <w:b w:val="false"/>
          <w:i w:val="false"/>
          <w:color w:val="000000"/>
          <w:sz w:val="28"/>
        </w:rPr>
        <w:t xml:space="preserve">• </w:t>
      </w:r>
      <w:r>
        <w:rPr>
          <w:rFonts w:ascii="Times New Roman" w:hAnsi="Times New Roman"/>
          <w:b w:val="false"/>
          <w:i w:val="false"/>
          <w:color w:val="000000"/>
          <w:sz w:val="28"/>
        </w:rPr>
        <w:t>Физика: 7-й класс: базовый уровень: учебник, 7 класс/ Перышкин И.М., Иванов А.И., Акционерное общество «Издательство «Просвещение»</w:t>
      </w:r>
      <w:bookmarkEnd w:id="40"/>
      <w:r>
        <w:rPr>
          <w:sz w:val="28"/>
        </w:rPr>
        <w:br/>
      </w:r>
      <w:bookmarkStart w:id="41" w:name="e8f2b61e-5c13-46bf-ac66-e97d7cb29eb01"/>
      <w:r>
        <w:rPr>
          <w:rFonts w:ascii="Times New Roman" w:hAnsi="Times New Roman"/>
          <w:b w:val="false"/>
          <w:i w:val="false"/>
          <w:color w:val="000000"/>
          <w:sz w:val="28"/>
        </w:rPr>
        <w:t xml:space="preserve"> • Физика: 8-й класс: базовый уровень: учебник, 8 класс/ Перышкин И. М., Иванов А. И., Акционерное общество «Издательство «Просвещение»</w:t>
      </w:r>
      <w:bookmarkEnd w:id="41"/>
      <w:r>
        <w:rPr>
          <w:sz w:val="28"/>
        </w:rPr>
        <w:br/>
      </w:r>
      <w:bookmarkStart w:id="42" w:name="e8f2b61e-5c13-46bf-ac66-e97d7cb29eb02"/>
      <w:r>
        <w:rPr>
          <w:rFonts w:ascii="Times New Roman" w:hAnsi="Times New Roman"/>
          <w:b w:val="false"/>
          <w:i w:val="false"/>
          <w:color w:val="000000"/>
          <w:sz w:val="28"/>
        </w:rPr>
        <w:t xml:space="preserve"> • Физика: 9-й класс: базовый уровень: учебник, 9 класс/ Перышкин И. М., Гутник Е. М., Иванов А. И., Петрова М. А., Акционерное общество «Издательство «Просвещение»</w:t>
      </w:r>
      <w:bookmarkEnd w:id="42"/>
      <w:r>
        <w:rPr>
          <w:sz w:val="28"/>
        </w:rPr>
        <w:br/>
      </w:r>
      <w:bookmarkStart w:id="43" w:name="e8f2b61e-5c13-46bf-ac66-e97d7cb29eb03"/>
      <w:r>
        <w:rPr>
          <w:rFonts w:ascii="Times New Roman" w:hAnsi="Times New Roman"/>
          <w:b w:val="false"/>
          <w:i w:val="false"/>
          <w:color w:val="000000"/>
          <w:sz w:val="28"/>
        </w:rPr>
        <w:t xml:space="preserve"> Рабочие тетради 7-9</w:t>
      </w:r>
      <w:bookmarkEnd w:id="43"/>
      <w:r>
        <w:rPr>
          <w:sz w:val="28"/>
        </w:rPr>
        <w:br/>
      </w:r>
      <w:bookmarkStart w:id="44" w:name="e8f2b61e-5c13-46bf-ac66-e97d7cb29eb04"/>
      <w:bookmarkEnd w:id="44"/>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МЕТОДИЧЕСКИЕ МАТЕРИАЛЫ ДЛЯ УЧИТЕЛЯ</w:t>
      </w:r>
    </w:p>
    <w:p>
      <w:pPr>
        <w:pStyle w:val="Normal"/>
        <w:spacing w:lineRule="exact" w:line="480" w:before="0" w:after="0"/>
        <w:ind w:left="120" w:hanging="0"/>
        <w:jc w:val="left"/>
        <w:rPr/>
      </w:pPr>
      <w:bookmarkStart w:id="45" w:name="b559c98e-0222-4eef-837c-ad1af32bc291"/>
      <w:r>
        <w:rPr>
          <w:rFonts w:ascii="Times New Roman" w:hAnsi="Times New Roman"/>
          <w:b w:val="false"/>
          <w:i w:val="false"/>
          <w:color w:val="000000"/>
          <w:sz w:val="28"/>
        </w:rPr>
        <w:t>Физика: 7-й класс: базовый уровень: учебник, 7 класс/ Перышкин И.М., Иванов А.И., Акционерное общество «Издательство «Просвещение»</w:t>
      </w:r>
      <w:bookmarkEnd w:id="45"/>
      <w:r>
        <w:rPr>
          <w:sz w:val="28"/>
        </w:rPr>
        <w:br/>
      </w:r>
      <w:bookmarkStart w:id="46" w:name="b559c98e-0222-4eef-837c-ad1af32bc2911"/>
      <w:r>
        <w:rPr>
          <w:rFonts w:ascii="Times New Roman" w:hAnsi="Times New Roman"/>
          <w:b w:val="false"/>
          <w:i w:val="false"/>
          <w:color w:val="000000"/>
          <w:sz w:val="28"/>
        </w:rPr>
        <w:t xml:space="preserve"> • Физика: 8-й класс: базовый уровень: учебник, 8 класс/ Перышкин И. М., Иванов А. И., Акционерное общество «Издательство «Просвещение»</w:t>
      </w:r>
      <w:bookmarkEnd w:id="46"/>
      <w:r>
        <w:rPr>
          <w:sz w:val="28"/>
        </w:rPr>
        <w:br/>
      </w:r>
      <w:bookmarkStart w:id="47" w:name="b559c98e-0222-4eef-837c-ad1af32bc2912"/>
      <w:r>
        <w:rPr>
          <w:rFonts w:ascii="Times New Roman" w:hAnsi="Times New Roman"/>
          <w:b w:val="false"/>
          <w:i w:val="false"/>
          <w:color w:val="000000"/>
          <w:sz w:val="28"/>
        </w:rPr>
        <w:t xml:space="preserve"> • Физика: 9-й класс: базовый уровень: учебник, 9 класс/ Перышкин И. М., Гутник Е. М., Иванов А. И., Петрова М. А., Акционерное общество «Издательство «Просвещение»</w:t>
      </w:r>
      <w:bookmarkEnd w:id="47"/>
      <w:r>
        <w:rPr>
          <w:sz w:val="28"/>
        </w:rPr>
        <w:br/>
      </w:r>
      <w:bookmarkStart w:id="48" w:name="b559c98e-0222-4eef-837c-ad1af32bc2913"/>
      <w:bookmarkEnd w:id="48"/>
    </w:p>
    <w:p>
      <w:pPr>
        <w:pStyle w:val="Normal"/>
        <w:spacing w:before="0" w:after="0"/>
        <w:ind w:left="120" w:hanging="0"/>
        <w:jc w:val="left"/>
        <w:rPr/>
      </w:pPr>
      <w:r>
        <w:rPr/>
      </w:r>
    </w:p>
    <w:p>
      <w:pPr>
        <w:pStyle w:val="Normal"/>
        <w:spacing w:lineRule="exact" w:line="480" w:before="0" w:after="0"/>
        <w:ind w:left="120" w:hanging="0"/>
        <w:jc w:val="left"/>
        <w:rPr/>
      </w:pPr>
      <w:r>
        <w:rPr>
          <w:rFonts w:ascii="Times New Roman" w:hAnsi="Times New Roman"/>
          <w:b/>
          <w:i w:val="false"/>
          <w:color w:val="000000"/>
          <w:sz w:val="28"/>
        </w:rPr>
        <w:t>ЦИФРОВЫЕ ОБРАЗОВАТЕЛЬНЫЕ РЕСУРСЫ И РЕСУРСЫ СЕТИ ИНТЕРНЕТ</w:t>
      </w:r>
    </w:p>
    <w:p>
      <w:pPr>
        <w:sectPr>
          <w:type w:val="nextPage"/>
          <w:pgSz w:w="11906" w:h="16383"/>
          <w:pgMar w:left="1440" w:right="1440" w:gutter="0" w:header="0" w:top="1440" w:footer="0" w:bottom="1440"/>
          <w:pgNumType w:fmt="decimal"/>
          <w:formProt w:val="false"/>
          <w:textDirection w:val="lrTb"/>
          <w:docGrid w:type="default" w:linePitch="100" w:charSpace="4096"/>
        </w:sectPr>
        <w:pStyle w:val="Normal"/>
        <w:spacing w:lineRule="exact" w:line="480" w:before="0" w:after="0"/>
        <w:ind w:left="120" w:hanging="0"/>
        <w:jc w:val="left"/>
        <w:rPr/>
      </w:pPr>
      <w:bookmarkStart w:id="49" w:name="20a87c29-4c57-40a6-9974-267fce90c3ae"/>
      <w:r>
        <w:rPr>
          <w:rFonts w:ascii="Times New Roman" w:hAnsi="Times New Roman"/>
          <w:b w:val="false"/>
          <w:i w:val="false"/>
          <w:color w:val="000000"/>
          <w:sz w:val="28"/>
        </w:rPr>
        <w:t>UCHi.RU</w:t>
      </w:r>
      <w:bookmarkEnd w:id="49"/>
      <w:r>
        <w:rPr>
          <w:sz w:val="28"/>
        </w:rPr>
        <w:br/>
      </w:r>
      <w:bookmarkStart w:id="50" w:name="20a87c29-4c57-40a6-9974-267fce90c3ae1"/>
      <w:r>
        <w:rPr>
          <w:rFonts w:ascii="Times New Roman" w:hAnsi="Times New Roman"/>
          <w:b w:val="false"/>
          <w:i w:val="false"/>
          <w:color w:val="000000"/>
          <w:sz w:val="28"/>
        </w:rPr>
        <w:t xml:space="preserve"> «Российская электронная школа» https://resh.edu.ru</w:t>
      </w:r>
      <w:bookmarkEnd w:id="50"/>
      <w:r>
        <w:rPr>
          <w:sz w:val="28"/>
        </w:rPr>
        <w:br/>
      </w:r>
      <w:bookmarkStart w:id="51" w:name="20a87c29-4c57-40a6-9974-267fce90c3ae2"/>
      <w:r>
        <w:rPr>
          <w:rFonts w:ascii="Times New Roman" w:hAnsi="Times New Roman"/>
          <w:b w:val="false"/>
          <w:i w:val="false"/>
          <w:color w:val="000000"/>
          <w:sz w:val="28"/>
        </w:rPr>
        <w:t xml:space="preserve"> 1. Министерство образования и науки РФ. - Режим доступа : http://www.mon.gov.ru </w:t>
      </w:r>
      <w:bookmarkEnd w:id="51"/>
      <w:r>
        <w:rPr>
          <w:sz w:val="28"/>
        </w:rPr>
        <w:br/>
      </w:r>
      <w:bookmarkStart w:id="52" w:name="20a87c29-4c57-40a6-9974-267fce90c3ae3"/>
      <w:r>
        <w:rPr>
          <w:rFonts w:ascii="Times New Roman" w:hAnsi="Times New Roman"/>
          <w:b w:val="false"/>
          <w:i w:val="false"/>
          <w:color w:val="000000"/>
          <w:sz w:val="28"/>
        </w:rPr>
        <w:t xml:space="preserve"> 2. Тестирование on-line: 5-11 классы. - Режим доступа : http://www.kokch.kts.ru/cdo </w:t>
      </w:r>
      <w:bookmarkEnd w:id="52"/>
      <w:r>
        <w:rPr>
          <w:sz w:val="28"/>
        </w:rPr>
        <w:br/>
      </w:r>
      <w:bookmarkStart w:id="53" w:name="20a87c29-4c57-40a6-9974-267fce90c3ae4"/>
      <w:r>
        <w:rPr>
          <w:rFonts w:ascii="Times New Roman" w:hAnsi="Times New Roman"/>
          <w:b w:val="false"/>
          <w:i w:val="false"/>
          <w:color w:val="000000"/>
          <w:sz w:val="28"/>
        </w:rPr>
        <w:t xml:space="preserve"> http://eorhelp.ru/ http://www.fcior.edu.ru </w:t>
      </w:r>
      <w:bookmarkEnd w:id="53"/>
      <w:r>
        <w:rPr>
          <w:sz w:val="28"/>
        </w:rPr>
        <w:br/>
      </w:r>
      <w:bookmarkStart w:id="54" w:name="20a87c29-4c57-40a6-9974-267fce90c3ae5"/>
      <w:r>
        <w:rPr>
          <w:rFonts w:ascii="Times New Roman" w:hAnsi="Times New Roman"/>
          <w:b w:val="false"/>
          <w:i w:val="false"/>
          <w:color w:val="000000"/>
          <w:sz w:val="28"/>
        </w:rPr>
        <w:t xml:space="preserve"> http://www.school-collection.edu.ru </w:t>
      </w:r>
      <w:bookmarkEnd w:id="54"/>
      <w:r>
        <w:rPr>
          <w:sz w:val="28"/>
        </w:rPr>
        <w:br/>
      </w:r>
      <w:bookmarkStart w:id="55" w:name="20a87c29-4c57-40a6-9974-267fce90c3ae6"/>
      <w:r>
        <w:rPr>
          <w:rFonts w:ascii="Times New Roman" w:hAnsi="Times New Roman"/>
          <w:b w:val="false"/>
          <w:i w:val="false"/>
          <w:color w:val="000000"/>
          <w:sz w:val="28"/>
        </w:rPr>
        <w:t xml:space="preserve"> http://www.openclass.еdu </w:t>
      </w:r>
      <w:bookmarkEnd w:id="55"/>
      <w:r>
        <w:rPr>
          <w:sz w:val="28"/>
        </w:rPr>
        <w:br/>
      </w:r>
      <w:bookmarkStart w:id="56" w:name="block-524706771"/>
      <w:bookmarkStart w:id="57" w:name="block-52470677"/>
      <w:bookmarkStart w:id="58" w:name="20a87c29-4c57-40a6-9974-267fce90c3ae7"/>
      <w:bookmarkEnd w:id="56"/>
      <w:bookmarkEnd w:id="57"/>
      <w:bookmarkEnd w:id="58"/>
    </w:p>
    <w:p>
      <w:pPr>
        <w:pStyle w:val="Normal"/>
        <w:spacing w:before="0" w:after="200"/>
        <w:rPr/>
      </w:pPr>
      <w:r>
        <w:rPr/>
      </w:r>
    </w:p>
    <w:sectPr>
      <w:type w:val="nextPage"/>
      <w:pgSz w:w="11906" w:h="16838"/>
      <w:pgMar w:left="1440" w:right="1440" w:gutter="0" w:header="0" w:top="1440" w:footer="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Light">
    <w:charset w:val="cc"/>
    <w:family w:val="roman"/>
    <w:pitch w:val="variable"/>
  </w:font>
  <w:font w:name="Liberation Sans">
    <w:altName w:val="Arial"/>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64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lvl w:ilvl="0">
      <w:start w:val="1"/>
      <w:numFmt w:val="decimal"/>
      <w:lvlText w:val="%1."/>
      <w:lvlJc w:val="left"/>
      <w:pPr>
        <w:tabs>
          <w:tab w:val="num" w:pos="0"/>
        </w:tabs>
        <w:ind w:left="9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lvl w:ilvl="0">
      <w:start w:val="1"/>
      <w:numFmt w:val="bullet"/>
      <w:lvlText w:val=""/>
      <w:lvlJc w:val="left"/>
      <w:pPr>
        <w:tabs>
          <w:tab w:val="num" w:pos="0"/>
        </w:tabs>
        <w:ind w:left="4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lvl w:ilvl="0">
      <w:start w:val="1"/>
      <w:numFmt w:val="bullet"/>
      <w:lvlText w:val=""/>
      <w:lvlJc w:val="left"/>
      <w:pPr>
        <w:tabs>
          <w:tab w:val="num" w:pos="0"/>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eastAsia="" w:c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bidi w:val="0"/>
      <w:spacing w:lineRule="auto" w:line="276" w:before="0" w:after="200"/>
      <w:jc w:val="left"/>
    </w:pPr>
    <w:rPr>
      <w:rFonts w:eastAsia=""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Heading1Char"/>
    <w:uiPriority w:val="9"/>
    <w:qFormat/>
    <w:rsid w:val="00841cd9"/>
    <w:pPr>
      <w:keepNext w:val="true"/>
      <w:keepLines/>
      <w:spacing w:before="480" w:after="200"/>
      <w:outlineLvl w:val="0"/>
    </w:pPr>
    <w:rPr>
      <w:rFonts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Heading2Char"/>
    <w:uiPriority w:val="9"/>
    <w:unhideWhenUsed/>
    <w:qFormat/>
    <w:rsid w:val="00841cd9"/>
    <w:pPr>
      <w:keepNext w:val="true"/>
      <w:keepLines/>
      <w:spacing w:before="200" w:after="200"/>
      <w:outlineLvl w:val="1"/>
    </w:pPr>
    <w:rPr>
      <w:rFonts w:eastAsia="" w:cs="" w:asciiTheme="majorHAnsi" w:cstheme="majorBidi" w:eastAsiaTheme="majorEastAsia" w:hAnsiTheme="majorHAnsi"/>
      <w:b/>
      <w:bCs/>
      <w:color w:val="4F81BD" w:themeColor="accent1"/>
      <w:sz w:val="26"/>
      <w:szCs w:val="26"/>
    </w:rPr>
  </w:style>
  <w:style w:type="paragraph" w:styleId="3">
    <w:name w:val="Heading 3"/>
    <w:basedOn w:val="Normal"/>
    <w:next w:val="Normal"/>
    <w:link w:val="Heading3Char"/>
    <w:uiPriority w:val="9"/>
    <w:unhideWhenUsed/>
    <w:qFormat/>
    <w:rsid w:val="00841cd9"/>
    <w:pPr>
      <w:keepNext w:val="true"/>
      <w:keepLines/>
      <w:spacing w:before="200" w:after="200"/>
      <w:outlineLvl w:val="2"/>
    </w:pPr>
    <w:rPr>
      <w:rFonts w:eastAsia="" w:cs="" w:asciiTheme="majorHAnsi" w:cstheme="majorBidi" w:eastAsiaTheme="majorEastAsia" w:hAnsiTheme="majorHAnsi"/>
      <w:b/>
      <w:bCs/>
      <w:color w:val="4F81BD" w:themeColor="accent1"/>
    </w:rPr>
  </w:style>
  <w:style w:type="paragraph" w:styleId="4">
    <w:name w:val="Heading 4"/>
    <w:basedOn w:val="Normal"/>
    <w:next w:val="Normal"/>
    <w:link w:val="Heading4Char"/>
    <w:uiPriority w:val="9"/>
    <w:unhideWhenUsed/>
    <w:qFormat/>
    <w:rsid w:val="00841cd9"/>
    <w:pPr>
      <w:keepNext w:val="true"/>
      <w:keepLines/>
      <w:spacing w:before="200" w:after="200"/>
      <w:outlineLvl w:val="3"/>
    </w:pPr>
    <w:rPr>
      <w:rFonts w:eastAsia="" w:cs="" w:asciiTheme="majorHAnsi" w:cstheme="majorBidi" w:eastAsiaTheme="majorEastAsia" w:hAnsiTheme="majorHAnsi"/>
      <w:b/>
      <w:bCs/>
      <w:i/>
      <w:iCs/>
      <w:color w:val="4F81BD" w:themeColor="accent1"/>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41cd9"/>
    <w:rPr/>
  </w:style>
  <w:style w:type="character" w:styleId="Heading1Char" w:customStyle="1">
    <w:name w:val="Heading 1 Char"/>
    <w:basedOn w:val="DefaultParagraphFont"/>
    <w:link w:val="Heading1"/>
    <w:uiPriority w:val="9"/>
    <w:qFormat/>
    <w:rsid w:val="00841cd9"/>
    <w:rPr>
      <w:rFonts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qFormat/>
    <w:rsid w:val="00841cd9"/>
    <w:rPr>
      <w:rFonts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qFormat/>
    <w:rsid w:val="00841cd9"/>
    <w:rPr>
      <w:rFonts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qFormat/>
    <w:rsid w:val="00841cd9"/>
    <w:rPr>
      <w:rFonts w:eastAsia="" w:cs="" w:asciiTheme="majorHAnsi" w:cstheme="majorBidi" w:eastAsiaTheme="majorEastAsia" w:hAnsiTheme="majorHAnsi"/>
      <w:b/>
      <w:bCs/>
      <w:i/>
      <w:iCs/>
      <w:color w:val="4F81BD" w:themeColor="accent1"/>
    </w:rPr>
  </w:style>
  <w:style w:type="character" w:styleId="SubtitleChar" w:customStyle="1">
    <w:name w:val="Subtitle Char"/>
    <w:basedOn w:val="DefaultParagraphFont"/>
    <w:link w:val="Subtitle"/>
    <w:uiPriority w:val="11"/>
    <w:qFormat/>
    <w:rsid w:val="00841cd9"/>
    <w:rPr>
      <w:rFonts w:eastAsia="" w:cs="" w:asciiTheme="majorHAnsi" w:cstheme="majorBidi" w:eastAsiaTheme="majorEastAsia" w:hAnsiTheme="majorHAnsi"/>
      <w:i/>
      <w:iCs/>
      <w:color w:val="4F81BD" w:themeColor="accent1"/>
      <w:spacing w:val="15"/>
      <w:sz w:val="24"/>
      <w:szCs w:val="24"/>
    </w:rPr>
  </w:style>
  <w:style w:type="character" w:styleId="TitleChar" w:customStyle="1">
    <w:name w:val="Title Char"/>
    <w:basedOn w:val="DefaultParagraphFont"/>
    <w:link w:val="Title"/>
    <w:uiPriority w:val="10"/>
    <w:qFormat/>
    <w:rsid w:val="00841cd9"/>
    <w:rPr>
      <w:rFonts w:eastAsia="" w:cs="" w:asciiTheme="majorHAnsi" w:cstheme="majorBidi" w:eastAsiaTheme="majorEastAsia" w:hAnsiTheme="majorHAnsi"/>
      <w:color w:val="17365D" w:themeColor="text2" w:themeShade="bf"/>
      <w:spacing w:val="5"/>
      <w:kern w:val="2"/>
      <w:sz w:val="52"/>
      <w:szCs w:val="52"/>
    </w:rPr>
  </w:style>
  <w:style w:type="character" w:styleId="Style10">
    <w:name w:val="Выделение"/>
    <w:basedOn w:val="DefaultParagraphFont"/>
    <w:uiPriority w:val="20"/>
    <w:qFormat/>
    <w:rsid w:val="00d1197d"/>
    <w:rPr>
      <w:i/>
      <w:iCs/>
    </w:rPr>
  </w:style>
  <w:style w:type="character" w:styleId="Style11">
    <w:name w:val="Интернет-ссылка"/>
    <w:basedOn w:val="DefaultParagraphFont"/>
    <w:uiPriority w:val="99"/>
    <w:unhideWhenUsed/>
    <w:rPr>
      <w:color w:val="0000FF" w:themeColor="hyperlink"/>
      <w:u w:val="single"/>
    </w:rPr>
  </w:style>
  <w:style w:type="character" w:styleId="Style12">
    <w:name w:val="Название Знак"/>
    <w:qFormat/>
    <w:rPr>
      <w:rFonts w:ascii="Calibri Light" w:hAnsi="Calibri Light" w:cs="0"/>
      <w:color w:val="323E4F"/>
      <w:spacing w:val="5"/>
      <w:kern w:val="2"/>
      <w:sz w:val="52"/>
      <w:szCs w:val="52"/>
    </w:rPr>
  </w:style>
  <w:style w:type="character" w:styleId="Style13">
    <w:name w:val="Заголовок Знак"/>
    <w:qFormat/>
    <w:rPr>
      <w:rFonts w:ascii="Calibri Light" w:hAnsi="Calibri Light" w:eastAsia="Calibri" w:cs="Tahoma"/>
      <w:color w:val="323E4F"/>
      <w:spacing w:val="5"/>
      <w:sz w:val="52"/>
      <w:szCs w:val="52"/>
    </w:rPr>
  </w:style>
  <w:style w:type="character" w:styleId="Style14">
    <w:name w:val="Подзаголовок Знак"/>
    <w:qFormat/>
    <w:rPr>
      <w:rFonts w:ascii="Calibri Light" w:hAnsi="Calibri Light" w:eastAsia="Calibri" w:cs="Tahoma"/>
      <w:i/>
      <w:iCs/>
      <w:color w:val="5B9BD5"/>
      <w:spacing w:val="15"/>
    </w:rPr>
  </w:style>
  <w:style w:type="character" w:styleId="41">
    <w:name w:val="Заголовок 4 Знак"/>
    <w:qFormat/>
    <w:rPr>
      <w:rFonts w:ascii="Calibri Light" w:hAnsi="Calibri Light" w:eastAsia="Calibri" w:cs="Tahoma"/>
      <w:b/>
      <w:bCs/>
      <w:i/>
      <w:iCs/>
      <w:color w:val="5B9BD5"/>
    </w:rPr>
  </w:style>
  <w:style w:type="character" w:styleId="31">
    <w:name w:val="Заголовок 3 Знак"/>
    <w:qFormat/>
    <w:rPr>
      <w:rFonts w:ascii="Calibri Light" w:hAnsi="Calibri Light" w:eastAsia="Calibri" w:cs="Tahoma"/>
      <w:b/>
      <w:bCs/>
      <w:color w:val="5B9BD5"/>
    </w:rPr>
  </w:style>
  <w:style w:type="character" w:styleId="21">
    <w:name w:val="Заголовок 2 Знак"/>
    <w:qFormat/>
    <w:rPr>
      <w:rFonts w:ascii="Calibri Light" w:hAnsi="Calibri Light" w:eastAsia="Calibri" w:cs="Tahoma"/>
      <w:b/>
      <w:bCs/>
      <w:color w:val="5B9BD5"/>
      <w:sz w:val="26"/>
      <w:szCs w:val="26"/>
    </w:rPr>
  </w:style>
  <w:style w:type="character" w:styleId="11">
    <w:name w:val="Заголовок 1 Знак"/>
    <w:qFormat/>
    <w:rPr>
      <w:rFonts w:ascii="Calibri Light" w:hAnsi="Calibri Light" w:eastAsia="Calibri" w:cs="Tahoma"/>
      <w:b/>
      <w:bCs/>
      <w:color w:val="2E74B5"/>
      <w:sz w:val="28"/>
      <w:szCs w:val="28"/>
    </w:rPr>
  </w:style>
  <w:style w:type="character" w:styleId="Style15">
    <w:name w:val="Верхний колонтитул Знак"/>
    <w:qFormat/>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Style21">
    <w:name w:val="Колонтитул"/>
    <w:basedOn w:val="Normal"/>
    <w:qFormat/>
    <w:pPr/>
    <w:rPr/>
  </w:style>
  <w:style w:type="paragraph" w:styleId="Style22">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3">
    <w:name w:val="Subtitle"/>
    <w:basedOn w:val="Normal"/>
    <w:next w:val="Normal"/>
    <w:link w:val="SubtitleChar"/>
    <w:uiPriority w:val="11"/>
    <w:qFormat/>
    <w:rsid w:val="00841cd9"/>
    <w:pPr>
      <w:ind w:left="86" w:hanging="0"/>
    </w:pPr>
    <w:rPr>
      <w:rFonts w:eastAsia="" w:cs="" w:asciiTheme="majorHAnsi" w:cstheme="majorBidi" w:eastAsiaTheme="majorEastAsia" w:hAnsiTheme="majorHAnsi"/>
      <w:i/>
      <w:iCs/>
      <w:color w:val="4F81BD" w:themeColor="accent1"/>
      <w:spacing w:val="15"/>
      <w:sz w:val="24"/>
      <w:szCs w:val="24"/>
    </w:rPr>
  </w:style>
  <w:style w:type="paragraph" w:styleId="Style24">
    <w:name w:val="Title"/>
    <w:basedOn w:val="Normal"/>
    <w:next w:val="Normal"/>
    <w:link w:val="TitleChar"/>
    <w:uiPriority w:val="10"/>
    <w:qFormat/>
    <w:rsid w:val="00841cd9"/>
    <w:pPr>
      <w:pBdr>
        <w:bottom w:val="single" w:sz="8" w:space="4" w:color="4F81BD"/>
      </w:pBdr>
      <w:spacing w:before="0" w:after="300"/>
      <w:contextualSpacing/>
    </w:pPr>
    <w:rPr>
      <w:rFonts w:eastAsia="" w:cs="" w:asciiTheme="majorHAnsi" w:cstheme="majorBidi" w:eastAsiaTheme="majorEastAsia" w:hAnsiTheme="majorHAnsi"/>
      <w:color w:val="17365D"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F81BD" w:themeColor="accent1"/>
      <w:sz w:val="18"/>
      <w:szCs w:val="18"/>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6194" TargetMode="External"/><Relationship Id="rId3" Type="http://schemas.openxmlformats.org/officeDocument/2006/relationships/hyperlink" Target="https://m.edsoo.ru/7f416194" TargetMode="External"/><Relationship Id="rId4" Type="http://schemas.openxmlformats.org/officeDocument/2006/relationships/hyperlink" Target="https://m.edsoo.ru/7f416194" TargetMode="External"/><Relationship Id="rId5" Type="http://schemas.openxmlformats.org/officeDocument/2006/relationships/hyperlink" Target="https://m.edsoo.ru/7f416194" TargetMode="External"/><Relationship Id="rId6" Type="http://schemas.openxmlformats.org/officeDocument/2006/relationships/hyperlink" Target="https://m.edsoo.ru/7f416194" TargetMode="External"/><Relationship Id="rId7" Type="http://schemas.openxmlformats.org/officeDocument/2006/relationships/hyperlink" Target="https://m.edsoo.ru/7f416194" TargetMode="External"/><Relationship Id="rId8" Type="http://schemas.openxmlformats.org/officeDocument/2006/relationships/hyperlink" Target="https://m.edsoo.ru/7f416194" TargetMode="External"/><Relationship Id="rId9" Type="http://schemas.openxmlformats.org/officeDocument/2006/relationships/hyperlink" Target="https://m.edsoo.ru/7f416194" TargetMode="External"/><Relationship Id="rId10" Type="http://schemas.openxmlformats.org/officeDocument/2006/relationships/hyperlink" Target="https://m.edsoo.ru/7f416194" TargetMode="External"/><Relationship Id="rId11" Type="http://schemas.openxmlformats.org/officeDocument/2006/relationships/hyperlink" Target="https://m.edsoo.ru/7f416194" TargetMode="External"/><Relationship Id="rId12" Type="http://schemas.openxmlformats.org/officeDocument/2006/relationships/hyperlink" Target="https://m.edsoo.ru/7f416194" TargetMode="External"/><Relationship Id="rId13" Type="http://schemas.openxmlformats.org/officeDocument/2006/relationships/hyperlink" Target="https://m.edsoo.ru/7f416194" TargetMode="External"/><Relationship Id="rId14" Type="http://schemas.openxmlformats.org/officeDocument/2006/relationships/hyperlink" Target="https://m.edsoo.ru/7f416194" TargetMode="External"/><Relationship Id="rId15" Type="http://schemas.openxmlformats.org/officeDocument/2006/relationships/hyperlink" Target="https://m.edsoo.ru/7f416194" TargetMode="External"/><Relationship Id="rId16" Type="http://schemas.openxmlformats.org/officeDocument/2006/relationships/hyperlink" Target="https://m.edsoo.ru/7f416194" TargetMode="External"/><Relationship Id="rId17" Type="http://schemas.openxmlformats.org/officeDocument/2006/relationships/hyperlink" Target="https://m.edsoo.ru/7f416194" TargetMode="External"/><Relationship Id="rId18" Type="http://schemas.openxmlformats.org/officeDocument/2006/relationships/hyperlink" Target="https://m.edsoo.ru/7f4181ce" TargetMode="External"/><Relationship Id="rId19" Type="http://schemas.openxmlformats.org/officeDocument/2006/relationships/hyperlink" Target="https://m.edsoo.ru/7f4181ce" TargetMode="External"/><Relationship Id="rId20" Type="http://schemas.openxmlformats.org/officeDocument/2006/relationships/hyperlink" Target="https://m.edsoo.ru/7f4181ce" TargetMode="External"/><Relationship Id="rId21" Type="http://schemas.openxmlformats.org/officeDocument/2006/relationships/hyperlink" Target="https://m.edsoo.ru/7f4181ce" TargetMode="External"/><Relationship Id="rId22" Type="http://schemas.openxmlformats.org/officeDocument/2006/relationships/hyperlink" Target="https://m.edsoo.ru/7f4181ce" TargetMode="External"/><Relationship Id="rId23" Type="http://schemas.openxmlformats.org/officeDocument/2006/relationships/hyperlink" Target="https://m.edsoo.ru/7f4181ce" TargetMode="External"/><Relationship Id="rId24" Type="http://schemas.openxmlformats.org/officeDocument/2006/relationships/hyperlink" Target="https://m.edsoo.ru/7f41a4a6" TargetMode="External"/><Relationship Id="rId25" Type="http://schemas.openxmlformats.org/officeDocument/2006/relationships/hyperlink" Target="https://m.edsoo.ru/7f41a4a6" TargetMode="External"/><Relationship Id="rId26" Type="http://schemas.openxmlformats.org/officeDocument/2006/relationships/hyperlink" Target="https://m.edsoo.ru/7f41a4a6" TargetMode="External"/><Relationship Id="rId27" Type="http://schemas.openxmlformats.org/officeDocument/2006/relationships/hyperlink" Target="https://m.edsoo.ru/7f41a4a6" TargetMode="External"/><Relationship Id="rId28" Type="http://schemas.openxmlformats.org/officeDocument/2006/relationships/hyperlink" Target="https://m.edsoo.ru/7f41a4a6" TargetMode="External"/><Relationship Id="rId29" Type="http://schemas.openxmlformats.org/officeDocument/2006/relationships/hyperlink" Target="https://m.edsoo.ru/7f41a4a6" TargetMode="External"/><Relationship Id="rId30" Type="http://schemas.openxmlformats.org/officeDocument/2006/relationships/hyperlink" Target="https://m.edsoo.ru/7f41a4a6" TargetMode="External"/><Relationship Id="rId31" Type="http://schemas.openxmlformats.org/officeDocument/2006/relationships/hyperlink" Target="https://m.edsoo.ru/7f41a4a6" TargetMode="External"/><Relationship Id="rId32" Type="http://schemas.openxmlformats.org/officeDocument/2006/relationships/hyperlink" Target="https://m.edsoo.ru/7f41a4a6" TargetMode="External"/><Relationship Id="rId33" Type="http://schemas.openxmlformats.org/officeDocument/2006/relationships/hyperlink" Target="https://m.edsoo.ru/7f41a4a6" TargetMode="External"/><Relationship Id="rId34" Type="http://schemas.openxmlformats.org/officeDocument/2006/relationships/hyperlink" Target="https://m.edsoo.ru/7f41a4a6" TargetMode="External"/><Relationship Id="rId35" Type="http://schemas.openxmlformats.org/officeDocument/2006/relationships/hyperlink" Target="https://m.edsoo.ru/7f41a4a6" TargetMode="External"/><Relationship Id="rId36" Type="http://schemas.openxmlformats.org/officeDocument/2006/relationships/hyperlink" Target="https://m.edsoo.ru/7f41a4a6" TargetMode="External"/><Relationship Id="rId37" Type="http://schemas.openxmlformats.org/officeDocument/2006/relationships/hyperlink" Target="https://m.edsoo.ru/ff09f72a" TargetMode="External"/><Relationship Id="rId38" Type="http://schemas.openxmlformats.org/officeDocument/2006/relationships/hyperlink" Target="https://m.edsoo.ru/ff09fe0a" TargetMode="External"/><Relationship Id="rId39" Type="http://schemas.openxmlformats.org/officeDocument/2006/relationships/hyperlink" Target="https://m.edsoo.ru/ff0a013e" TargetMode="External"/><Relationship Id="rId40" Type="http://schemas.openxmlformats.org/officeDocument/2006/relationships/hyperlink" Target="https://m.edsoo.ru/ff0a0378" TargetMode="External"/><Relationship Id="rId41" Type="http://schemas.openxmlformats.org/officeDocument/2006/relationships/hyperlink" Target="https://m.edsoo.ru/ff0a05c6" TargetMode="External"/><Relationship Id="rId42" Type="http://schemas.openxmlformats.org/officeDocument/2006/relationships/hyperlink" Target="https://m.edsoo.ru/ff0a079c" TargetMode="External"/><Relationship Id="rId43" Type="http://schemas.openxmlformats.org/officeDocument/2006/relationships/hyperlink" Target="https://m.edsoo.ru/ff0a0ae4" TargetMode="External"/><Relationship Id="rId44" Type="http://schemas.openxmlformats.org/officeDocument/2006/relationships/hyperlink" Target="https://m.edsoo.ru/ff0a0c10" TargetMode="External"/><Relationship Id="rId45" Type="http://schemas.openxmlformats.org/officeDocument/2006/relationships/hyperlink" Target="https://m.edsoo.ru/ff0a0fee" TargetMode="External"/><Relationship Id="rId46" Type="http://schemas.openxmlformats.org/officeDocument/2006/relationships/hyperlink" Target="https://m.edsoo.ru/ff0a123c" TargetMode="External"/><Relationship Id="rId47" Type="http://schemas.openxmlformats.org/officeDocument/2006/relationships/hyperlink" Target="https://m.edsoo.ru/ff0a1778" TargetMode="External"/><Relationship Id="rId48" Type="http://schemas.openxmlformats.org/officeDocument/2006/relationships/hyperlink" Target="https://m.edsoo.ru/ff0a1502" TargetMode="External"/><Relationship Id="rId49" Type="http://schemas.openxmlformats.org/officeDocument/2006/relationships/hyperlink" Target="https://m.edsoo.ru/ff0a18cc" TargetMode="External"/><Relationship Id="rId50" Type="http://schemas.openxmlformats.org/officeDocument/2006/relationships/hyperlink" Target="https://m.edsoo.ru/ff0a1778" TargetMode="External"/><Relationship Id="rId51" Type="http://schemas.openxmlformats.org/officeDocument/2006/relationships/hyperlink" Target="https://m.edsoo.ru/ff0a1a70" TargetMode="External"/><Relationship Id="rId52" Type="http://schemas.openxmlformats.org/officeDocument/2006/relationships/hyperlink" Target="https://m.edsoo.ru/ff0a1b9c" TargetMode="External"/><Relationship Id="rId53" Type="http://schemas.openxmlformats.org/officeDocument/2006/relationships/hyperlink" Target="https://m.edsoo.ru/ff0a1cc8" TargetMode="External"/><Relationship Id="rId54" Type="http://schemas.openxmlformats.org/officeDocument/2006/relationships/hyperlink" Target="https://m.edsoo.ru/ff0a1de0" TargetMode="External"/><Relationship Id="rId55" Type="http://schemas.openxmlformats.org/officeDocument/2006/relationships/hyperlink" Target="https://m.edsoo.ru/ff0a20a6" TargetMode="External"/><Relationship Id="rId56" Type="http://schemas.openxmlformats.org/officeDocument/2006/relationships/hyperlink" Target="https://m.edsoo.ru/ff0a2376" TargetMode="External"/><Relationship Id="rId57" Type="http://schemas.openxmlformats.org/officeDocument/2006/relationships/hyperlink" Target="https://m.edsoo.ru/ff0a25b0" TargetMode="External"/><Relationship Id="rId58" Type="http://schemas.openxmlformats.org/officeDocument/2006/relationships/hyperlink" Target="https://m.edsoo.ru/ff0a2718" TargetMode="External"/><Relationship Id="rId59" Type="http://schemas.openxmlformats.org/officeDocument/2006/relationships/hyperlink" Target="https://m.edsoo.ru/ff0a2826" TargetMode="External"/><Relationship Id="rId60" Type="http://schemas.openxmlformats.org/officeDocument/2006/relationships/hyperlink" Target="https://m.edsoo.ru/ff0a2970" TargetMode="External"/><Relationship Id="rId61" Type="http://schemas.openxmlformats.org/officeDocument/2006/relationships/hyperlink" Target="https://m.edsoo.ru/ff0a3136" TargetMode="External"/><Relationship Id="rId62" Type="http://schemas.openxmlformats.org/officeDocument/2006/relationships/hyperlink" Target="https://m.edsoo.ru/ff0a2b5a" TargetMode="External"/><Relationship Id="rId63" Type="http://schemas.openxmlformats.org/officeDocument/2006/relationships/hyperlink" Target="https://m.edsoo.ru/ff0a2b5a" TargetMode="External"/><Relationship Id="rId64" Type="http://schemas.openxmlformats.org/officeDocument/2006/relationships/hyperlink" Target="https://m.edsoo.ru/ff0a2da8" TargetMode="External"/><Relationship Id="rId65" Type="http://schemas.openxmlformats.org/officeDocument/2006/relationships/hyperlink" Target="https://m.edsoo.ru/ff0a2fc4" TargetMode="External"/><Relationship Id="rId66" Type="http://schemas.openxmlformats.org/officeDocument/2006/relationships/hyperlink" Target="https://m.edsoo.ru/ff0a2fc4" TargetMode="External"/><Relationship Id="rId67" Type="http://schemas.openxmlformats.org/officeDocument/2006/relationships/hyperlink" Target="https://m.edsoo.ru/ff0a3276" TargetMode="External"/><Relationship Id="rId68" Type="http://schemas.openxmlformats.org/officeDocument/2006/relationships/hyperlink" Target="https://m.edsoo.ru/ff0a33fc" TargetMode="External"/><Relationship Id="rId69" Type="http://schemas.openxmlformats.org/officeDocument/2006/relationships/hyperlink" Target="https://m.edsoo.ru/ff0a3514" TargetMode="External"/><Relationship Id="rId70" Type="http://schemas.openxmlformats.org/officeDocument/2006/relationships/hyperlink" Target="https://m.edsoo.ru/ff0a3a96" TargetMode="External"/><Relationship Id="rId71" Type="http://schemas.openxmlformats.org/officeDocument/2006/relationships/hyperlink" Target="https://m.edsoo.ru/ff0a3654" TargetMode="External"/><Relationship Id="rId72" Type="http://schemas.openxmlformats.org/officeDocument/2006/relationships/hyperlink" Target="https://m.edsoo.ru/ff0a3f82" TargetMode="External"/><Relationship Id="rId73" Type="http://schemas.openxmlformats.org/officeDocument/2006/relationships/hyperlink" Target="https://m.edsoo.ru/ff0a3f82" TargetMode="External"/><Relationship Id="rId74" Type="http://schemas.openxmlformats.org/officeDocument/2006/relationships/hyperlink" Target="https://m.edsoo.ru/ff0a4ffe" TargetMode="External"/><Relationship Id="rId75" Type="http://schemas.openxmlformats.org/officeDocument/2006/relationships/hyperlink" Target="https://m.edsoo.ru/ff0a478e" TargetMode="External"/><Relationship Id="rId76" Type="http://schemas.openxmlformats.org/officeDocument/2006/relationships/hyperlink" Target="https://m.edsoo.ru/ff0a48a6" TargetMode="External"/><Relationship Id="rId77" Type="http://schemas.openxmlformats.org/officeDocument/2006/relationships/hyperlink" Target="https://m.edsoo.ru/ff0a4c48" TargetMode="External"/><Relationship Id="rId78" Type="http://schemas.openxmlformats.org/officeDocument/2006/relationships/hyperlink" Target="https://m.edsoo.ru/ff0a4252" TargetMode="External"/><Relationship Id="rId79" Type="http://schemas.openxmlformats.org/officeDocument/2006/relationships/hyperlink" Target="https://m.edsoo.ru/ff0a4360" TargetMode="External"/><Relationship Id="rId80" Type="http://schemas.openxmlformats.org/officeDocument/2006/relationships/hyperlink" Target="https://m.edsoo.ru/ff0a4ee6" TargetMode="External"/><Relationship Id="rId81" Type="http://schemas.openxmlformats.org/officeDocument/2006/relationships/hyperlink" Target="https://m.edsoo.ru/ff0a5256" TargetMode="External"/><Relationship Id="rId82" Type="http://schemas.openxmlformats.org/officeDocument/2006/relationships/hyperlink" Target="https://m.edsoo.ru/ff0a540e" TargetMode="External"/><Relationship Id="rId83" Type="http://schemas.openxmlformats.org/officeDocument/2006/relationships/hyperlink" Target="https://m.edsoo.ru/ff0a5800" TargetMode="External"/><Relationship Id="rId84" Type="http://schemas.openxmlformats.org/officeDocument/2006/relationships/hyperlink" Target="https://m.edsoo.ru/ff0a5530" TargetMode="External"/><Relationship Id="rId85" Type="http://schemas.openxmlformats.org/officeDocument/2006/relationships/hyperlink" Target="https://m.edsoo.ru/ff0a5a26" TargetMode="External"/><Relationship Id="rId86" Type="http://schemas.openxmlformats.org/officeDocument/2006/relationships/hyperlink" Target="https://m.edsoo.ru/ff0a5c60" TargetMode="External"/><Relationship Id="rId87" Type="http://schemas.openxmlformats.org/officeDocument/2006/relationships/hyperlink" Target="https://m.edsoo.ru/ff0a6412" TargetMode="External"/><Relationship Id="rId88" Type="http://schemas.openxmlformats.org/officeDocument/2006/relationships/hyperlink" Target="https://m.edsoo.ru/ff0a65c0" TargetMode="External"/><Relationship Id="rId89" Type="http://schemas.openxmlformats.org/officeDocument/2006/relationships/hyperlink" Target="https://m.edsoo.ru/ff0a6976" TargetMode="External"/><Relationship Id="rId90" Type="http://schemas.openxmlformats.org/officeDocument/2006/relationships/hyperlink" Target="https://m.edsoo.ru/ff0a7088" TargetMode="External"/><Relationship Id="rId91" Type="http://schemas.openxmlformats.org/officeDocument/2006/relationships/hyperlink" Target="https://m.edsoo.ru/ff0a6a98" TargetMode="External"/><Relationship Id="rId92" Type="http://schemas.openxmlformats.org/officeDocument/2006/relationships/hyperlink" Target="https://m.edsoo.ru/ff0a6bb0" TargetMode="External"/><Relationship Id="rId93" Type="http://schemas.openxmlformats.org/officeDocument/2006/relationships/hyperlink" Target="https://m.edsoo.ru/ff0a7b5a" TargetMode="External"/><Relationship Id="rId94" Type="http://schemas.openxmlformats.org/officeDocument/2006/relationships/hyperlink" Target="https://m.edsoo.ru/ff0a71d2" TargetMode="External"/><Relationship Id="rId95" Type="http://schemas.openxmlformats.org/officeDocument/2006/relationships/hyperlink" Target="https://m.edsoo.ru/ff0a72fe" TargetMode="External"/><Relationship Id="rId96" Type="http://schemas.openxmlformats.org/officeDocument/2006/relationships/hyperlink" Target="https://m.edsoo.ru/ff0a740c" TargetMode="External"/><Relationship Id="rId97" Type="http://schemas.openxmlformats.org/officeDocument/2006/relationships/hyperlink" Target="https://m.edsoo.ru/ff0a786c" TargetMode="External"/><Relationship Id="rId98" Type="http://schemas.openxmlformats.org/officeDocument/2006/relationships/hyperlink" Target="https://m.edsoo.ru/ff0a7628" TargetMode="External"/><Relationship Id="rId99" Type="http://schemas.openxmlformats.org/officeDocument/2006/relationships/hyperlink" Target="https://m.edsoo.ru/ff0a7c7c" TargetMode="External"/><Relationship Id="rId100" Type="http://schemas.openxmlformats.org/officeDocument/2006/relationships/hyperlink" Target="https://m.edsoo.ru/ff0a83f2" TargetMode="External"/><Relationship Id="rId101" Type="http://schemas.openxmlformats.org/officeDocument/2006/relationships/hyperlink" Target="https://m.edsoo.ru/ff0a86ae" TargetMode="External"/><Relationship Id="rId102" Type="http://schemas.openxmlformats.org/officeDocument/2006/relationships/hyperlink" Target="https://m.edsoo.ru/ff0a87e4" TargetMode="External"/><Relationship Id="rId103" Type="http://schemas.openxmlformats.org/officeDocument/2006/relationships/hyperlink" Target="https://m.edsoo.ru/ff0a8a0a" TargetMode="External"/><Relationship Id="rId104" Type="http://schemas.openxmlformats.org/officeDocument/2006/relationships/hyperlink" Target="https://m.edsoo.ru/ff0a8ef6" TargetMode="External"/><Relationship Id="rId105" Type="http://schemas.openxmlformats.org/officeDocument/2006/relationships/hyperlink" Target="https://m.edsoo.ru/ff0a90cc" TargetMode="External"/><Relationship Id="rId106" Type="http://schemas.openxmlformats.org/officeDocument/2006/relationships/hyperlink" Target="https://m.edsoo.ru/ff0a95a4" TargetMode="External"/><Relationship Id="rId107" Type="http://schemas.openxmlformats.org/officeDocument/2006/relationships/hyperlink" Target="https://m.edsoo.ru/ff0a96b2" TargetMode="External"/><Relationship Id="rId108" Type="http://schemas.openxmlformats.org/officeDocument/2006/relationships/hyperlink" Target="https://m.edsoo.ru/ff0a9838" TargetMode="External"/><Relationship Id="rId109" Type="http://schemas.openxmlformats.org/officeDocument/2006/relationships/hyperlink" Target="https://m.edsoo.ru/ff0a8bd6" TargetMode="External"/><Relationship Id="rId110" Type="http://schemas.openxmlformats.org/officeDocument/2006/relationships/hyperlink" Target="https://m.edsoo.ru/ff0a9e14" TargetMode="External"/><Relationship Id="rId111" Type="http://schemas.openxmlformats.org/officeDocument/2006/relationships/hyperlink" Target="https://m.edsoo.ru/ff0aa738" TargetMode="External"/><Relationship Id="rId112" Type="http://schemas.openxmlformats.org/officeDocument/2006/relationships/hyperlink" Target="https://m.edsoo.ru/ff0aa738" TargetMode="External"/><Relationship Id="rId113" Type="http://schemas.openxmlformats.org/officeDocument/2006/relationships/hyperlink" Target="https://m.edsoo.ru/ff0aa44a" TargetMode="External"/><Relationship Id="rId114" Type="http://schemas.openxmlformats.org/officeDocument/2006/relationships/hyperlink" Target="https://m.edsoo.ru/ff0aa04e" TargetMode="External"/><Relationship Id="rId115" Type="http://schemas.openxmlformats.org/officeDocument/2006/relationships/hyperlink" Target="https://m.edsoo.ru/ff0aaa58" TargetMode="External"/><Relationship Id="rId116" Type="http://schemas.openxmlformats.org/officeDocument/2006/relationships/hyperlink" Target="https://m.edsoo.ru/ff0aad1e" TargetMode="External"/><Relationship Id="rId117" Type="http://schemas.openxmlformats.org/officeDocument/2006/relationships/hyperlink" Target="https://m.edsoo.ru/ff0aaf8a" TargetMode="External"/><Relationship Id="rId118" Type="http://schemas.openxmlformats.org/officeDocument/2006/relationships/hyperlink" Target="https://m.edsoo.ru/ff0ab124" TargetMode="External"/><Relationship Id="rId119" Type="http://schemas.openxmlformats.org/officeDocument/2006/relationships/hyperlink" Target="https://m.edsoo.ru/ff0ab3e0" TargetMode="External"/><Relationship Id="rId120" Type="http://schemas.openxmlformats.org/officeDocument/2006/relationships/hyperlink" Target="https://m.edsoo.ru/ff0ab660" TargetMode="External"/><Relationship Id="rId121" Type="http://schemas.openxmlformats.org/officeDocument/2006/relationships/hyperlink" Target="https://m.edsoo.ru/ff0ac3d0" TargetMode="External"/><Relationship Id="rId122" Type="http://schemas.openxmlformats.org/officeDocument/2006/relationships/hyperlink" Target="https://m.edsoo.ru/ff0ac0ba" TargetMode="External"/><Relationship Id="rId123" Type="http://schemas.openxmlformats.org/officeDocument/2006/relationships/hyperlink" Target="https://m.edsoo.ru/ff0abd2c" TargetMode="External"/><Relationship Id="rId124" Type="http://schemas.openxmlformats.org/officeDocument/2006/relationships/hyperlink" Target="https://m.edsoo.ru/ff0abea8" TargetMode="External"/><Relationship Id="rId125" Type="http://schemas.openxmlformats.org/officeDocument/2006/relationships/hyperlink" Target="https://m.edsoo.ru/ff0acdc6" TargetMode="External"/><Relationship Id="rId126" Type="http://schemas.openxmlformats.org/officeDocument/2006/relationships/hyperlink" Target="https://m.edsoo.ru/ff0ac1d2" TargetMode="External"/><Relationship Id="rId127" Type="http://schemas.openxmlformats.org/officeDocument/2006/relationships/hyperlink" Target="https://m.edsoo.ru/ff0ac74a" TargetMode="External"/><Relationship Id="rId128" Type="http://schemas.openxmlformats.org/officeDocument/2006/relationships/hyperlink" Target="https://m.edsoo.ru/ff0ac86c" TargetMode="External"/><Relationship Id="rId129" Type="http://schemas.openxmlformats.org/officeDocument/2006/relationships/hyperlink" Target="https://m.edsoo.ru/ff0acb14" TargetMode="External"/><Relationship Id="rId130" Type="http://schemas.openxmlformats.org/officeDocument/2006/relationships/hyperlink" Target="https://m.edsoo.ru/ff0acc5e" TargetMode="External"/><Relationship Id="rId131" Type="http://schemas.openxmlformats.org/officeDocument/2006/relationships/hyperlink" Target="https://m.edsoo.ru/ff0ad474" TargetMode="External"/><Relationship Id="rId132" Type="http://schemas.openxmlformats.org/officeDocument/2006/relationships/hyperlink" Target="https://m.edsoo.ru/ff0ad19a" TargetMode="External"/><Relationship Id="rId133" Type="http://schemas.openxmlformats.org/officeDocument/2006/relationships/hyperlink" Target="https://m.edsoo.ru/ff0ad8d4" TargetMode="External"/><Relationship Id="rId134" Type="http://schemas.openxmlformats.org/officeDocument/2006/relationships/hyperlink" Target="https://m.edsoo.ru/ff0adb18" TargetMode="External"/><Relationship Id="rId135" Type="http://schemas.openxmlformats.org/officeDocument/2006/relationships/hyperlink" Target="https://m.edsoo.ru/ff0ae176" TargetMode="External"/><Relationship Id="rId136" Type="http://schemas.openxmlformats.org/officeDocument/2006/relationships/hyperlink" Target="https://m.edsoo.ru/ff0ae612" TargetMode="External"/><Relationship Id="rId137" Type="http://schemas.openxmlformats.org/officeDocument/2006/relationships/hyperlink" Target="https://m.edsoo.ru/ff0ae72a" TargetMode="External"/><Relationship Id="rId138" Type="http://schemas.openxmlformats.org/officeDocument/2006/relationships/hyperlink" Target="https://m.edsoo.ru/ff0ae982" TargetMode="External"/><Relationship Id="rId139" Type="http://schemas.openxmlformats.org/officeDocument/2006/relationships/hyperlink" Target="https://m.edsoo.ru/ff0aeb6c" TargetMode="External"/><Relationship Id="rId140" Type="http://schemas.openxmlformats.org/officeDocument/2006/relationships/hyperlink" Target="https://m.edsoo.ru/ff0aeca2" TargetMode="External"/><Relationship Id="rId141" Type="http://schemas.openxmlformats.org/officeDocument/2006/relationships/hyperlink" Target="https://m.edsoo.ru/ff0aee28" TargetMode="External"/><Relationship Id="rId142" Type="http://schemas.openxmlformats.org/officeDocument/2006/relationships/hyperlink" Target="https://m.edsoo.ru/ff0af738" TargetMode="External"/><Relationship Id="rId143" Type="http://schemas.openxmlformats.org/officeDocument/2006/relationships/hyperlink" Target="https://m.edsoo.ru/ff0afa26" TargetMode="External"/><Relationship Id="rId144" Type="http://schemas.openxmlformats.org/officeDocument/2006/relationships/hyperlink" Target="https://m.edsoo.ru/ff0af8be" TargetMode="External"/><Relationship Id="rId145" Type="http://schemas.openxmlformats.org/officeDocument/2006/relationships/hyperlink" Target="https://m.edsoo.ru/ff0afb8e" TargetMode="External"/><Relationship Id="rId146" Type="http://schemas.openxmlformats.org/officeDocument/2006/relationships/hyperlink" Target="https://m.edsoo.ru/ff0af044" TargetMode="External"/><Relationship Id="rId147" Type="http://schemas.openxmlformats.org/officeDocument/2006/relationships/hyperlink" Target="https://m.edsoo.ru/ff0af5f8" TargetMode="External"/><Relationship Id="rId148" Type="http://schemas.openxmlformats.org/officeDocument/2006/relationships/hyperlink" Target="https://m.edsoo.ru/ff0af33c" TargetMode="External"/><Relationship Id="rId149" Type="http://schemas.openxmlformats.org/officeDocument/2006/relationships/hyperlink" Target="https://m.edsoo.ru/ff0afe36" TargetMode="External"/><Relationship Id="rId150" Type="http://schemas.openxmlformats.org/officeDocument/2006/relationships/hyperlink" Target="https://m.edsoo.ru/ff0b02b4" TargetMode="External"/><Relationship Id="rId151" Type="http://schemas.openxmlformats.org/officeDocument/2006/relationships/hyperlink" Target="https://m.edsoo.ru/ff0b0408" TargetMode="External"/><Relationship Id="rId152" Type="http://schemas.openxmlformats.org/officeDocument/2006/relationships/hyperlink" Target="https://m.edsoo.ru/ff0b06ec" TargetMode="External"/><Relationship Id="rId153" Type="http://schemas.openxmlformats.org/officeDocument/2006/relationships/hyperlink" Target="https://m.edsoo.ru/ff0b07fa" TargetMode="External"/><Relationship Id="rId154" Type="http://schemas.openxmlformats.org/officeDocument/2006/relationships/hyperlink" Target="https://m.edsoo.ru/ff0b096c" TargetMode="External"/><Relationship Id="rId155" Type="http://schemas.openxmlformats.org/officeDocument/2006/relationships/hyperlink" Target="https://m.edsoo.ru/ff0b0a84" TargetMode="External"/><Relationship Id="rId156" Type="http://schemas.openxmlformats.org/officeDocument/2006/relationships/hyperlink" Target="https://m.edsoo.ru/ff0b0db8" TargetMode="External"/><Relationship Id="rId157" Type="http://schemas.openxmlformats.org/officeDocument/2006/relationships/hyperlink" Target="https://m.edsoo.ru/ff0b0c32" TargetMode="External"/><Relationship Id="rId158" Type="http://schemas.openxmlformats.org/officeDocument/2006/relationships/hyperlink" Target="https://m.edsoo.ru/ff0b12fe" TargetMode="External"/><Relationship Id="rId159" Type="http://schemas.openxmlformats.org/officeDocument/2006/relationships/hyperlink" Target="https://m.edsoo.ru/ff0b1858" TargetMode="External"/><Relationship Id="rId160" Type="http://schemas.openxmlformats.org/officeDocument/2006/relationships/hyperlink" Target="https://m.edsoo.ru/ff0b20f0" TargetMode="External"/><Relationship Id="rId161" Type="http://schemas.openxmlformats.org/officeDocument/2006/relationships/hyperlink" Target="https://m.edsoo.ru/ff0b197a" TargetMode="External"/><Relationship Id="rId162" Type="http://schemas.openxmlformats.org/officeDocument/2006/relationships/hyperlink" Target="https://m.edsoo.ru/ff0b1aec" TargetMode="External"/><Relationship Id="rId163" Type="http://schemas.openxmlformats.org/officeDocument/2006/relationships/hyperlink" Target="https://m.edsoo.ru/ff0b197a" TargetMode="External"/><Relationship Id="rId164" Type="http://schemas.openxmlformats.org/officeDocument/2006/relationships/hyperlink" Target="https://m.edsoo.ru/ff0b21fe" TargetMode="External"/><Relationship Id="rId165" Type="http://schemas.openxmlformats.org/officeDocument/2006/relationships/hyperlink" Target="https://m.edsoo.ru/ff0b23ca" TargetMode="External"/><Relationship Id="rId166" Type="http://schemas.openxmlformats.org/officeDocument/2006/relationships/hyperlink" Target="https://m.edsoo.ru/ff0b25f0" TargetMode="External"/><Relationship Id="rId167" Type="http://schemas.openxmlformats.org/officeDocument/2006/relationships/hyperlink" Target="https://m.edsoo.ru/ff0b2abe" TargetMode="External"/><Relationship Id="rId168" Type="http://schemas.openxmlformats.org/officeDocument/2006/relationships/hyperlink" Target="https://m.edsoo.ru/ff0b2fe6" TargetMode="External"/><Relationship Id="rId169" Type="http://schemas.openxmlformats.org/officeDocument/2006/relationships/hyperlink" Target="https://m.edsoo.ru/ff0b2c6c" TargetMode="External"/><Relationship Id="rId170" Type="http://schemas.openxmlformats.org/officeDocument/2006/relationships/hyperlink" Target="https://m.edsoo.ru/ff0b31d0" TargetMode="External"/><Relationship Id="rId171" Type="http://schemas.openxmlformats.org/officeDocument/2006/relationships/hyperlink" Target="https://m.edsoo.ru/ff0b3658" TargetMode="External"/><Relationship Id="rId172" Type="http://schemas.openxmlformats.org/officeDocument/2006/relationships/hyperlink" Target="https://m.edsoo.ru/ff0b38c4" TargetMode="External"/><Relationship Id="rId173" Type="http://schemas.openxmlformats.org/officeDocument/2006/relationships/hyperlink" Target="https://m.edsoo.ru/ff0b3aea" TargetMode="External"/><Relationship Id="rId174" Type="http://schemas.openxmlformats.org/officeDocument/2006/relationships/hyperlink" Target="https://m.edsoo.ru/ff0b3c5c" TargetMode="External"/><Relationship Id="rId175" Type="http://schemas.openxmlformats.org/officeDocument/2006/relationships/hyperlink" Target="https://m.edsoo.ru/ff0b3f2c" TargetMode="External"/><Relationship Id="rId176" Type="http://schemas.openxmlformats.org/officeDocument/2006/relationships/hyperlink" Target="https://m.edsoo.ru/ff0b444a" TargetMode="External"/><Relationship Id="rId177" Type="http://schemas.openxmlformats.org/officeDocument/2006/relationships/hyperlink" Target="https://m.edsoo.ru/ff0b4206" TargetMode="External"/><Relationship Id="rId178" Type="http://schemas.openxmlformats.org/officeDocument/2006/relationships/hyperlink" Target="https://m.edsoo.ru/ff0c0a7e" TargetMode="External"/><Relationship Id="rId179" Type="http://schemas.openxmlformats.org/officeDocument/2006/relationships/hyperlink" Target="https://m.edsoo.ru/ff0b4684" TargetMode="External"/><Relationship Id="rId180" Type="http://schemas.openxmlformats.org/officeDocument/2006/relationships/hyperlink" Target="https://m.edsoo.ru/ff0c0f4c" TargetMode="External"/><Relationship Id="rId181" Type="http://schemas.openxmlformats.org/officeDocument/2006/relationships/hyperlink" Target="https://m.edsoo.ru/ff0c0e2a" TargetMode="External"/><Relationship Id="rId182" Type="http://schemas.openxmlformats.org/officeDocument/2006/relationships/hyperlink" Target="https://m.edsoo.ru/ff0c12a8" TargetMode="External"/><Relationship Id="rId183" Type="http://schemas.openxmlformats.org/officeDocument/2006/relationships/hyperlink" Target="https://m.edsoo.ru/ff0c144c" TargetMode="External"/><Relationship Id="rId184" Type="http://schemas.openxmlformats.org/officeDocument/2006/relationships/hyperlink" Target="https://m.edsoo.ru/ff0c1550" TargetMode="External"/><Relationship Id="rId185" Type="http://schemas.openxmlformats.org/officeDocument/2006/relationships/hyperlink" Target="https://m.edsoo.ru/ff0c1672" TargetMode="External"/><Relationship Id="rId186" Type="http://schemas.openxmlformats.org/officeDocument/2006/relationships/hyperlink" Target="https://m.edsoo.ru/ff0c18ac" TargetMode="External"/><Relationship Id="rId187" Type="http://schemas.openxmlformats.org/officeDocument/2006/relationships/hyperlink" Target="https://m.edsoo.ru/ff0c1a14" TargetMode="External"/><Relationship Id="rId188" Type="http://schemas.openxmlformats.org/officeDocument/2006/relationships/hyperlink" Target="https://m.edsoo.ru/ff0c1b4a" TargetMode="External"/><Relationship Id="rId189" Type="http://schemas.openxmlformats.org/officeDocument/2006/relationships/hyperlink" Target="https://m.edsoo.ru/ff0c2126" TargetMode="External"/><Relationship Id="rId190" Type="http://schemas.openxmlformats.org/officeDocument/2006/relationships/hyperlink" Target="https://m.edsoo.ru/ff0c1c58" TargetMode="External"/><Relationship Id="rId191" Type="http://schemas.openxmlformats.org/officeDocument/2006/relationships/hyperlink" Target="https://m.edsoo.ru/ff0c1d7a" TargetMode="External"/><Relationship Id="rId192" Type="http://schemas.openxmlformats.org/officeDocument/2006/relationships/hyperlink" Target="https://m.edsoo.ru/ff0c1e88" TargetMode="External"/><Relationship Id="rId193" Type="http://schemas.openxmlformats.org/officeDocument/2006/relationships/hyperlink" Target="https://m.edsoo.ru/ff0c223e" TargetMode="External"/><Relationship Id="rId194" Type="http://schemas.openxmlformats.org/officeDocument/2006/relationships/hyperlink" Target="https://m.edsoo.ru/ff0c245a" TargetMode="External"/><Relationship Id="rId195" Type="http://schemas.openxmlformats.org/officeDocument/2006/relationships/hyperlink" Target="https://m.edsoo.ru/ff0c2572" TargetMode="External"/><Relationship Id="rId196" Type="http://schemas.openxmlformats.org/officeDocument/2006/relationships/hyperlink" Target="https://m.edsoo.ru/ff0c2a22" TargetMode="External"/><Relationship Id="rId197" Type="http://schemas.openxmlformats.org/officeDocument/2006/relationships/hyperlink" Target="https://m.edsoo.ru/ff0c2b30" TargetMode="External"/><Relationship Id="rId198" Type="http://schemas.openxmlformats.org/officeDocument/2006/relationships/hyperlink" Target="https://m.edsoo.ru/ff0c2c52" TargetMode="External"/><Relationship Id="rId199" Type="http://schemas.openxmlformats.org/officeDocument/2006/relationships/hyperlink" Target="https://m.edsoo.ru/ff0c2d6a" TargetMode="External"/><Relationship Id="rId200" Type="http://schemas.openxmlformats.org/officeDocument/2006/relationships/hyperlink" Target="https://m.edsoo.ru/ff0c2e82" TargetMode="External"/><Relationship Id="rId201" Type="http://schemas.openxmlformats.org/officeDocument/2006/relationships/hyperlink" Target="https://m.edsoo.ru/ff0c3044" TargetMode="External"/><Relationship Id="rId202" Type="http://schemas.openxmlformats.org/officeDocument/2006/relationships/image" Target="media/image1.png"/><Relationship Id="rId203" Type="http://schemas.openxmlformats.org/officeDocument/2006/relationships/image" Target="media/image2.png"/><Relationship Id="rId204" Type="http://schemas.openxmlformats.org/officeDocument/2006/relationships/image" Target="media/image3.png"/><Relationship Id="rId205" Type="http://schemas.openxmlformats.org/officeDocument/2006/relationships/image" Target="media/image4.png"/><Relationship Id="rId206" Type="http://schemas.openxmlformats.org/officeDocument/2006/relationships/image" Target="media/image5.png"/><Relationship Id="rId207" Type="http://schemas.openxmlformats.org/officeDocument/2006/relationships/image" Target="media/image6.png"/><Relationship Id="rId208" Type="http://schemas.openxmlformats.org/officeDocument/2006/relationships/image" Target="media/image7.png"/><Relationship Id="rId209" Type="http://schemas.openxmlformats.org/officeDocument/2006/relationships/image" Target="media/image8.png"/><Relationship Id="rId210" Type="http://schemas.openxmlformats.org/officeDocument/2006/relationships/image" Target="media/image9.png"/><Relationship Id="rId211" Type="http://schemas.openxmlformats.org/officeDocument/2006/relationships/image" Target="media/image10.png"/><Relationship Id="rId212" Type="http://schemas.openxmlformats.org/officeDocument/2006/relationships/image" Target="media/image11.png"/><Relationship Id="rId213" Type="http://schemas.openxmlformats.org/officeDocument/2006/relationships/image" Target="media/image12.png"/><Relationship Id="rId214" Type="http://schemas.openxmlformats.org/officeDocument/2006/relationships/image" Target="media/image13.png"/><Relationship Id="rId215" Type="http://schemas.openxmlformats.org/officeDocument/2006/relationships/image" Target="media/image14.png"/><Relationship Id="rId216" Type="http://schemas.openxmlformats.org/officeDocument/2006/relationships/image" Target="media/image15.png"/><Relationship Id="rId217" Type="http://schemas.openxmlformats.org/officeDocument/2006/relationships/image" Target="media/image16.png"/><Relationship Id="rId218" Type="http://schemas.openxmlformats.org/officeDocument/2006/relationships/image" Target="media/image17.png"/><Relationship Id="rId219" Type="http://schemas.openxmlformats.org/officeDocument/2006/relationships/image" Target="media/image18.png"/><Relationship Id="rId220" Type="http://schemas.openxmlformats.org/officeDocument/2006/relationships/image" Target="media/image19.png"/><Relationship Id="rId221" Type="http://schemas.openxmlformats.org/officeDocument/2006/relationships/image" Target="media/image20.png"/><Relationship Id="rId222" Type="http://schemas.openxmlformats.org/officeDocument/2006/relationships/image" Target="media/image21.png"/><Relationship Id="rId223" Type="http://schemas.openxmlformats.org/officeDocument/2006/relationships/image" Target="media/image22.png"/><Relationship Id="rId224" Type="http://schemas.openxmlformats.org/officeDocument/2006/relationships/image" Target="media/image23.png"/><Relationship Id="rId225" Type="http://schemas.openxmlformats.org/officeDocument/2006/relationships/image" Target="media/image24.png"/><Relationship Id="rId226" Type="http://schemas.openxmlformats.org/officeDocument/2006/relationships/image" Target="media/image25.png"/><Relationship Id="rId227" Type="http://schemas.openxmlformats.org/officeDocument/2006/relationships/image" Target="media/image26.png"/><Relationship Id="rId228" Type="http://schemas.openxmlformats.org/officeDocument/2006/relationships/image" Target="media/image27.png"/><Relationship Id="rId229" Type="http://schemas.openxmlformats.org/officeDocument/2006/relationships/image" Target="media/image28.png"/><Relationship Id="rId230" Type="http://schemas.openxmlformats.org/officeDocument/2006/relationships/image" Target="media/image29.png"/><Relationship Id="rId231" Type="http://schemas.openxmlformats.org/officeDocument/2006/relationships/image" Target="media/image30.png"/><Relationship Id="rId232" Type="http://schemas.openxmlformats.org/officeDocument/2006/relationships/image" Target="media/image31.png"/><Relationship Id="rId233" Type="http://schemas.openxmlformats.org/officeDocument/2006/relationships/image" Target="media/image32.png"/><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LibreOffice/7.2.4.1$Windows_X86_64 LibreOffice_project/27d75539669ac387bb498e35313b970b7fe9c4f9</Application>
  <AppVersion>15.0000</AppVersion>
  <Pages>99</Pages>
  <Words>16624</Words>
  <Characters>121881</Characters>
  <CharactersWithSpaces>136957</CharactersWithSpaces>
  <Paragraphs>2504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2026-08-26T14:22:32Z</dcterms:modified>
  <cp:revision>1</cp:revision>
  <dc:subject/>
  <dc:title/>
</cp:coreProperties>
</file>