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B5D" w:rsidRPr="00B373C3" w:rsidRDefault="007A5B5D" w:rsidP="007A5B5D">
      <w:pPr>
        <w:spacing w:after="0" w:line="360" w:lineRule="auto"/>
        <w:jc w:val="center"/>
        <w:rPr>
          <w:rFonts w:ascii="Times New Roman" w:eastAsia="Times New Roman" w:hAnsi="Times New Roman" w:cs="Times New Roman"/>
          <w:sz w:val="24"/>
          <w:szCs w:val="24"/>
          <w:lang w:eastAsia="ru-RU"/>
        </w:rPr>
      </w:pPr>
      <w:r w:rsidRPr="00B373C3">
        <w:rPr>
          <w:rFonts w:ascii="Times New Roman" w:eastAsia="Times New Roman" w:hAnsi="Times New Roman" w:cs="Times New Roman"/>
          <w:sz w:val="24"/>
          <w:szCs w:val="24"/>
          <w:lang w:eastAsia="ru-RU"/>
        </w:rPr>
        <w:t xml:space="preserve">МУНИЦИПАЛЬНОЕ </w:t>
      </w:r>
      <w:r>
        <w:rPr>
          <w:rFonts w:ascii="Times New Roman" w:eastAsia="Times New Roman" w:hAnsi="Times New Roman" w:cs="Times New Roman"/>
          <w:sz w:val="24"/>
          <w:szCs w:val="24"/>
          <w:lang w:eastAsia="ru-RU"/>
        </w:rPr>
        <w:t>БЮДЖЕТНОЕ</w:t>
      </w:r>
      <w:r w:rsidRPr="00B373C3">
        <w:rPr>
          <w:rFonts w:ascii="Times New Roman" w:eastAsia="Times New Roman" w:hAnsi="Times New Roman" w:cs="Times New Roman"/>
          <w:sz w:val="24"/>
          <w:szCs w:val="24"/>
          <w:lang w:eastAsia="ru-RU"/>
        </w:rPr>
        <w:t xml:space="preserve"> ОБЩЕОБРАЗОВАТЕЛЬНОЕ УЧРЕЖДЕНИЕ </w:t>
      </w:r>
    </w:p>
    <w:p w:rsidR="007A5B5D" w:rsidRPr="00B373C3" w:rsidRDefault="007A5B5D" w:rsidP="007A5B5D">
      <w:pPr>
        <w:pBdr>
          <w:bottom w:val="single" w:sz="12" w:space="1" w:color="auto"/>
        </w:pBdr>
        <w:spacing w:after="0" w:line="360" w:lineRule="auto"/>
        <w:jc w:val="center"/>
        <w:rPr>
          <w:rFonts w:ascii="Times New Roman" w:eastAsia="Times New Roman" w:hAnsi="Times New Roman" w:cs="Times New Roman"/>
          <w:sz w:val="24"/>
          <w:szCs w:val="24"/>
          <w:lang w:eastAsia="ru-RU"/>
        </w:rPr>
      </w:pPr>
      <w:r w:rsidRPr="00B373C3">
        <w:rPr>
          <w:rFonts w:ascii="Times New Roman" w:eastAsia="Times New Roman" w:hAnsi="Times New Roman" w:cs="Times New Roman"/>
          <w:sz w:val="24"/>
          <w:szCs w:val="24"/>
          <w:lang w:eastAsia="ru-RU"/>
        </w:rPr>
        <w:t>«ОСНОВНАЯ ОБЩЕОБРАЗОВАТЕЛЬНАЯ ШКОЛА № 4»</w:t>
      </w:r>
    </w:p>
    <w:p w:rsidR="007A5B5D" w:rsidRPr="00B373C3" w:rsidRDefault="007A5B5D" w:rsidP="007A5B5D">
      <w:pPr>
        <w:spacing w:after="0" w:line="360" w:lineRule="auto"/>
        <w:jc w:val="right"/>
        <w:rPr>
          <w:rFonts w:ascii="Times New Roman" w:eastAsia="Times New Roman" w:hAnsi="Times New Roman" w:cs="Times New Roman"/>
          <w:sz w:val="24"/>
          <w:szCs w:val="24"/>
          <w:lang w:eastAsia="ru-RU"/>
        </w:rPr>
      </w:pPr>
    </w:p>
    <w:tbl>
      <w:tblPr>
        <w:tblW w:w="10179" w:type="dxa"/>
        <w:tblInd w:w="-432" w:type="dxa"/>
        <w:tblLook w:val="0000" w:firstRow="0" w:lastRow="0" w:firstColumn="0" w:lastColumn="0" w:noHBand="0" w:noVBand="0"/>
      </w:tblPr>
      <w:tblGrid>
        <w:gridCol w:w="5502"/>
        <w:gridCol w:w="4677"/>
      </w:tblGrid>
      <w:tr w:rsidR="007A5B5D" w:rsidRPr="00B373C3" w:rsidTr="007A5B5D">
        <w:tc>
          <w:tcPr>
            <w:tcW w:w="5502" w:type="dxa"/>
          </w:tcPr>
          <w:p w:rsidR="007A5B5D" w:rsidRPr="00B373C3" w:rsidRDefault="007A5B5D" w:rsidP="007A5B5D">
            <w:pPr>
              <w:spacing w:after="0" w:line="360" w:lineRule="auto"/>
              <w:jc w:val="center"/>
              <w:rPr>
                <w:rFonts w:ascii="Times New Roman" w:eastAsia="Times New Roman" w:hAnsi="Times New Roman" w:cs="Times New Roman"/>
                <w:bCs/>
                <w:sz w:val="24"/>
                <w:szCs w:val="24"/>
                <w:lang w:eastAsia="ru-RU"/>
              </w:rPr>
            </w:pPr>
            <w:r w:rsidRPr="00B373C3">
              <w:rPr>
                <w:rFonts w:ascii="Times New Roman" w:eastAsia="Times New Roman" w:hAnsi="Times New Roman" w:cs="Times New Roman"/>
                <w:bCs/>
                <w:sz w:val="24"/>
                <w:szCs w:val="24"/>
                <w:lang w:eastAsia="ru-RU"/>
              </w:rPr>
              <w:t>СОГЛАСОВАНО</w:t>
            </w:r>
          </w:p>
          <w:p w:rsidR="007A5B5D" w:rsidRPr="00B373C3" w:rsidRDefault="007A5B5D" w:rsidP="007A5B5D">
            <w:pPr>
              <w:spacing w:after="0" w:line="360" w:lineRule="auto"/>
              <w:jc w:val="center"/>
              <w:rPr>
                <w:rFonts w:ascii="Times New Roman" w:eastAsia="Times New Roman" w:hAnsi="Times New Roman" w:cs="Times New Roman"/>
                <w:sz w:val="24"/>
                <w:szCs w:val="24"/>
                <w:lang w:eastAsia="ru-RU"/>
              </w:rPr>
            </w:pPr>
            <w:r w:rsidRPr="00B373C3">
              <w:rPr>
                <w:rFonts w:ascii="Times New Roman" w:eastAsia="Times New Roman" w:hAnsi="Times New Roman" w:cs="Times New Roman"/>
                <w:sz w:val="24"/>
                <w:szCs w:val="24"/>
                <w:lang w:eastAsia="ru-RU"/>
              </w:rPr>
              <w:t>Зам. директора по УВР</w:t>
            </w:r>
          </w:p>
          <w:p w:rsidR="007A5B5D" w:rsidRPr="00B373C3" w:rsidRDefault="007A5B5D" w:rsidP="007A5B5D">
            <w:pPr>
              <w:spacing w:after="0" w:line="360" w:lineRule="auto"/>
              <w:jc w:val="center"/>
              <w:rPr>
                <w:rFonts w:ascii="Times New Roman" w:eastAsia="Times New Roman" w:hAnsi="Times New Roman" w:cs="Times New Roman"/>
                <w:sz w:val="24"/>
                <w:szCs w:val="24"/>
                <w:lang w:eastAsia="ru-RU"/>
              </w:rPr>
            </w:pPr>
          </w:p>
          <w:p w:rsidR="007A5B5D" w:rsidRPr="00B373C3" w:rsidRDefault="007A5B5D" w:rsidP="007A5B5D">
            <w:pPr>
              <w:spacing w:after="0" w:line="360" w:lineRule="auto"/>
              <w:jc w:val="center"/>
              <w:rPr>
                <w:rFonts w:ascii="Times New Roman" w:eastAsia="Times New Roman" w:hAnsi="Times New Roman" w:cs="Times New Roman"/>
                <w:sz w:val="24"/>
                <w:szCs w:val="24"/>
                <w:lang w:eastAsia="ru-RU"/>
              </w:rPr>
            </w:pPr>
            <w:r w:rsidRPr="00B373C3">
              <w:rPr>
                <w:rFonts w:ascii="Times New Roman" w:eastAsia="Times New Roman" w:hAnsi="Times New Roman" w:cs="Times New Roman"/>
                <w:sz w:val="24"/>
                <w:szCs w:val="24"/>
                <w:lang w:eastAsia="ru-RU"/>
              </w:rPr>
              <w:t>«___  »__________20___</w:t>
            </w:r>
          </w:p>
          <w:p w:rsidR="007A5B5D" w:rsidRPr="00B373C3" w:rsidRDefault="007A5B5D" w:rsidP="007A5B5D">
            <w:pPr>
              <w:spacing w:after="0" w:line="360" w:lineRule="auto"/>
              <w:jc w:val="center"/>
              <w:rPr>
                <w:rFonts w:ascii="Times New Roman" w:eastAsia="Times New Roman" w:hAnsi="Times New Roman" w:cs="Times New Roman"/>
                <w:sz w:val="24"/>
                <w:szCs w:val="24"/>
                <w:lang w:eastAsia="ru-RU"/>
              </w:rPr>
            </w:pPr>
            <w:r w:rsidRPr="00B373C3">
              <w:rPr>
                <w:rFonts w:ascii="Times New Roman" w:eastAsia="Times New Roman" w:hAnsi="Times New Roman" w:cs="Times New Roman"/>
                <w:sz w:val="24"/>
                <w:szCs w:val="24"/>
                <w:lang w:eastAsia="ru-RU"/>
              </w:rPr>
              <w:t>Заместитель директора по УВР</w:t>
            </w:r>
          </w:p>
          <w:p w:rsidR="007A5B5D" w:rsidRPr="00B373C3" w:rsidRDefault="007A5B5D" w:rsidP="007A5B5D">
            <w:pPr>
              <w:spacing w:after="0" w:line="360" w:lineRule="auto"/>
              <w:jc w:val="center"/>
              <w:rPr>
                <w:rFonts w:ascii="Times New Roman" w:eastAsia="Times New Roman" w:hAnsi="Times New Roman" w:cs="Times New Roman"/>
                <w:sz w:val="24"/>
                <w:szCs w:val="24"/>
                <w:lang w:eastAsia="ru-RU"/>
              </w:rPr>
            </w:pPr>
            <w:r w:rsidRPr="00B373C3">
              <w:rPr>
                <w:rFonts w:ascii="Times New Roman" w:eastAsia="Times New Roman" w:hAnsi="Times New Roman" w:cs="Times New Roman"/>
                <w:sz w:val="24"/>
                <w:szCs w:val="24"/>
                <w:lang w:eastAsia="ru-RU"/>
              </w:rPr>
              <w:t>___________________</w:t>
            </w:r>
          </w:p>
          <w:p w:rsidR="007A5B5D" w:rsidRPr="00B373C3" w:rsidRDefault="007A5B5D" w:rsidP="007A5B5D">
            <w:pPr>
              <w:spacing w:after="0" w:line="360" w:lineRule="auto"/>
              <w:jc w:val="center"/>
              <w:rPr>
                <w:rFonts w:ascii="Times New Roman" w:eastAsia="Times New Roman" w:hAnsi="Times New Roman" w:cs="Times New Roman"/>
                <w:sz w:val="24"/>
                <w:szCs w:val="24"/>
                <w:lang w:eastAsia="ru-RU"/>
              </w:rPr>
            </w:pPr>
            <w:r w:rsidRPr="00B373C3">
              <w:rPr>
                <w:rFonts w:ascii="Times New Roman" w:eastAsia="Times New Roman" w:hAnsi="Times New Roman" w:cs="Times New Roman"/>
                <w:sz w:val="24"/>
                <w:szCs w:val="24"/>
                <w:lang w:eastAsia="ru-RU"/>
              </w:rPr>
              <w:t>М.М.Чурикова</w:t>
            </w:r>
          </w:p>
          <w:p w:rsidR="007A5B5D" w:rsidRPr="00B373C3" w:rsidRDefault="007A5B5D" w:rsidP="007A5B5D">
            <w:pPr>
              <w:spacing w:after="0" w:line="360" w:lineRule="auto"/>
              <w:jc w:val="center"/>
              <w:rPr>
                <w:rFonts w:ascii="Times New Roman" w:eastAsia="Times New Roman" w:hAnsi="Times New Roman" w:cs="Times New Roman"/>
                <w:sz w:val="24"/>
                <w:szCs w:val="24"/>
                <w:lang w:eastAsia="ru-RU"/>
              </w:rPr>
            </w:pPr>
          </w:p>
        </w:tc>
        <w:tc>
          <w:tcPr>
            <w:tcW w:w="4677" w:type="dxa"/>
          </w:tcPr>
          <w:p w:rsidR="007A5B5D" w:rsidRPr="00B373C3" w:rsidRDefault="007A5B5D" w:rsidP="007A5B5D">
            <w:pPr>
              <w:spacing w:after="0" w:line="360" w:lineRule="auto"/>
              <w:jc w:val="center"/>
              <w:rPr>
                <w:rFonts w:ascii="Times New Roman" w:eastAsia="Times New Roman" w:hAnsi="Times New Roman" w:cs="Times New Roman"/>
                <w:bCs/>
                <w:sz w:val="24"/>
                <w:szCs w:val="24"/>
                <w:lang w:eastAsia="ru-RU"/>
              </w:rPr>
            </w:pPr>
            <w:r w:rsidRPr="00B373C3">
              <w:rPr>
                <w:rFonts w:ascii="Times New Roman" w:eastAsia="Times New Roman" w:hAnsi="Times New Roman" w:cs="Times New Roman"/>
                <w:bCs/>
                <w:sz w:val="24"/>
                <w:szCs w:val="24"/>
                <w:lang w:eastAsia="ru-RU"/>
              </w:rPr>
              <w:t>УТВЕРЖДЕНО</w:t>
            </w:r>
          </w:p>
          <w:p w:rsidR="007A5B5D" w:rsidRPr="00B373C3" w:rsidRDefault="007A5B5D" w:rsidP="007A5B5D">
            <w:pPr>
              <w:spacing w:after="0" w:line="360" w:lineRule="auto"/>
              <w:jc w:val="center"/>
              <w:rPr>
                <w:rFonts w:ascii="Times New Roman" w:eastAsia="Times New Roman" w:hAnsi="Times New Roman" w:cs="Times New Roman"/>
                <w:sz w:val="24"/>
                <w:szCs w:val="24"/>
                <w:lang w:eastAsia="ru-RU"/>
              </w:rPr>
            </w:pPr>
            <w:r w:rsidRPr="00B373C3">
              <w:rPr>
                <w:rFonts w:ascii="Times New Roman" w:eastAsia="Times New Roman" w:hAnsi="Times New Roman" w:cs="Times New Roman"/>
                <w:sz w:val="24"/>
                <w:szCs w:val="24"/>
                <w:lang w:eastAsia="ru-RU"/>
              </w:rPr>
              <w:t>Приказом</w:t>
            </w:r>
          </w:p>
          <w:p w:rsidR="009B7281" w:rsidRPr="00B373C3" w:rsidRDefault="009B7281" w:rsidP="009B7281">
            <w:pPr>
              <w:spacing w:after="0" w:line="360" w:lineRule="auto"/>
              <w:jc w:val="center"/>
              <w:rPr>
                <w:rFonts w:ascii="Times New Roman" w:eastAsia="Times New Roman" w:hAnsi="Times New Roman" w:cs="Times New Roman"/>
                <w:sz w:val="24"/>
                <w:szCs w:val="24"/>
                <w:lang w:eastAsia="ru-RU"/>
              </w:rPr>
            </w:pPr>
            <w:r w:rsidRPr="00B373C3">
              <w:rPr>
                <w:rFonts w:ascii="Times New Roman" w:eastAsia="Times New Roman" w:hAnsi="Times New Roman" w:cs="Times New Roman"/>
                <w:sz w:val="24"/>
                <w:szCs w:val="24"/>
                <w:lang w:eastAsia="ru-RU"/>
              </w:rPr>
              <w:t xml:space="preserve">от </w:t>
            </w:r>
            <w:r w:rsidR="006F3A31">
              <w:rPr>
                <w:rFonts w:ascii="Times New Roman" w:eastAsia="Times New Roman" w:hAnsi="Times New Roman" w:cs="Times New Roman"/>
                <w:sz w:val="24"/>
                <w:szCs w:val="24"/>
                <w:u w:val="single"/>
                <w:lang w:eastAsia="ru-RU"/>
              </w:rPr>
              <w:t>06.06.2022</w:t>
            </w:r>
            <w:r>
              <w:rPr>
                <w:rFonts w:ascii="Times New Roman" w:eastAsia="Times New Roman" w:hAnsi="Times New Roman" w:cs="Times New Roman"/>
                <w:sz w:val="24"/>
                <w:szCs w:val="24"/>
                <w:lang w:eastAsia="ru-RU"/>
              </w:rPr>
              <w:t xml:space="preserve"> </w:t>
            </w:r>
            <w:r w:rsidRPr="00B373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6F3A31">
              <w:rPr>
                <w:rFonts w:ascii="Times New Roman" w:eastAsia="Times New Roman" w:hAnsi="Times New Roman" w:cs="Times New Roman"/>
                <w:sz w:val="24"/>
                <w:szCs w:val="24"/>
                <w:u w:val="single"/>
                <w:lang w:eastAsia="ru-RU"/>
              </w:rPr>
              <w:t>66</w:t>
            </w:r>
          </w:p>
          <w:p w:rsidR="007A5B5D" w:rsidRPr="00B373C3" w:rsidRDefault="007A5B5D" w:rsidP="007A5B5D">
            <w:pPr>
              <w:spacing w:after="0" w:line="360" w:lineRule="auto"/>
              <w:jc w:val="center"/>
              <w:rPr>
                <w:rFonts w:ascii="Times New Roman" w:eastAsia="Times New Roman" w:hAnsi="Times New Roman" w:cs="Times New Roman"/>
                <w:sz w:val="24"/>
                <w:szCs w:val="24"/>
                <w:lang w:eastAsia="ru-RU"/>
              </w:rPr>
            </w:pPr>
          </w:p>
          <w:p w:rsidR="007A5B5D" w:rsidRPr="00B373C3" w:rsidRDefault="007A5B5D" w:rsidP="007A5B5D">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МБ</w:t>
            </w:r>
            <w:r w:rsidRPr="00B373C3">
              <w:rPr>
                <w:rFonts w:ascii="Times New Roman" w:eastAsia="Times New Roman" w:hAnsi="Times New Roman" w:cs="Times New Roman"/>
                <w:sz w:val="24"/>
                <w:szCs w:val="24"/>
                <w:lang w:eastAsia="ru-RU"/>
              </w:rPr>
              <w:t>ОУ ООШ № 4</w:t>
            </w:r>
          </w:p>
          <w:p w:rsidR="007A5B5D" w:rsidRPr="00B373C3" w:rsidRDefault="007A5B5D" w:rsidP="007A5B5D">
            <w:pPr>
              <w:spacing w:after="0" w:line="360" w:lineRule="auto"/>
              <w:jc w:val="center"/>
              <w:rPr>
                <w:rFonts w:ascii="Times New Roman" w:eastAsia="Times New Roman" w:hAnsi="Times New Roman" w:cs="Times New Roman"/>
                <w:sz w:val="24"/>
                <w:szCs w:val="24"/>
                <w:lang w:eastAsia="ru-RU"/>
              </w:rPr>
            </w:pPr>
            <w:r w:rsidRPr="00B373C3">
              <w:rPr>
                <w:rFonts w:ascii="Times New Roman" w:eastAsia="Times New Roman" w:hAnsi="Times New Roman" w:cs="Times New Roman"/>
                <w:sz w:val="24"/>
                <w:szCs w:val="24"/>
                <w:lang w:eastAsia="ru-RU"/>
              </w:rPr>
              <w:t>__________________________</w:t>
            </w:r>
          </w:p>
          <w:p w:rsidR="007A5B5D" w:rsidRPr="00B373C3" w:rsidRDefault="007A5B5D" w:rsidP="007A5B5D">
            <w:pPr>
              <w:spacing w:after="0" w:line="360" w:lineRule="auto"/>
              <w:jc w:val="center"/>
              <w:rPr>
                <w:rFonts w:ascii="Times New Roman" w:eastAsia="Times New Roman" w:hAnsi="Times New Roman" w:cs="Times New Roman"/>
                <w:sz w:val="24"/>
                <w:szCs w:val="24"/>
                <w:lang w:eastAsia="ru-RU"/>
              </w:rPr>
            </w:pPr>
            <w:r w:rsidRPr="00B373C3">
              <w:rPr>
                <w:rFonts w:ascii="Times New Roman" w:eastAsia="Times New Roman" w:hAnsi="Times New Roman" w:cs="Times New Roman"/>
                <w:sz w:val="24"/>
                <w:szCs w:val="24"/>
                <w:lang w:eastAsia="ru-RU"/>
              </w:rPr>
              <w:t>О.П.Играшкина</w:t>
            </w:r>
          </w:p>
        </w:tc>
      </w:tr>
    </w:tbl>
    <w:p w:rsidR="007A5B5D" w:rsidRPr="00EA08AE" w:rsidRDefault="007A5B5D" w:rsidP="007A5B5D">
      <w:pPr>
        <w:spacing w:after="0" w:line="360" w:lineRule="auto"/>
        <w:jc w:val="center"/>
        <w:rPr>
          <w:rFonts w:ascii="Times New Roman" w:eastAsia="Times New Roman" w:hAnsi="Times New Roman" w:cs="Times New Roman"/>
          <w:b/>
          <w:sz w:val="36"/>
          <w:szCs w:val="40"/>
          <w:lang w:eastAsia="ru-RU"/>
        </w:rPr>
      </w:pPr>
      <w:r w:rsidRPr="00EA08AE">
        <w:rPr>
          <w:rFonts w:ascii="Times New Roman" w:eastAsia="Times New Roman" w:hAnsi="Times New Roman" w:cs="Times New Roman"/>
          <w:b/>
          <w:sz w:val="36"/>
          <w:szCs w:val="40"/>
          <w:lang w:eastAsia="ru-RU"/>
        </w:rPr>
        <w:t>Рабочая программа</w:t>
      </w:r>
    </w:p>
    <w:p w:rsidR="007A5B5D" w:rsidRPr="00EA08AE" w:rsidRDefault="007A5B5D" w:rsidP="007A5B5D">
      <w:pPr>
        <w:spacing w:after="0" w:line="360" w:lineRule="auto"/>
        <w:jc w:val="center"/>
        <w:rPr>
          <w:rFonts w:ascii="Times New Roman" w:eastAsia="Times New Roman" w:hAnsi="Times New Roman" w:cs="Times New Roman"/>
          <w:sz w:val="32"/>
          <w:szCs w:val="36"/>
          <w:lang w:eastAsia="ru-RU"/>
        </w:rPr>
      </w:pPr>
      <w:r w:rsidRPr="00EA08AE">
        <w:rPr>
          <w:rFonts w:ascii="Times New Roman" w:eastAsia="Times New Roman" w:hAnsi="Times New Roman" w:cs="Times New Roman"/>
          <w:sz w:val="32"/>
          <w:szCs w:val="36"/>
          <w:lang w:eastAsia="ru-RU"/>
        </w:rPr>
        <w:t>по истории</w:t>
      </w:r>
    </w:p>
    <w:p w:rsidR="007A5B5D" w:rsidRPr="00EA08AE" w:rsidRDefault="007A5B5D" w:rsidP="007A5B5D">
      <w:pPr>
        <w:spacing w:after="0" w:line="360" w:lineRule="auto"/>
        <w:jc w:val="center"/>
        <w:rPr>
          <w:rFonts w:ascii="Times New Roman" w:eastAsia="Times New Roman" w:hAnsi="Times New Roman" w:cs="Times New Roman"/>
          <w:sz w:val="32"/>
          <w:szCs w:val="36"/>
          <w:lang w:eastAsia="ru-RU"/>
        </w:rPr>
      </w:pPr>
      <w:r>
        <w:rPr>
          <w:rFonts w:ascii="Times New Roman" w:eastAsia="Times New Roman" w:hAnsi="Times New Roman" w:cs="Times New Roman"/>
          <w:sz w:val="32"/>
          <w:szCs w:val="36"/>
          <w:lang w:eastAsia="ru-RU"/>
        </w:rPr>
        <w:t xml:space="preserve"> 9</w:t>
      </w:r>
      <w:r w:rsidRPr="00EA08AE">
        <w:rPr>
          <w:rFonts w:ascii="Times New Roman" w:eastAsia="Times New Roman" w:hAnsi="Times New Roman" w:cs="Times New Roman"/>
          <w:sz w:val="32"/>
          <w:szCs w:val="36"/>
          <w:lang w:eastAsia="ru-RU"/>
        </w:rPr>
        <w:t xml:space="preserve"> класс</w:t>
      </w:r>
    </w:p>
    <w:p w:rsidR="007A5B5D" w:rsidRPr="00EA08AE" w:rsidRDefault="007A5B5D" w:rsidP="007A5B5D">
      <w:pPr>
        <w:spacing w:after="0" w:line="360" w:lineRule="auto"/>
        <w:jc w:val="center"/>
        <w:rPr>
          <w:rFonts w:ascii="Times New Roman" w:eastAsia="Times New Roman" w:hAnsi="Times New Roman" w:cs="Times New Roman"/>
          <w:sz w:val="32"/>
          <w:szCs w:val="36"/>
          <w:lang w:eastAsia="ru-RU"/>
        </w:rPr>
      </w:pPr>
      <w:r w:rsidRPr="00EA08AE">
        <w:rPr>
          <w:rFonts w:ascii="Times New Roman" w:eastAsia="Times New Roman" w:hAnsi="Times New Roman" w:cs="Times New Roman"/>
          <w:sz w:val="32"/>
          <w:szCs w:val="36"/>
          <w:lang w:eastAsia="ru-RU"/>
        </w:rPr>
        <w:t>на 202</w:t>
      </w:r>
      <w:r w:rsidR="006F3A31">
        <w:rPr>
          <w:rFonts w:ascii="Times New Roman" w:eastAsia="Times New Roman" w:hAnsi="Times New Roman" w:cs="Times New Roman"/>
          <w:sz w:val="32"/>
          <w:szCs w:val="36"/>
          <w:lang w:eastAsia="ru-RU"/>
        </w:rPr>
        <w:t xml:space="preserve">2-2023 </w:t>
      </w:r>
      <w:r w:rsidRPr="00EA08AE">
        <w:rPr>
          <w:rFonts w:ascii="Times New Roman" w:eastAsia="Times New Roman" w:hAnsi="Times New Roman" w:cs="Times New Roman"/>
          <w:sz w:val="32"/>
          <w:szCs w:val="36"/>
          <w:lang w:eastAsia="ru-RU"/>
        </w:rPr>
        <w:t>учебный год</w:t>
      </w:r>
    </w:p>
    <w:p w:rsidR="007A5B5D" w:rsidRPr="00EA08AE" w:rsidRDefault="007A5B5D" w:rsidP="007A5B5D">
      <w:pPr>
        <w:tabs>
          <w:tab w:val="left" w:pos="4200"/>
        </w:tabs>
        <w:spacing w:after="0" w:line="240" w:lineRule="auto"/>
        <w:ind w:firstLine="708"/>
        <w:rPr>
          <w:rFonts w:ascii="Times New Roman" w:eastAsia="Times New Roman" w:hAnsi="Times New Roman" w:cs="Times New Roman"/>
          <w:sz w:val="32"/>
          <w:szCs w:val="36"/>
          <w:lang w:eastAsia="ru-RU"/>
        </w:rPr>
      </w:pPr>
      <w:r w:rsidRPr="00EA08AE">
        <w:rPr>
          <w:rFonts w:ascii="Times New Roman" w:eastAsia="Times New Roman" w:hAnsi="Times New Roman" w:cs="Times New Roman"/>
          <w:sz w:val="32"/>
          <w:szCs w:val="36"/>
          <w:lang w:eastAsia="ru-RU"/>
        </w:rPr>
        <w:tab/>
      </w:r>
    </w:p>
    <w:p w:rsidR="007A5B5D" w:rsidRPr="00EA08AE" w:rsidRDefault="007A5B5D" w:rsidP="007A5B5D">
      <w:pPr>
        <w:spacing w:after="0" w:line="240" w:lineRule="auto"/>
        <w:ind w:firstLine="708"/>
        <w:rPr>
          <w:rFonts w:ascii="Times New Roman" w:eastAsia="Times New Roman" w:hAnsi="Times New Roman" w:cs="Times New Roman"/>
          <w:sz w:val="32"/>
          <w:szCs w:val="36"/>
          <w:lang w:eastAsia="ru-RU"/>
        </w:rPr>
      </w:pPr>
    </w:p>
    <w:p w:rsidR="007A5B5D" w:rsidRPr="00EA08AE" w:rsidRDefault="007A5B5D" w:rsidP="007A5B5D">
      <w:pPr>
        <w:spacing w:after="0" w:line="240" w:lineRule="auto"/>
        <w:jc w:val="both"/>
        <w:rPr>
          <w:rFonts w:ascii="Times New Roman" w:eastAsia="Times New Roman" w:hAnsi="Times New Roman" w:cs="Times New Roman"/>
          <w:sz w:val="28"/>
          <w:szCs w:val="36"/>
          <w:lang w:eastAsia="ru-RU"/>
        </w:rPr>
      </w:pPr>
      <w:r w:rsidRPr="00EA08AE">
        <w:rPr>
          <w:rFonts w:ascii="Times New Roman" w:eastAsia="Times New Roman" w:hAnsi="Times New Roman" w:cs="Times New Roman"/>
          <w:sz w:val="28"/>
          <w:szCs w:val="36"/>
          <w:lang w:eastAsia="ru-RU"/>
        </w:rPr>
        <w:t>Учитель: Играшкина Ольга Павловна</w:t>
      </w:r>
    </w:p>
    <w:p w:rsidR="007A5B5D" w:rsidRPr="00EA08AE" w:rsidRDefault="007A5B5D" w:rsidP="007A5B5D">
      <w:pPr>
        <w:spacing w:after="0" w:line="240" w:lineRule="auto"/>
        <w:rPr>
          <w:rFonts w:ascii="Times New Roman" w:eastAsia="Times New Roman" w:hAnsi="Times New Roman" w:cs="Times New Roman"/>
          <w:sz w:val="28"/>
          <w:szCs w:val="36"/>
          <w:lang w:eastAsia="ru-RU"/>
        </w:rPr>
      </w:pPr>
    </w:p>
    <w:p w:rsidR="007A5B5D" w:rsidRPr="00EA08AE" w:rsidRDefault="007A5B5D" w:rsidP="007A5B5D">
      <w:pPr>
        <w:spacing w:after="0" w:line="240" w:lineRule="auto"/>
        <w:rPr>
          <w:rFonts w:ascii="Times New Roman" w:eastAsia="Times New Roman" w:hAnsi="Times New Roman" w:cs="Times New Roman"/>
          <w:sz w:val="28"/>
          <w:szCs w:val="36"/>
          <w:lang w:eastAsia="ru-RU"/>
        </w:rPr>
      </w:pPr>
      <w:r w:rsidRPr="00EA08AE">
        <w:rPr>
          <w:rFonts w:ascii="Times New Roman" w:eastAsia="Times New Roman" w:hAnsi="Times New Roman" w:cs="Times New Roman"/>
          <w:sz w:val="28"/>
          <w:szCs w:val="36"/>
          <w:lang w:eastAsia="ru-RU"/>
        </w:rPr>
        <w:t>Количество часов:</w:t>
      </w:r>
    </w:p>
    <w:p w:rsidR="007A5B5D" w:rsidRPr="00EA08AE" w:rsidRDefault="007A5B5D" w:rsidP="007A5B5D">
      <w:pPr>
        <w:spacing w:after="0" w:line="240" w:lineRule="auto"/>
        <w:rPr>
          <w:rFonts w:ascii="Times New Roman" w:eastAsia="Times New Roman" w:hAnsi="Times New Roman" w:cs="Times New Roman"/>
          <w:sz w:val="28"/>
          <w:szCs w:val="36"/>
          <w:lang w:eastAsia="ru-RU"/>
        </w:rPr>
      </w:pPr>
    </w:p>
    <w:p w:rsidR="007A5B5D" w:rsidRPr="00EA08AE" w:rsidRDefault="007A5B5D" w:rsidP="007A5B5D">
      <w:pPr>
        <w:spacing w:after="0" w:line="240" w:lineRule="auto"/>
        <w:rPr>
          <w:rFonts w:ascii="Times New Roman" w:eastAsia="Times New Roman" w:hAnsi="Times New Roman" w:cs="Times New Roman"/>
          <w:sz w:val="28"/>
          <w:szCs w:val="36"/>
          <w:lang w:eastAsia="ru-RU"/>
        </w:rPr>
      </w:pPr>
      <w:r w:rsidRPr="00EA08AE">
        <w:rPr>
          <w:rFonts w:ascii="Times New Roman" w:eastAsia="Times New Roman" w:hAnsi="Times New Roman" w:cs="Times New Roman"/>
          <w:sz w:val="28"/>
          <w:szCs w:val="36"/>
          <w:lang w:eastAsia="ru-RU"/>
        </w:rPr>
        <w:t xml:space="preserve">всего </w:t>
      </w:r>
      <w:r w:rsidR="001B509B">
        <w:rPr>
          <w:rFonts w:ascii="Times New Roman" w:eastAsia="Times New Roman" w:hAnsi="Times New Roman" w:cs="Times New Roman"/>
          <w:sz w:val="28"/>
          <w:szCs w:val="36"/>
          <w:lang w:eastAsia="ru-RU"/>
        </w:rPr>
        <w:t>68</w:t>
      </w:r>
      <w:r>
        <w:rPr>
          <w:rFonts w:ascii="Times New Roman" w:eastAsia="Times New Roman" w:hAnsi="Times New Roman" w:cs="Times New Roman"/>
          <w:sz w:val="28"/>
          <w:szCs w:val="36"/>
          <w:lang w:eastAsia="ru-RU"/>
        </w:rPr>
        <w:t xml:space="preserve"> час</w:t>
      </w:r>
      <w:r w:rsidR="001B509B">
        <w:rPr>
          <w:rFonts w:ascii="Times New Roman" w:eastAsia="Times New Roman" w:hAnsi="Times New Roman" w:cs="Times New Roman"/>
          <w:sz w:val="28"/>
          <w:szCs w:val="36"/>
          <w:lang w:eastAsia="ru-RU"/>
        </w:rPr>
        <w:t>ов</w:t>
      </w:r>
      <w:r w:rsidRPr="00EA08AE">
        <w:rPr>
          <w:rFonts w:ascii="Times New Roman" w:eastAsia="Times New Roman" w:hAnsi="Times New Roman" w:cs="Times New Roman"/>
          <w:sz w:val="28"/>
          <w:szCs w:val="36"/>
          <w:lang w:eastAsia="ru-RU"/>
        </w:rPr>
        <w:t xml:space="preserve">; </w:t>
      </w:r>
    </w:p>
    <w:p w:rsidR="007A5B5D" w:rsidRPr="00EA08AE" w:rsidRDefault="007A5B5D" w:rsidP="007A5B5D">
      <w:pPr>
        <w:spacing w:after="0" w:line="240" w:lineRule="auto"/>
        <w:rPr>
          <w:rFonts w:ascii="Times New Roman" w:eastAsia="Times New Roman" w:hAnsi="Times New Roman" w:cs="Times New Roman"/>
          <w:sz w:val="28"/>
          <w:szCs w:val="36"/>
          <w:lang w:eastAsia="ru-RU"/>
        </w:rPr>
      </w:pPr>
    </w:p>
    <w:p w:rsidR="007A5B5D" w:rsidRPr="00EA08AE" w:rsidRDefault="007A5B5D" w:rsidP="007A5B5D">
      <w:pPr>
        <w:spacing w:after="0" w:line="240" w:lineRule="auto"/>
        <w:rPr>
          <w:rFonts w:ascii="Times New Roman" w:eastAsia="Times New Roman" w:hAnsi="Times New Roman" w:cs="Times New Roman"/>
          <w:sz w:val="28"/>
          <w:szCs w:val="36"/>
          <w:lang w:eastAsia="ru-RU"/>
        </w:rPr>
      </w:pPr>
      <w:r>
        <w:rPr>
          <w:rFonts w:ascii="Times New Roman" w:eastAsia="Times New Roman" w:hAnsi="Times New Roman" w:cs="Times New Roman"/>
          <w:sz w:val="28"/>
          <w:szCs w:val="36"/>
          <w:lang w:eastAsia="ru-RU"/>
        </w:rPr>
        <w:t xml:space="preserve">в неделю </w:t>
      </w:r>
      <w:r w:rsidR="001B509B">
        <w:rPr>
          <w:rFonts w:ascii="Times New Roman" w:eastAsia="Times New Roman" w:hAnsi="Times New Roman" w:cs="Times New Roman"/>
          <w:sz w:val="28"/>
          <w:szCs w:val="36"/>
          <w:lang w:eastAsia="ru-RU"/>
        </w:rPr>
        <w:t>2</w:t>
      </w:r>
      <w:r w:rsidRPr="00EA08AE">
        <w:rPr>
          <w:rFonts w:ascii="Times New Roman" w:eastAsia="Times New Roman" w:hAnsi="Times New Roman" w:cs="Times New Roman"/>
          <w:sz w:val="28"/>
          <w:szCs w:val="36"/>
          <w:lang w:eastAsia="ru-RU"/>
        </w:rPr>
        <w:t xml:space="preserve"> часа.</w:t>
      </w:r>
    </w:p>
    <w:p w:rsidR="007A5B5D" w:rsidRPr="00EA08AE" w:rsidRDefault="007A5B5D" w:rsidP="007A5B5D">
      <w:pPr>
        <w:spacing w:after="0" w:line="240" w:lineRule="auto"/>
        <w:ind w:firstLine="708"/>
        <w:rPr>
          <w:rFonts w:ascii="Times New Roman" w:eastAsia="Times New Roman" w:hAnsi="Times New Roman" w:cs="Times New Roman"/>
          <w:sz w:val="28"/>
          <w:szCs w:val="36"/>
          <w:lang w:eastAsia="ru-RU"/>
        </w:rPr>
      </w:pPr>
      <w:r w:rsidRPr="00EA08AE">
        <w:rPr>
          <w:rFonts w:ascii="Times New Roman" w:eastAsia="Times New Roman" w:hAnsi="Times New Roman" w:cs="Times New Roman"/>
          <w:sz w:val="28"/>
          <w:szCs w:val="36"/>
          <w:lang w:eastAsia="ru-RU"/>
        </w:rPr>
        <w:tab/>
      </w:r>
    </w:p>
    <w:p w:rsidR="007A5B5D" w:rsidRPr="00EA08AE" w:rsidRDefault="007A5B5D" w:rsidP="007A5B5D">
      <w:pPr>
        <w:spacing w:after="0" w:line="360" w:lineRule="auto"/>
        <w:jc w:val="both"/>
        <w:rPr>
          <w:rFonts w:ascii="Times New Roman" w:eastAsia="Times New Roman" w:hAnsi="Times New Roman" w:cs="Times New Roman"/>
          <w:sz w:val="28"/>
          <w:szCs w:val="32"/>
          <w:lang w:eastAsia="ru-RU"/>
        </w:rPr>
      </w:pPr>
      <w:r w:rsidRPr="00EA08AE">
        <w:rPr>
          <w:rFonts w:ascii="Times New Roman" w:eastAsia="Times New Roman" w:hAnsi="Times New Roman" w:cs="Times New Roman"/>
          <w:sz w:val="28"/>
          <w:szCs w:val="32"/>
          <w:lang w:eastAsia="ru-RU"/>
        </w:rPr>
        <w:t xml:space="preserve">Учебник: </w:t>
      </w:r>
    </w:p>
    <w:p w:rsidR="007A5B5D" w:rsidRPr="007A5B5D" w:rsidRDefault="007A5B5D" w:rsidP="007A5B5D">
      <w:pPr>
        <w:pStyle w:val="a8"/>
        <w:numPr>
          <w:ilvl w:val="0"/>
          <w:numId w:val="13"/>
        </w:numPr>
        <w:spacing w:after="0" w:line="360" w:lineRule="auto"/>
        <w:jc w:val="both"/>
        <w:rPr>
          <w:rStyle w:val="FontStyle28"/>
          <w:rFonts w:ascii="Times New Roman" w:hAnsi="Times New Roman"/>
          <w:bCs/>
          <w:sz w:val="28"/>
          <w:szCs w:val="32"/>
        </w:rPr>
      </w:pPr>
      <w:r w:rsidRPr="007A5B5D">
        <w:rPr>
          <w:rStyle w:val="FontStyle28"/>
          <w:rFonts w:ascii="Times New Roman" w:hAnsi="Times New Roman"/>
          <w:bCs/>
          <w:sz w:val="28"/>
          <w:szCs w:val="32"/>
        </w:rPr>
        <w:t xml:space="preserve">А. Я. </w:t>
      </w:r>
      <w:proofErr w:type="spellStart"/>
      <w:r w:rsidRPr="007A5B5D">
        <w:rPr>
          <w:rStyle w:val="FontStyle28"/>
          <w:rFonts w:ascii="Times New Roman" w:hAnsi="Times New Roman"/>
          <w:bCs/>
          <w:sz w:val="28"/>
          <w:szCs w:val="32"/>
        </w:rPr>
        <w:t>Юдовская</w:t>
      </w:r>
      <w:proofErr w:type="spellEnd"/>
      <w:r w:rsidRPr="007A5B5D">
        <w:rPr>
          <w:rStyle w:val="FontStyle28"/>
          <w:rFonts w:ascii="Times New Roman" w:hAnsi="Times New Roman"/>
          <w:bCs/>
          <w:sz w:val="28"/>
          <w:szCs w:val="32"/>
        </w:rPr>
        <w:t>, П. А. Баранов, Л. М. Ванюшкина. Всеобщая история. История Нового времени. 1800—1900. Учебник. 8 класс – М.: Просвещение, 2012</w:t>
      </w:r>
    </w:p>
    <w:p w:rsidR="007A5B5D" w:rsidRPr="00EA08AE" w:rsidRDefault="007A5B5D" w:rsidP="007A5B5D">
      <w:pPr>
        <w:pStyle w:val="a8"/>
        <w:numPr>
          <w:ilvl w:val="0"/>
          <w:numId w:val="13"/>
        </w:numPr>
        <w:spacing w:before="100" w:beforeAutospacing="1" w:after="100" w:afterAutospacing="1" w:line="360" w:lineRule="auto"/>
        <w:jc w:val="both"/>
        <w:rPr>
          <w:rStyle w:val="FontStyle28"/>
          <w:rFonts w:ascii="Times New Roman" w:hAnsi="Times New Roman"/>
          <w:bCs/>
          <w:sz w:val="28"/>
          <w:szCs w:val="32"/>
        </w:rPr>
      </w:pPr>
      <w:r>
        <w:rPr>
          <w:rStyle w:val="FontStyle28"/>
          <w:rFonts w:ascii="Times New Roman" w:hAnsi="Times New Roman"/>
          <w:bCs/>
          <w:sz w:val="28"/>
          <w:szCs w:val="32"/>
        </w:rPr>
        <w:t xml:space="preserve">История России. 9 класс. Учеб. для </w:t>
      </w:r>
      <w:proofErr w:type="spellStart"/>
      <w:r>
        <w:rPr>
          <w:rStyle w:val="FontStyle28"/>
          <w:rFonts w:ascii="Times New Roman" w:hAnsi="Times New Roman"/>
          <w:bCs/>
          <w:sz w:val="28"/>
          <w:szCs w:val="32"/>
        </w:rPr>
        <w:t>общеобразоват</w:t>
      </w:r>
      <w:proofErr w:type="spellEnd"/>
      <w:r>
        <w:rPr>
          <w:rStyle w:val="FontStyle28"/>
          <w:rFonts w:ascii="Times New Roman" w:hAnsi="Times New Roman"/>
          <w:bCs/>
          <w:sz w:val="28"/>
          <w:szCs w:val="32"/>
        </w:rPr>
        <w:t xml:space="preserve">. организаций. В 2 ч.; под ред. А.В. </w:t>
      </w:r>
      <w:proofErr w:type="spellStart"/>
      <w:r>
        <w:rPr>
          <w:rStyle w:val="FontStyle28"/>
          <w:rFonts w:ascii="Times New Roman" w:hAnsi="Times New Roman"/>
          <w:bCs/>
          <w:sz w:val="28"/>
          <w:szCs w:val="32"/>
        </w:rPr>
        <w:t>Торкунова</w:t>
      </w:r>
      <w:proofErr w:type="spellEnd"/>
      <w:r>
        <w:rPr>
          <w:rStyle w:val="FontStyle28"/>
          <w:rFonts w:ascii="Times New Roman" w:hAnsi="Times New Roman"/>
          <w:bCs/>
          <w:sz w:val="28"/>
          <w:szCs w:val="32"/>
        </w:rPr>
        <w:t>. – М.: Просвещение, 2019</w:t>
      </w:r>
    </w:p>
    <w:p w:rsidR="007A5B5D" w:rsidRDefault="007A5B5D" w:rsidP="007A5B5D">
      <w:pPr>
        <w:pStyle w:val="Style3"/>
        <w:widowControl/>
        <w:spacing w:line="360" w:lineRule="auto"/>
        <w:ind w:firstLine="0"/>
        <w:jc w:val="center"/>
        <w:rPr>
          <w:rStyle w:val="FontStyle28"/>
          <w:rFonts w:ascii="Times New Roman" w:hAnsi="Times New Roman"/>
          <w:bCs/>
        </w:rPr>
      </w:pPr>
      <w:r w:rsidRPr="009577A6">
        <w:rPr>
          <w:rStyle w:val="FontStyle28"/>
          <w:rFonts w:ascii="Times New Roman" w:hAnsi="Times New Roman"/>
          <w:bCs/>
        </w:rPr>
        <w:t>г. Биробиджан</w:t>
      </w:r>
    </w:p>
    <w:p w:rsidR="007A5B5D" w:rsidRPr="009577A6" w:rsidRDefault="006F3A31" w:rsidP="007A5B5D">
      <w:pPr>
        <w:pStyle w:val="Style3"/>
        <w:widowControl/>
        <w:spacing w:line="360" w:lineRule="auto"/>
        <w:ind w:firstLine="0"/>
        <w:jc w:val="center"/>
        <w:rPr>
          <w:rStyle w:val="FontStyle28"/>
          <w:rFonts w:ascii="Times New Roman" w:hAnsi="Times New Roman"/>
          <w:bCs/>
        </w:rPr>
      </w:pPr>
      <w:r>
        <w:rPr>
          <w:rStyle w:val="FontStyle28"/>
          <w:rFonts w:ascii="Times New Roman" w:hAnsi="Times New Roman"/>
          <w:bCs/>
        </w:rPr>
        <w:t xml:space="preserve"> 2022</w:t>
      </w:r>
    </w:p>
    <w:p w:rsidR="007A5B5D" w:rsidRDefault="007A5B5D" w:rsidP="002E4886">
      <w:pPr>
        <w:widowControl w:val="0"/>
        <w:autoSpaceDE w:val="0"/>
        <w:autoSpaceDN w:val="0"/>
        <w:adjustRightInd w:val="0"/>
        <w:spacing w:line="240" w:lineRule="auto"/>
        <w:jc w:val="center"/>
        <w:rPr>
          <w:rFonts w:ascii="Times New Roman" w:eastAsia="Calibri" w:hAnsi="Times New Roman" w:cs="Times New Roman"/>
          <w:b/>
          <w:sz w:val="24"/>
          <w:szCs w:val="24"/>
        </w:rPr>
      </w:pPr>
    </w:p>
    <w:p w:rsidR="007A5B5D" w:rsidRDefault="007A5B5D" w:rsidP="007A5B5D">
      <w:pPr>
        <w:widowControl w:val="0"/>
        <w:autoSpaceDE w:val="0"/>
        <w:autoSpaceDN w:val="0"/>
        <w:adjustRightInd w:val="0"/>
        <w:spacing w:line="360" w:lineRule="auto"/>
        <w:jc w:val="both"/>
        <w:rPr>
          <w:rFonts w:ascii="Times New Roman" w:eastAsia="Calibri" w:hAnsi="Times New Roman" w:cs="Times New Roman"/>
          <w:b/>
          <w:sz w:val="24"/>
          <w:szCs w:val="24"/>
        </w:rPr>
      </w:pPr>
      <w:r w:rsidRPr="00905DB4">
        <w:rPr>
          <w:rFonts w:ascii="Times New Roman" w:eastAsia="Times New Roman" w:hAnsi="Times New Roman" w:cs="Times New Roman"/>
          <w:sz w:val="24"/>
          <w:szCs w:val="24"/>
          <w:lang w:eastAsia="ru-RU"/>
        </w:rPr>
        <w:t>Рабочая программа по истории разработана в соответствии с требованиями Федерального государственного образовательного стандарта, основного общего образования (утв. п</w:t>
      </w:r>
      <w:r w:rsidRPr="00905DB4">
        <w:rPr>
          <w:rFonts w:ascii="Times New Roman" w:eastAsia="Times New Roman" w:hAnsi="Times New Roman" w:cs="Times New Roman"/>
          <w:bCs/>
          <w:sz w:val="24"/>
          <w:szCs w:val="24"/>
          <w:lang w:eastAsia="ru-RU"/>
        </w:rPr>
        <w:t>риказом Министерства образования и науки РФ от 17.12.2010 № 1897) и в соответствии с требованиями Историко-культурного стандарта</w:t>
      </w:r>
    </w:p>
    <w:p w:rsidR="007A5B5D" w:rsidRDefault="007A5B5D" w:rsidP="002E4886">
      <w:pPr>
        <w:widowControl w:val="0"/>
        <w:autoSpaceDE w:val="0"/>
        <w:autoSpaceDN w:val="0"/>
        <w:adjustRightInd w:val="0"/>
        <w:spacing w:line="240" w:lineRule="auto"/>
        <w:jc w:val="center"/>
        <w:rPr>
          <w:rFonts w:ascii="Times New Roman" w:eastAsia="Calibri" w:hAnsi="Times New Roman" w:cs="Times New Roman"/>
          <w:b/>
          <w:sz w:val="24"/>
          <w:szCs w:val="24"/>
        </w:rPr>
      </w:pPr>
    </w:p>
    <w:p w:rsidR="00451844" w:rsidRPr="004E2D0C" w:rsidRDefault="00451844" w:rsidP="006C0266">
      <w:pPr>
        <w:widowControl w:val="0"/>
        <w:autoSpaceDE w:val="0"/>
        <w:autoSpaceDN w:val="0"/>
        <w:adjustRightInd w:val="0"/>
        <w:spacing w:line="240" w:lineRule="auto"/>
        <w:rPr>
          <w:rFonts w:ascii="Times New Roman" w:eastAsia="Calibri" w:hAnsi="Times New Roman" w:cs="Times New Roman"/>
          <w:b/>
          <w:sz w:val="24"/>
          <w:szCs w:val="24"/>
        </w:rPr>
      </w:pPr>
    </w:p>
    <w:p w:rsidR="007A5B5D" w:rsidRPr="00905DB4" w:rsidRDefault="007A5B5D" w:rsidP="007A5B5D">
      <w:pPr>
        <w:pStyle w:val="a8"/>
        <w:numPr>
          <w:ilvl w:val="0"/>
          <w:numId w:val="14"/>
        </w:numPr>
        <w:spacing w:after="0" w:line="360" w:lineRule="auto"/>
        <w:ind w:firstLine="0"/>
        <w:jc w:val="center"/>
        <w:rPr>
          <w:rFonts w:ascii="Times New Roman" w:eastAsia="Times New Roman" w:hAnsi="Times New Roman" w:cs="Times New Roman"/>
          <w:b/>
          <w:sz w:val="24"/>
          <w:szCs w:val="24"/>
          <w:lang w:eastAsia="ru-RU"/>
        </w:rPr>
      </w:pPr>
      <w:r w:rsidRPr="00905DB4">
        <w:rPr>
          <w:rFonts w:ascii="Times New Roman" w:eastAsia="Times New Roman" w:hAnsi="Times New Roman" w:cs="Times New Roman"/>
          <w:b/>
          <w:sz w:val="24"/>
          <w:szCs w:val="24"/>
          <w:lang w:eastAsia="ru-RU"/>
        </w:rPr>
        <w:t>ПЛАНИРУЕМЫЕ РЕЗУЛЬТАТЫ ОСВОЕНИЯ УЧЕБНОГО ПРЕДМЕТА</w:t>
      </w:r>
    </w:p>
    <w:p w:rsidR="007A5B5D" w:rsidRPr="00905DB4" w:rsidRDefault="007A5B5D" w:rsidP="007A5B5D">
      <w:pPr>
        <w:spacing w:after="0" w:line="360" w:lineRule="auto"/>
        <w:jc w:val="both"/>
        <w:rPr>
          <w:rFonts w:ascii="Times New Roman" w:eastAsia="Times New Roman" w:hAnsi="Times New Roman" w:cs="Times New Roman"/>
          <w:b/>
          <w:sz w:val="24"/>
          <w:szCs w:val="24"/>
          <w:lang w:eastAsia="ru-RU"/>
        </w:rPr>
      </w:pPr>
      <w:r w:rsidRPr="00905DB4">
        <w:rPr>
          <w:rFonts w:ascii="Times New Roman" w:eastAsia="Times New Roman" w:hAnsi="Times New Roman" w:cs="Times New Roman"/>
          <w:b/>
          <w:sz w:val="24"/>
          <w:szCs w:val="24"/>
          <w:lang w:eastAsia="ru-RU"/>
        </w:rPr>
        <w:t>Личностные результаты:</w:t>
      </w:r>
    </w:p>
    <w:p w:rsidR="007A5B5D" w:rsidRPr="00EA08AE" w:rsidRDefault="007A5B5D" w:rsidP="007A5B5D">
      <w:pPr>
        <w:spacing w:after="0" w:line="360" w:lineRule="auto"/>
        <w:ind w:firstLine="540"/>
        <w:jc w:val="both"/>
        <w:rPr>
          <w:rFonts w:ascii="Verdana" w:eastAsia="Times New Roman" w:hAnsi="Verdana" w:cs="Times New Roman"/>
          <w:sz w:val="24"/>
          <w:szCs w:val="24"/>
          <w:lang w:eastAsia="ru-RU"/>
        </w:rPr>
      </w:pPr>
      <w:r w:rsidRPr="00EA08AE">
        <w:rPr>
          <w:rFonts w:ascii="Times New Roman" w:eastAsia="Times New Roman" w:hAnsi="Times New Roman" w:cs="Times New Roman"/>
          <w:sz w:val="24"/>
          <w:szCs w:val="24"/>
          <w:lang w:eastAsia="ru-RU"/>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A5B5D" w:rsidRPr="00EA08AE" w:rsidRDefault="007A5B5D" w:rsidP="007A5B5D">
      <w:pPr>
        <w:spacing w:after="0" w:line="360" w:lineRule="auto"/>
        <w:ind w:firstLine="540"/>
        <w:jc w:val="both"/>
        <w:rPr>
          <w:rFonts w:ascii="Verdana" w:eastAsia="Times New Roman" w:hAnsi="Verdana" w:cs="Times New Roman"/>
          <w:sz w:val="24"/>
          <w:szCs w:val="24"/>
          <w:lang w:eastAsia="ru-RU"/>
        </w:rPr>
      </w:pPr>
      <w:r w:rsidRPr="00EA08AE">
        <w:rPr>
          <w:rFonts w:ascii="Times New Roman" w:eastAsia="Times New Roman" w:hAnsi="Times New Roman" w:cs="Times New Roman"/>
          <w:sz w:val="24"/>
          <w:szCs w:val="24"/>
          <w:lang w:eastAsia="ru-RU"/>
        </w:rPr>
        <w:t xml:space="preserve">2) формирование ответственного отношения к учению, </w:t>
      </w:r>
      <w:proofErr w:type="gramStart"/>
      <w:r w:rsidRPr="00EA08AE">
        <w:rPr>
          <w:rFonts w:ascii="Times New Roman" w:eastAsia="Times New Roman" w:hAnsi="Times New Roman" w:cs="Times New Roman"/>
          <w:sz w:val="24"/>
          <w:szCs w:val="24"/>
          <w:lang w:eastAsia="ru-RU"/>
        </w:rPr>
        <w:t>готовности и способности</w:t>
      </w:r>
      <w:proofErr w:type="gramEnd"/>
      <w:r w:rsidRPr="00EA08AE">
        <w:rPr>
          <w:rFonts w:ascii="Times New Roman" w:eastAsia="Times New Roman" w:hAnsi="Times New Roman" w:cs="Times New Roman"/>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7A5B5D" w:rsidRPr="00EA08AE" w:rsidRDefault="007A5B5D" w:rsidP="007A5B5D">
      <w:pPr>
        <w:spacing w:after="0" w:line="360" w:lineRule="auto"/>
        <w:ind w:firstLine="540"/>
        <w:jc w:val="both"/>
        <w:rPr>
          <w:rFonts w:ascii="Verdana" w:eastAsia="Times New Roman" w:hAnsi="Verdana" w:cs="Times New Roman"/>
          <w:sz w:val="24"/>
          <w:szCs w:val="24"/>
          <w:lang w:eastAsia="ru-RU"/>
        </w:rPr>
      </w:pPr>
      <w:r w:rsidRPr="00EA08AE">
        <w:rPr>
          <w:rFonts w:ascii="Times New Roman" w:eastAsia="Times New Roman" w:hAnsi="Times New Roman" w:cs="Times New Roman"/>
          <w:sz w:val="24"/>
          <w:szCs w:val="24"/>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A5B5D" w:rsidRPr="00EA08AE" w:rsidRDefault="007A5B5D" w:rsidP="007A5B5D">
      <w:pPr>
        <w:spacing w:after="0" w:line="360" w:lineRule="auto"/>
        <w:ind w:firstLine="540"/>
        <w:jc w:val="both"/>
        <w:rPr>
          <w:rFonts w:ascii="Verdana" w:eastAsia="Times New Roman" w:hAnsi="Verdana" w:cs="Times New Roman"/>
          <w:sz w:val="24"/>
          <w:szCs w:val="24"/>
          <w:lang w:eastAsia="ru-RU"/>
        </w:rPr>
      </w:pPr>
      <w:r w:rsidRPr="00EA08AE">
        <w:rPr>
          <w:rFonts w:ascii="Times New Roman" w:eastAsia="Times New Roman" w:hAnsi="Times New Roman" w:cs="Times New Roman"/>
          <w:sz w:val="24"/>
          <w:szCs w:val="24"/>
          <w:lang w:eastAsia="ru-RU"/>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7A5B5D" w:rsidRPr="00EA08AE" w:rsidRDefault="007A5B5D" w:rsidP="007A5B5D">
      <w:pPr>
        <w:spacing w:after="0" w:line="360" w:lineRule="auto"/>
        <w:ind w:firstLine="540"/>
        <w:jc w:val="both"/>
        <w:rPr>
          <w:rFonts w:ascii="Verdana" w:eastAsia="Times New Roman" w:hAnsi="Verdana" w:cs="Times New Roman"/>
          <w:sz w:val="24"/>
          <w:szCs w:val="24"/>
          <w:lang w:eastAsia="ru-RU"/>
        </w:rPr>
      </w:pPr>
      <w:r w:rsidRPr="00905DB4">
        <w:rPr>
          <w:rFonts w:ascii="Times New Roman" w:eastAsia="Times New Roman" w:hAnsi="Times New Roman" w:cs="Times New Roman"/>
          <w:sz w:val="24"/>
          <w:szCs w:val="24"/>
          <w:lang w:eastAsia="ru-RU"/>
        </w:rPr>
        <w:lastRenderedPageBreak/>
        <w:t>5</w:t>
      </w:r>
      <w:r w:rsidRPr="00EA08AE">
        <w:rPr>
          <w:rFonts w:ascii="Times New Roman" w:eastAsia="Times New Roman" w:hAnsi="Times New Roman" w:cs="Times New Roman"/>
          <w:sz w:val="24"/>
          <w:szCs w:val="24"/>
          <w:lang w:eastAsia="ru-RU"/>
        </w:rPr>
        <w:t>) формирование коммуникативной компетентности в общении и сотрудничестве со сверстниками, взрослыми в процессе образовательной, деятельности;</w:t>
      </w:r>
    </w:p>
    <w:p w:rsidR="007A5B5D" w:rsidRPr="00EA08AE" w:rsidRDefault="007A5B5D" w:rsidP="007A5B5D">
      <w:pPr>
        <w:spacing w:after="0" w:line="360" w:lineRule="auto"/>
        <w:ind w:firstLine="540"/>
        <w:jc w:val="both"/>
        <w:rPr>
          <w:rFonts w:ascii="Verdana" w:eastAsia="Times New Roman" w:hAnsi="Verdana" w:cs="Times New Roman"/>
          <w:sz w:val="24"/>
          <w:szCs w:val="24"/>
          <w:lang w:eastAsia="ru-RU"/>
        </w:rPr>
      </w:pPr>
      <w:r w:rsidRPr="00905DB4">
        <w:rPr>
          <w:rFonts w:ascii="Times New Roman" w:eastAsia="Times New Roman" w:hAnsi="Times New Roman" w:cs="Times New Roman"/>
          <w:sz w:val="24"/>
          <w:szCs w:val="24"/>
          <w:lang w:eastAsia="ru-RU"/>
        </w:rPr>
        <w:t>6</w:t>
      </w:r>
      <w:r w:rsidRPr="00EA08AE">
        <w:rPr>
          <w:rFonts w:ascii="Times New Roman" w:eastAsia="Times New Roman" w:hAnsi="Times New Roman" w:cs="Times New Roman"/>
          <w:sz w:val="24"/>
          <w:szCs w:val="24"/>
          <w:lang w:eastAsia="ru-RU"/>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7A5B5D" w:rsidRDefault="007A5B5D" w:rsidP="004E2D0C">
      <w:pPr>
        <w:autoSpaceDE w:val="0"/>
        <w:autoSpaceDN w:val="0"/>
        <w:adjustRightInd w:val="0"/>
        <w:spacing w:after="0" w:line="240" w:lineRule="auto"/>
        <w:jc w:val="both"/>
        <w:rPr>
          <w:rFonts w:ascii="Times New Roman" w:hAnsi="Times New Roman" w:cs="Times New Roman"/>
          <w:b/>
          <w:sz w:val="24"/>
          <w:szCs w:val="24"/>
        </w:rPr>
      </w:pPr>
    </w:p>
    <w:p w:rsidR="00365F16" w:rsidRDefault="00365F16" w:rsidP="004E2D0C">
      <w:pPr>
        <w:autoSpaceDE w:val="0"/>
        <w:autoSpaceDN w:val="0"/>
        <w:adjustRightInd w:val="0"/>
        <w:spacing w:after="0" w:line="240" w:lineRule="auto"/>
        <w:jc w:val="both"/>
        <w:rPr>
          <w:rFonts w:ascii="Times New Roman" w:hAnsi="Times New Roman" w:cs="Times New Roman"/>
          <w:sz w:val="24"/>
          <w:szCs w:val="24"/>
        </w:rPr>
      </w:pPr>
      <w:proofErr w:type="spellStart"/>
      <w:r w:rsidRPr="00365F16">
        <w:rPr>
          <w:rFonts w:ascii="Times New Roman" w:hAnsi="Times New Roman" w:cs="Times New Roman"/>
          <w:b/>
          <w:sz w:val="24"/>
          <w:szCs w:val="24"/>
        </w:rPr>
        <w:t>Метапредметные</w:t>
      </w:r>
      <w:proofErr w:type="spellEnd"/>
      <w:r w:rsidR="007A5B5D">
        <w:rPr>
          <w:rFonts w:ascii="Times New Roman" w:hAnsi="Times New Roman" w:cs="Times New Roman"/>
          <w:b/>
          <w:sz w:val="24"/>
          <w:szCs w:val="24"/>
        </w:rPr>
        <w:t xml:space="preserve"> результаты</w:t>
      </w:r>
      <w:r w:rsidRPr="00365F16">
        <w:rPr>
          <w:rFonts w:ascii="Times New Roman" w:hAnsi="Times New Roman" w:cs="Times New Roman"/>
          <w:sz w:val="24"/>
          <w:szCs w:val="24"/>
        </w:rPr>
        <w:t xml:space="preserve">: </w:t>
      </w:r>
    </w:p>
    <w:p w:rsidR="007A5B5D" w:rsidRPr="007A5B5D" w:rsidRDefault="007A5B5D" w:rsidP="007A5B5D">
      <w:pPr>
        <w:spacing w:after="0" w:line="360" w:lineRule="auto"/>
        <w:ind w:firstLine="540"/>
        <w:jc w:val="both"/>
        <w:rPr>
          <w:rFonts w:ascii="Verdana" w:eastAsia="Times New Roman" w:hAnsi="Verdana" w:cs="Times New Roman"/>
          <w:sz w:val="24"/>
          <w:szCs w:val="24"/>
          <w:lang w:eastAsia="ru-RU"/>
        </w:rPr>
      </w:pPr>
      <w:r w:rsidRPr="007A5B5D">
        <w:rPr>
          <w:rFonts w:ascii="Times New Roman" w:eastAsia="Times New Roman" w:hAnsi="Times New Roman" w:cs="Times New Roman"/>
          <w:sz w:val="24"/>
          <w:szCs w:val="24"/>
          <w:lang w:eastAsia="ru-RU"/>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A5B5D" w:rsidRPr="007A5B5D" w:rsidRDefault="007A5B5D" w:rsidP="007A5B5D">
      <w:pPr>
        <w:spacing w:after="0" w:line="360" w:lineRule="auto"/>
        <w:ind w:firstLine="540"/>
        <w:jc w:val="both"/>
        <w:rPr>
          <w:rFonts w:ascii="Verdana" w:eastAsia="Times New Roman" w:hAnsi="Verdana" w:cs="Times New Roman"/>
          <w:sz w:val="24"/>
          <w:szCs w:val="24"/>
          <w:lang w:eastAsia="ru-RU"/>
        </w:rPr>
      </w:pPr>
      <w:r w:rsidRPr="007A5B5D">
        <w:rPr>
          <w:rFonts w:ascii="Times New Roman" w:eastAsia="Times New Roman" w:hAnsi="Times New Roman" w:cs="Times New Roman"/>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7A5B5D" w:rsidRPr="007A5B5D" w:rsidRDefault="007A5B5D" w:rsidP="007A5B5D">
      <w:pPr>
        <w:spacing w:after="0" w:line="360" w:lineRule="auto"/>
        <w:ind w:firstLine="540"/>
        <w:jc w:val="both"/>
        <w:rPr>
          <w:rFonts w:ascii="Verdana" w:eastAsia="Times New Roman" w:hAnsi="Verdana" w:cs="Times New Roman"/>
          <w:sz w:val="24"/>
          <w:szCs w:val="24"/>
          <w:lang w:eastAsia="ru-RU"/>
        </w:rPr>
      </w:pPr>
      <w:r w:rsidRPr="007A5B5D">
        <w:rPr>
          <w:rFonts w:ascii="Times New Roman" w:eastAsia="Times New Roman" w:hAnsi="Times New Roman" w:cs="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7A5B5D" w:rsidRPr="007A5B5D" w:rsidRDefault="007A5B5D" w:rsidP="007A5B5D">
      <w:pPr>
        <w:spacing w:after="0" w:line="360" w:lineRule="auto"/>
        <w:ind w:firstLine="540"/>
        <w:jc w:val="both"/>
        <w:rPr>
          <w:rFonts w:ascii="Verdana" w:eastAsia="Times New Roman" w:hAnsi="Verdana" w:cs="Times New Roman"/>
          <w:sz w:val="24"/>
          <w:szCs w:val="24"/>
          <w:lang w:eastAsia="ru-RU"/>
        </w:rPr>
      </w:pPr>
      <w:r w:rsidRPr="007A5B5D">
        <w:rPr>
          <w:rFonts w:ascii="Times New Roman" w:eastAsia="Times New Roman" w:hAnsi="Times New Roman" w:cs="Times New Roman"/>
          <w:sz w:val="24"/>
          <w:szCs w:val="24"/>
          <w:lang w:eastAsia="ru-RU"/>
        </w:rPr>
        <w:t>4) умение оценивать правильность выполнения учебной задачи, собственные возможности ее решения;</w:t>
      </w:r>
    </w:p>
    <w:p w:rsidR="007A5B5D" w:rsidRPr="007A5B5D" w:rsidRDefault="007A5B5D" w:rsidP="007A5B5D">
      <w:pPr>
        <w:spacing w:after="0" w:line="360" w:lineRule="auto"/>
        <w:ind w:firstLine="540"/>
        <w:jc w:val="both"/>
        <w:rPr>
          <w:rFonts w:ascii="Verdana" w:eastAsia="Times New Roman" w:hAnsi="Verdana" w:cs="Times New Roman"/>
          <w:sz w:val="24"/>
          <w:szCs w:val="24"/>
          <w:lang w:eastAsia="ru-RU"/>
        </w:rPr>
      </w:pPr>
      <w:r w:rsidRPr="007A5B5D">
        <w:rPr>
          <w:rFonts w:ascii="Times New Roman" w:eastAsia="Times New Roman" w:hAnsi="Times New Roman" w:cs="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7A5B5D" w:rsidRPr="007A5B5D" w:rsidRDefault="007A5B5D" w:rsidP="007A5B5D">
      <w:pPr>
        <w:spacing w:after="0" w:line="360" w:lineRule="auto"/>
        <w:ind w:firstLine="540"/>
        <w:jc w:val="both"/>
        <w:rPr>
          <w:rFonts w:ascii="Verdana" w:eastAsia="Times New Roman" w:hAnsi="Verdana" w:cs="Times New Roman"/>
          <w:sz w:val="24"/>
          <w:szCs w:val="24"/>
          <w:lang w:eastAsia="ru-RU"/>
        </w:rPr>
      </w:pPr>
      <w:r w:rsidRPr="007A5B5D">
        <w:rPr>
          <w:rFonts w:ascii="Times New Roman" w:eastAsia="Times New Roman" w:hAnsi="Times New Roman" w:cs="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A5B5D" w:rsidRPr="007A5B5D" w:rsidRDefault="007A5B5D" w:rsidP="007A5B5D">
      <w:pPr>
        <w:spacing w:after="0" w:line="360" w:lineRule="auto"/>
        <w:ind w:firstLine="540"/>
        <w:jc w:val="both"/>
        <w:rPr>
          <w:rFonts w:ascii="Verdana" w:eastAsia="Times New Roman" w:hAnsi="Verdana" w:cs="Times New Roman"/>
          <w:sz w:val="24"/>
          <w:szCs w:val="24"/>
          <w:lang w:eastAsia="ru-RU"/>
        </w:rPr>
      </w:pPr>
      <w:r w:rsidRPr="007A5B5D">
        <w:rPr>
          <w:rFonts w:ascii="Times New Roman" w:eastAsia="Times New Roman" w:hAnsi="Times New Roman" w:cs="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w:t>
      </w:r>
    </w:p>
    <w:p w:rsidR="007A5B5D" w:rsidRPr="007A5B5D" w:rsidRDefault="007A5B5D" w:rsidP="007A5B5D">
      <w:pPr>
        <w:spacing w:after="0" w:line="360" w:lineRule="auto"/>
        <w:ind w:firstLine="540"/>
        <w:jc w:val="both"/>
        <w:rPr>
          <w:rFonts w:ascii="Verdana" w:eastAsia="Times New Roman" w:hAnsi="Verdana" w:cs="Times New Roman"/>
          <w:sz w:val="24"/>
          <w:szCs w:val="24"/>
          <w:lang w:eastAsia="ru-RU"/>
        </w:rPr>
      </w:pPr>
      <w:r w:rsidRPr="007A5B5D">
        <w:rPr>
          <w:rFonts w:ascii="Times New Roman" w:eastAsia="Times New Roman" w:hAnsi="Times New Roman" w:cs="Times New Roman"/>
          <w:sz w:val="24"/>
          <w:szCs w:val="24"/>
          <w:lang w:eastAsia="ru-RU"/>
        </w:rPr>
        <w:t>8) смысловое чтение;</w:t>
      </w:r>
    </w:p>
    <w:p w:rsidR="007A5B5D" w:rsidRPr="007A5B5D" w:rsidRDefault="007A5B5D" w:rsidP="007A5B5D">
      <w:pPr>
        <w:spacing w:after="0" w:line="360" w:lineRule="auto"/>
        <w:ind w:firstLine="540"/>
        <w:jc w:val="both"/>
        <w:rPr>
          <w:rFonts w:ascii="Verdana" w:eastAsia="Times New Roman" w:hAnsi="Verdana" w:cs="Times New Roman"/>
          <w:sz w:val="24"/>
          <w:szCs w:val="24"/>
          <w:lang w:eastAsia="ru-RU"/>
        </w:rPr>
      </w:pPr>
      <w:r w:rsidRPr="007A5B5D">
        <w:rPr>
          <w:rFonts w:ascii="Times New Roman" w:eastAsia="Times New Roman" w:hAnsi="Times New Roman" w:cs="Times New Roman"/>
          <w:sz w:val="24"/>
          <w:szCs w:val="24"/>
          <w:lang w:eastAsia="ru-RU"/>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7A5B5D" w:rsidRPr="007A5B5D" w:rsidRDefault="007A5B5D" w:rsidP="007A5B5D">
      <w:pPr>
        <w:spacing w:after="0" w:line="360" w:lineRule="auto"/>
        <w:ind w:firstLine="540"/>
        <w:jc w:val="both"/>
        <w:rPr>
          <w:rFonts w:ascii="Verdana" w:eastAsia="Times New Roman" w:hAnsi="Verdana" w:cs="Times New Roman"/>
          <w:sz w:val="24"/>
          <w:szCs w:val="24"/>
          <w:lang w:eastAsia="ru-RU"/>
        </w:rPr>
      </w:pPr>
      <w:r w:rsidRPr="007A5B5D">
        <w:rPr>
          <w:rFonts w:ascii="Times New Roman" w:eastAsia="Times New Roman" w:hAnsi="Times New Roman" w:cs="Times New Roman"/>
          <w:sz w:val="24"/>
          <w:szCs w:val="24"/>
          <w:lang w:eastAsia="ru-RU"/>
        </w:rPr>
        <w:t xml:space="preserve">10) умение осознанно использовать речевые средства в соответствии с задачей коммуникации для выражения своих чувств, мыслей и потребностей; </w:t>
      </w:r>
      <w:r w:rsidRPr="007A5B5D">
        <w:rPr>
          <w:rFonts w:ascii="Times New Roman" w:eastAsia="Times New Roman" w:hAnsi="Times New Roman" w:cs="Times New Roman"/>
          <w:sz w:val="24"/>
          <w:szCs w:val="24"/>
          <w:lang w:eastAsia="ru-RU"/>
        </w:rPr>
        <w:lastRenderedPageBreak/>
        <w:t>планирования и регуляции своей деятельности; владение устной и письменной речью, монологической контекстной речью;</w:t>
      </w:r>
    </w:p>
    <w:p w:rsidR="007A5B5D" w:rsidRPr="007A5B5D" w:rsidRDefault="007A5B5D" w:rsidP="007A5B5D">
      <w:pPr>
        <w:spacing w:after="0" w:line="360" w:lineRule="auto"/>
        <w:ind w:firstLine="540"/>
        <w:jc w:val="both"/>
        <w:rPr>
          <w:rFonts w:ascii="Verdana" w:eastAsia="Times New Roman" w:hAnsi="Verdana" w:cs="Times New Roman"/>
          <w:sz w:val="24"/>
          <w:szCs w:val="24"/>
          <w:lang w:eastAsia="ru-RU"/>
        </w:rPr>
      </w:pPr>
      <w:r w:rsidRPr="007A5B5D">
        <w:rPr>
          <w:rFonts w:ascii="Times New Roman" w:eastAsia="Times New Roman" w:hAnsi="Times New Roman" w:cs="Times New Roman"/>
          <w:sz w:val="24"/>
          <w:szCs w:val="24"/>
          <w:lang w:eastAsia="ru-RU"/>
        </w:rPr>
        <w:t>11) формирование и развитие компетентности в области использования информационно-коммуникационных технологий (далее ИКТ- компетенции); развитие мотивации к овладению культурой активного пользования словарями и другими поисковыми системами;</w:t>
      </w:r>
    </w:p>
    <w:p w:rsidR="00365F16" w:rsidRPr="00365F16" w:rsidRDefault="00365F16" w:rsidP="004E2D0C">
      <w:pPr>
        <w:autoSpaceDE w:val="0"/>
        <w:autoSpaceDN w:val="0"/>
        <w:adjustRightInd w:val="0"/>
        <w:spacing w:after="0" w:line="240" w:lineRule="auto"/>
        <w:jc w:val="both"/>
        <w:rPr>
          <w:rFonts w:ascii="Times New Roman" w:hAnsi="Times New Roman" w:cs="Times New Roman"/>
          <w:b/>
          <w:sz w:val="24"/>
          <w:szCs w:val="24"/>
        </w:rPr>
      </w:pPr>
      <w:r w:rsidRPr="00365F16">
        <w:rPr>
          <w:rFonts w:ascii="Times New Roman" w:hAnsi="Times New Roman" w:cs="Times New Roman"/>
          <w:b/>
          <w:sz w:val="24"/>
          <w:szCs w:val="24"/>
        </w:rPr>
        <w:t xml:space="preserve"> Предметные: </w:t>
      </w:r>
    </w:p>
    <w:p w:rsidR="007A5B5D" w:rsidRPr="007A5B5D" w:rsidRDefault="007A5B5D" w:rsidP="007A5B5D">
      <w:pPr>
        <w:autoSpaceDE w:val="0"/>
        <w:autoSpaceDN w:val="0"/>
        <w:adjustRightInd w:val="0"/>
        <w:spacing w:after="0" w:line="360" w:lineRule="auto"/>
        <w:jc w:val="both"/>
        <w:rPr>
          <w:rFonts w:ascii="Times New Roman" w:hAnsi="Times New Roman" w:cs="Times New Roman"/>
          <w:sz w:val="24"/>
          <w:szCs w:val="24"/>
        </w:rPr>
      </w:pPr>
      <w:r w:rsidRPr="007A5B5D">
        <w:rPr>
          <w:rFonts w:ascii="Times New Roman" w:hAnsi="Times New Roman" w:cs="Times New Roman"/>
          <w:sz w:val="24"/>
          <w:szCs w:val="24"/>
        </w:rPr>
        <w:t xml:space="preserve">1) формирование основ гражданской, </w:t>
      </w:r>
      <w:proofErr w:type="spellStart"/>
      <w:r w:rsidRPr="007A5B5D">
        <w:rPr>
          <w:rFonts w:ascii="Times New Roman" w:hAnsi="Times New Roman" w:cs="Times New Roman"/>
          <w:sz w:val="24"/>
          <w:szCs w:val="24"/>
        </w:rPr>
        <w:t>этнонациональной</w:t>
      </w:r>
      <w:proofErr w:type="spellEnd"/>
      <w:r w:rsidRPr="007A5B5D">
        <w:rPr>
          <w:rFonts w:ascii="Times New Roman" w:hAnsi="Times New Roman" w:cs="Times New Roman"/>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A5B5D" w:rsidRPr="007A5B5D" w:rsidRDefault="007A5B5D" w:rsidP="007A5B5D">
      <w:pPr>
        <w:autoSpaceDE w:val="0"/>
        <w:autoSpaceDN w:val="0"/>
        <w:adjustRightInd w:val="0"/>
        <w:spacing w:after="0" w:line="360" w:lineRule="auto"/>
        <w:jc w:val="both"/>
        <w:rPr>
          <w:rFonts w:ascii="Times New Roman" w:hAnsi="Times New Roman" w:cs="Times New Roman"/>
          <w:sz w:val="24"/>
          <w:szCs w:val="24"/>
        </w:rPr>
      </w:pPr>
      <w:r w:rsidRPr="007A5B5D">
        <w:rPr>
          <w:rFonts w:ascii="Times New Roman" w:hAnsi="Times New Roman" w:cs="Times New Roman"/>
          <w:sz w:val="24"/>
          <w:szCs w:val="24"/>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7A5B5D" w:rsidRPr="007A5B5D" w:rsidRDefault="007A5B5D" w:rsidP="007A5B5D">
      <w:pPr>
        <w:autoSpaceDE w:val="0"/>
        <w:autoSpaceDN w:val="0"/>
        <w:adjustRightInd w:val="0"/>
        <w:spacing w:after="0" w:line="360" w:lineRule="auto"/>
        <w:jc w:val="both"/>
        <w:rPr>
          <w:rFonts w:ascii="Times New Roman" w:hAnsi="Times New Roman" w:cs="Times New Roman"/>
          <w:sz w:val="24"/>
          <w:szCs w:val="24"/>
        </w:rPr>
      </w:pPr>
      <w:r w:rsidRPr="007A5B5D">
        <w:rPr>
          <w:rFonts w:ascii="Times New Roman" w:hAnsi="Times New Roman" w:cs="Times New Roman"/>
          <w:sz w:val="24"/>
          <w:szCs w:val="24"/>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7A5B5D">
        <w:rPr>
          <w:rFonts w:ascii="Times New Roman" w:hAnsi="Times New Roman" w:cs="Times New Roman"/>
          <w:sz w:val="24"/>
          <w:szCs w:val="24"/>
        </w:rPr>
        <w:t>полиэтничном</w:t>
      </w:r>
      <w:proofErr w:type="spellEnd"/>
      <w:r w:rsidRPr="007A5B5D">
        <w:rPr>
          <w:rFonts w:ascii="Times New Roman" w:hAnsi="Times New Roman" w:cs="Times New Roman"/>
          <w:sz w:val="24"/>
          <w:szCs w:val="24"/>
        </w:rPr>
        <w:t xml:space="preserve"> и многоконфессиональном мире;</w:t>
      </w:r>
    </w:p>
    <w:p w:rsidR="007A5B5D" w:rsidRPr="007A5B5D" w:rsidRDefault="007A5B5D" w:rsidP="007A5B5D">
      <w:pPr>
        <w:autoSpaceDE w:val="0"/>
        <w:autoSpaceDN w:val="0"/>
        <w:adjustRightInd w:val="0"/>
        <w:spacing w:after="0" w:line="360" w:lineRule="auto"/>
        <w:jc w:val="both"/>
        <w:rPr>
          <w:rFonts w:ascii="Times New Roman" w:hAnsi="Times New Roman" w:cs="Times New Roman"/>
          <w:sz w:val="24"/>
          <w:szCs w:val="24"/>
        </w:rPr>
      </w:pPr>
      <w:r w:rsidRPr="007A5B5D">
        <w:rPr>
          <w:rFonts w:ascii="Times New Roman" w:hAnsi="Times New Roman" w:cs="Times New Roman"/>
          <w:sz w:val="24"/>
          <w:szCs w:val="24"/>
        </w:rPr>
        <w:t xml:space="preserve">4) формирование важнейших культурно-исторических ориентиров для гражданской, </w:t>
      </w:r>
      <w:proofErr w:type="spellStart"/>
      <w:r w:rsidRPr="007A5B5D">
        <w:rPr>
          <w:rFonts w:ascii="Times New Roman" w:hAnsi="Times New Roman" w:cs="Times New Roman"/>
          <w:sz w:val="24"/>
          <w:szCs w:val="24"/>
        </w:rPr>
        <w:t>этнонациональной</w:t>
      </w:r>
      <w:proofErr w:type="spellEnd"/>
      <w:r w:rsidRPr="007A5B5D">
        <w:rPr>
          <w:rFonts w:ascii="Times New Roman" w:hAnsi="Times New Roman" w:cs="Times New Roman"/>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7A5B5D" w:rsidRPr="007A5B5D" w:rsidRDefault="007A5B5D" w:rsidP="007A5B5D">
      <w:pPr>
        <w:autoSpaceDE w:val="0"/>
        <w:autoSpaceDN w:val="0"/>
        <w:adjustRightInd w:val="0"/>
        <w:spacing w:after="0" w:line="360" w:lineRule="auto"/>
        <w:jc w:val="both"/>
        <w:rPr>
          <w:rFonts w:ascii="Times New Roman" w:hAnsi="Times New Roman" w:cs="Times New Roman"/>
          <w:sz w:val="24"/>
          <w:szCs w:val="24"/>
        </w:rPr>
      </w:pPr>
      <w:r w:rsidRPr="007A5B5D">
        <w:rPr>
          <w:rFonts w:ascii="Times New Roman" w:hAnsi="Times New Roman" w:cs="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7A5B5D" w:rsidRPr="007A5B5D" w:rsidRDefault="007A5B5D" w:rsidP="007A5B5D">
      <w:pPr>
        <w:autoSpaceDE w:val="0"/>
        <w:autoSpaceDN w:val="0"/>
        <w:adjustRightInd w:val="0"/>
        <w:spacing w:after="0" w:line="360" w:lineRule="auto"/>
        <w:jc w:val="both"/>
        <w:rPr>
          <w:rFonts w:ascii="Times New Roman" w:hAnsi="Times New Roman" w:cs="Times New Roman"/>
          <w:sz w:val="24"/>
          <w:szCs w:val="24"/>
        </w:rPr>
      </w:pPr>
      <w:r w:rsidRPr="007A5B5D">
        <w:rPr>
          <w:rFonts w:ascii="Times New Roman" w:hAnsi="Times New Roman" w:cs="Times New Roman"/>
          <w:sz w:val="24"/>
          <w:szCs w:val="24"/>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7A5B5D">
        <w:rPr>
          <w:rFonts w:ascii="Times New Roman" w:hAnsi="Times New Roman" w:cs="Times New Roman"/>
          <w:sz w:val="24"/>
          <w:szCs w:val="24"/>
        </w:rPr>
        <w:t>полиэтничном</w:t>
      </w:r>
      <w:proofErr w:type="spellEnd"/>
      <w:r w:rsidRPr="007A5B5D">
        <w:rPr>
          <w:rFonts w:ascii="Times New Roman" w:hAnsi="Times New Roman" w:cs="Times New Roman"/>
          <w:sz w:val="24"/>
          <w:szCs w:val="24"/>
        </w:rPr>
        <w:t xml:space="preserve"> и многоконфессиональном Российском государстве.</w:t>
      </w:r>
    </w:p>
    <w:p w:rsidR="00365F16" w:rsidRDefault="00365F16" w:rsidP="008730D7">
      <w:pPr>
        <w:autoSpaceDE w:val="0"/>
        <w:autoSpaceDN w:val="0"/>
        <w:adjustRightInd w:val="0"/>
        <w:spacing w:after="0"/>
        <w:ind w:left="426"/>
        <w:jc w:val="both"/>
        <w:rPr>
          <w:rFonts w:ascii="Times New Roman" w:hAnsi="Times New Roman" w:cs="Times New Roman"/>
          <w:sz w:val="24"/>
          <w:szCs w:val="24"/>
        </w:rPr>
      </w:pPr>
    </w:p>
    <w:p w:rsidR="004E2D0C" w:rsidRDefault="004E2D0C" w:rsidP="004E2D0C">
      <w:pPr>
        <w:pStyle w:val="12"/>
        <w:spacing w:line="276" w:lineRule="auto"/>
        <w:jc w:val="both"/>
        <w:rPr>
          <w:rFonts w:ascii="Times New Roman" w:hAnsi="Times New Roman"/>
          <w:sz w:val="24"/>
          <w:szCs w:val="24"/>
        </w:rPr>
      </w:pPr>
    </w:p>
    <w:p w:rsidR="00766A12" w:rsidRDefault="00766A12" w:rsidP="004E2D0C">
      <w:pPr>
        <w:pStyle w:val="12"/>
        <w:spacing w:line="276" w:lineRule="auto"/>
        <w:jc w:val="both"/>
        <w:rPr>
          <w:rFonts w:ascii="Times New Roman" w:hAnsi="Times New Roman"/>
          <w:sz w:val="24"/>
          <w:szCs w:val="24"/>
        </w:rPr>
      </w:pPr>
    </w:p>
    <w:p w:rsidR="00766A12" w:rsidRDefault="00766A12" w:rsidP="004E2D0C">
      <w:pPr>
        <w:pStyle w:val="12"/>
        <w:spacing w:line="276" w:lineRule="auto"/>
        <w:jc w:val="both"/>
        <w:rPr>
          <w:rFonts w:ascii="Times New Roman" w:hAnsi="Times New Roman"/>
          <w:sz w:val="24"/>
          <w:szCs w:val="24"/>
        </w:rPr>
      </w:pPr>
    </w:p>
    <w:p w:rsidR="007A5B5D" w:rsidRPr="007A5B5D" w:rsidRDefault="007A5B5D" w:rsidP="007A5B5D">
      <w:pPr>
        <w:pStyle w:val="5"/>
        <w:spacing w:line="360" w:lineRule="auto"/>
        <w:jc w:val="center"/>
        <w:rPr>
          <w:rFonts w:ascii="Times New Roman" w:hAnsi="Times New Roman" w:cs="Times New Roman"/>
          <w:i/>
          <w:color w:val="auto"/>
          <w:sz w:val="24"/>
          <w:szCs w:val="24"/>
        </w:rPr>
      </w:pPr>
      <w:r w:rsidRPr="007A5B5D">
        <w:rPr>
          <w:rFonts w:ascii="Times New Roman" w:hAnsi="Times New Roman" w:cs="Times New Roman"/>
          <w:color w:val="auto"/>
          <w:sz w:val="24"/>
          <w:szCs w:val="24"/>
          <w:lang w:val="en-US"/>
        </w:rPr>
        <w:lastRenderedPageBreak/>
        <w:t>II</w:t>
      </w:r>
      <w:r w:rsidRPr="007A5B5D">
        <w:rPr>
          <w:rFonts w:ascii="Times New Roman" w:hAnsi="Times New Roman" w:cs="Times New Roman"/>
          <w:color w:val="auto"/>
          <w:sz w:val="24"/>
          <w:szCs w:val="24"/>
        </w:rPr>
        <w:t>. СОДЕРЖАНИЕ</w:t>
      </w:r>
    </w:p>
    <w:p w:rsidR="007A5B5D" w:rsidRPr="007A5B5D" w:rsidRDefault="007A5B5D" w:rsidP="007A5B5D">
      <w:pPr>
        <w:tabs>
          <w:tab w:val="left" w:pos="543"/>
        </w:tabs>
        <w:autoSpaceDE w:val="0"/>
        <w:spacing w:after="0" w:line="360" w:lineRule="auto"/>
        <w:ind w:left="-395" w:right="-858"/>
        <w:jc w:val="center"/>
        <w:rPr>
          <w:rFonts w:ascii="Times New Roman" w:eastAsia="Times New Roman" w:hAnsi="Times New Roman" w:cs="Times New Roman"/>
          <w:b/>
          <w:sz w:val="24"/>
          <w:szCs w:val="24"/>
          <w:lang w:eastAsia="zh-CN" w:bidi="hi-IN"/>
        </w:rPr>
      </w:pPr>
      <w:r w:rsidRPr="007A5B5D">
        <w:rPr>
          <w:rFonts w:ascii="Times New Roman" w:eastAsia="Times New Roman" w:hAnsi="Times New Roman" w:cs="Times New Roman"/>
          <w:b/>
          <w:bCs/>
          <w:sz w:val="24"/>
          <w:szCs w:val="24"/>
          <w:shd w:val="clear" w:color="auto" w:fill="FFFFFF"/>
          <w:lang w:eastAsia="ru-RU"/>
        </w:rPr>
        <w:t>Всеобщая история.</w:t>
      </w:r>
    </w:p>
    <w:p w:rsidR="004E2D0C" w:rsidRDefault="004E2D0C" w:rsidP="004E2D0C">
      <w:pPr>
        <w:pStyle w:val="12"/>
        <w:spacing w:line="276" w:lineRule="auto"/>
        <w:jc w:val="both"/>
        <w:rPr>
          <w:rFonts w:ascii="Times New Roman" w:hAnsi="Times New Roman"/>
          <w:sz w:val="24"/>
          <w:szCs w:val="24"/>
        </w:rPr>
      </w:pPr>
    </w:p>
    <w:p w:rsidR="006C0266" w:rsidRPr="0089279F" w:rsidRDefault="00936CB5" w:rsidP="00DD1F9A">
      <w:pPr>
        <w:jc w:val="center"/>
        <w:rPr>
          <w:rFonts w:ascii="Times New Roman" w:eastAsia="Calibri" w:hAnsi="Times New Roman" w:cs="Times New Roman"/>
          <w:b/>
          <w:sz w:val="26"/>
          <w:szCs w:val="26"/>
        </w:rPr>
      </w:pPr>
      <w:r w:rsidRPr="0089279F">
        <w:rPr>
          <w:rFonts w:ascii="Times New Roman" w:eastAsia="Times New Roman" w:hAnsi="Times New Roman" w:cs="Times New Roman"/>
          <w:b/>
          <w:color w:val="000000"/>
          <w:sz w:val="26"/>
          <w:szCs w:val="26"/>
        </w:rPr>
        <w:t xml:space="preserve">История Нового времени XIX в.- начала </w:t>
      </w:r>
      <w:r w:rsidRPr="0089279F">
        <w:rPr>
          <w:rFonts w:ascii="Times New Roman" w:eastAsia="Times New Roman" w:hAnsi="Times New Roman" w:cs="Times New Roman"/>
          <w:b/>
          <w:color w:val="000000"/>
          <w:sz w:val="26"/>
          <w:szCs w:val="26"/>
          <w:lang w:val="en-US"/>
        </w:rPr>
        <w:t>XX</w:t>
      </w:r>
      <w:r w:rsidRPr="0089279F">
        <w:rPr>
          <w:rFonts w:ascii="Times New Roman" w:eastAsia="Times New Roman" w:hAnsi="Times New Roman" w:cs="Times New Roman"/>
          <w:b/>
          <w:color w:val="000000"/>
          <w:sz w:val="26"/>
          <w:szCs w:val="26"/>
        </w:rPr>
        <w:t xml:space="preserve"> в. (до 1914 г.) </w:t>
      </w:r>
      <w:r w:rsidR="00483BB3">
        <w:rPr>
          <w:rFonts w:ascii="Times New Roman" w:eastAsia="Times New Roman" w:hAnsi="Times New Roman" w:cs="Times New Roman"/>
          <w:b/>
          <w:color w:val="000000"/>
          <w:sz w:val="26"/>
          <w:szCs w:val="26"/>
        </w:rPr>
        <w:t>– 28 часов</w:t>
      </w:r>
    </w:p>
    <w:p w:rsidR="008F4C60" w:rsidRDefault="008F4C60" w:rsidP="008F4C60">
      <w:pPr>
        <w:pStyle w:val="firstzagolovokpodrazdela"/>
        <w:shd w:val="clear" w:color="auto" w:fill="FFFFFF"/>
        <w:spacing w:before="0" w:beforeAutospacing="0" w:after="0" w:afterAutospacing="0" w:line="276" w:lineRule="auto"/>
        <w:rPr>
          <w:b/>
          <w:bCs/>
          <w:caps/>
          <w:color w:val="000000"/>
        </w:rPr>
      </w:pPr>
      <w:r w:rsidRPr="007101F0">
        <w:rPr>
          <w:b/>
          <w:bCs/>
          <w:caps/>
          <w:color w:val="000000"/>
          <w:sz w:val="22"/>
          <w:szCs w:val="22"/>
        </w:rPr>
        <w:t>ВВЕДЕНИЕ. ОТ ТРАДИЦИОННОГО ОБЩЕСТВА</w:t>
      </w:r>
      <w:r w:rsidRPr="008F4C60">
        <w:rPr>
          <w:b/>
          <w:bCs/>
          <w:caps/>
          <w:color w:val="000000"/>
          <w:sz w:val="22"/>
          <w:szCs w:val="22"/>
        </w:rPr>
        <w:t xml:space="preserve"> </w:t>
      </w:r>
      <w:r w:rsidRPr="007101F0">
        <w:rPr>
          <w:b/>
          <w:bCs/>
          <w:caps/>
          <w:color w:val="000000"/>
          <w:sz w:val="22"/>
          <w:szCs w:val="22"/>
        </w:rPr>
        <w:t xml:space="preserve">К ОБЩЕСТВУ ИНДУСТРИАЛЬНОМУ </w:t>
      </w:r>
      <w:r>
        <w:rPr>
          <w:b/>
          <w:bCs/>
          <w:caps/>
          <w:color w:val="000000"/>
          <w:sz w:val="22"/>
          <w:szCs w:val="22"/>
        </w:rPr>
        <w:t xml:space="preserve">- </w:t>
      </w:r>
      <w:r>
        <w:rPr>
          <w:b/>
          <w:bCs/>
          <w:caps/>
          <w:color w:val="000000"/>
        </w:rPr>
        <w:t>(1</w:t>
      </w:r>
      <w:r>
        <w:rPr>
          <w:rStyle w:val="apple-converted-space"/>
          <w:b/>
          <w:bCs/>
          <w:caps/>
          <w:color w:val="000000"/>
        </w:rPr>
        <w:t> </w:t>
      </w:r>
      <w:r>
        <w:rPr>
          <w:b/>
          <w:bCs/>
          <w:color w:val="000000"/>
        </w:rPr>
        <w:t>час</w:t>
      </w:r>
      <w:r>
        <w:rPr>
          <w:b/>
          <w:bCs/>
          <w:caps/>
          <w:color w:val="000000"/>
        </w:rPr>
        <w:t>).</w:t>
      </w:r>
    </w:p>
    <w:p w:rsidR="008F4C60" w:rsidRDefault="008F4C60" w:rsidP="00712B57">
      <w:pPr>
        <w:pStyle w:val="firstzagolovokpodrazdela"/>
        <w:shd w:val="clear" w:color="auto" w:fill="FFFFFF"/>
        <w:spacing w:before="0" w:beforeAutospacing="0" w:after="0" w:afterAutospacing="0" w:line="276" w:lineRule="auto"/>
        <w:jc w:val="both"/>
        <w:rPr>
          <w:color w:val="000000"/>
        </w:rPr>
      </w:pPr>
      <w:r>
        <w:rPr>
          <w:b/>
          <w:bCs/>
          <w:color w:val="000000"/>
        </w:rPr>
        <w:t>От традиционного общества к обществу индустриальному. Модернизация — процесс разрушения традиционного общества.</w:t>
      </w:r>
      <w:r>
        <w:rPr>
          <w:rStyle w:val="apple-converted-space"/>
          <w:b/>
          <w:bCs/>
          <w:color w:val="000000"/>
        </w:rPr>
        <w:t> </w:t>
      </w:r>
      <w:r>
        <w:rPr>
          <w:color w:val="000000"/>
        </w:rPr>
        <w:t>Основные черты индустриального общества (классического капитализма): свобода, господство товарного производства и рыночных отношений, конкуренция, быстрая техническая модернизация. Завершение промышленного переворота.</w:t>
      </w:r>
    </w:p>
    <w:p w:rsidR="008F4C60" w:rsidRPr="008F4C60" w:rsidRDefault="008F4C60" w:rsidP="008F4C60">
      <w:pPr>
        <w:pStyle w:val="firstzagolovokpodrazdela"/>
        <w:shd w:val="clear" w:color="auto" w:fill="FFFFFF"/>
        <w:spacing w:before="0" w:beforeAutospacing="0" w:after="0" w:afterAutospacing="0" w:line="276" w:lineRule="auto"/>
        <w:rPr>
          <w:b/>
          <w:bCs/>
          <w:caps/>
          <w:color w:val="000000"/>
          <w:sz w:val="29"/>
          <w:szCs w:val="29"/>
        </w:rPr>
      </w:pPr>
    </w:p>
    <w:p w:rsidR="000B22E4" w:rsidRPr="007101F0" w:rsidRDefault="008F4C60" w:rsidP="000B22E4">
      <w:pPr>
        <w:pStyle w:val="ab"/>
        <w:shd w:val="clear" w:color="auto" w:fill="FFFFFF"/>
        <w:spacing w:before="0" w:beforeAutospacing="0" w:after="0" w:afterAutospacing="0" w:line="276" w:lineRule="auto"/>
        <w:rPr>
          <w:color w:val="000000"/>
          <w:sz w:val="22"/>
          <w:szCs w:val="22"/>
        </w:rPr>
      </w:pPr>
      <w:r>
        <w:rPr>
          <w:b/>
          <w:bCs/>
          <w:i/>
          <w:iCs/>
          <w:caps/>
          <w:color w:val="000000"/>
        </w:rPr>
        <w:t>Т</w:t>
      </w:r>
      <w:r>
        <w:rPr>
          <w:b/>
          <w:bCs/>
          <w:i/>
          <w:iCs/>
          <w:color w:val="000000"/>
        </w:rPr>
        <w:t>ема</w:t>
      </w:r>
      <w:r>
        <w:rPr>
          <w:rStyle w:val="apple-converted-space"/>
          <w:b/>
          <w:bCs/>
          <w:i/>
          <w:iCs/>
          <w:caps/>
          <w:color w:val="000000"/>
        </w:rPr>
        <w:t> </w:t>
      </w:r>
      <w:r>
        <w:rPr>
          <w:b/>
          <w:bCs/>
          <w:i/>
          <w:iCs/>
          <w:caps/>
          <w:color w:val="000000"/>
        </w:rPr>
        <w:t>1</w:t>
      </w:r>
      <w:r w:rsidRPr="007101F0">
        <w:rPr>
          <w:b/>
          <w:bCs/>
          <w:i/>
          <w:iCs/>
          <w:caps/>
          <w:color w:val="000000"/>
          <w:sz w:val="22"/>
          <w:szCs w:val="22"/>
        </w:rPr>
        <w:t>. </w:t>
      </w:r>
      <w:r w:rsidRPr="007101F0">
        <w:rPr>
          <w:b/>
          <w:bCs/>
          <w:caps/>
          <w:color w:val="000000"/>
          <w:sz w:val="22"/>
          <w:szCs w:val="22"/>
        </w:rPr>
        <w:t>СТАНОВЛЕНИЕ ИНДУСТРИАЛЬНОГО ОБЩЕСТВА.</w:t>
      </w:r>
      <w:r w:rsidR="000B22E4" w:rsidRPr="000B22E4">
        <w:rPr>
          <w:b/>
          <w:bCs/>
          <w:caps/>
          <w:color w:val="000000"/>
          <w:sz w:val="22"/>
          <w:szCs w:val="22"/>
        </w:rPr>
        <w:t xml:space="preserve"> </w:t>
      </w:r>
      <w:r w:rsidR="000B22E4" w:rsidRPr="007101F0">
        <w:rPr>
          <w:b/>
          <w:bCs/>
          <w:caps/>
          <w:color w:val="000000"/>
          <w:sz w:val="22"/>
          <w:szCs w:val="22"/>
        </w:rPr>
        <w:t>ЧЕЛОВЕК В НОВУЮ ЭПОХУ (</w:t>
      </w:r>
      <w:r w:rsidR="000B22E4">
        <w:rPr>
          <w:b/>
          <w:bCs/>
          <w:caps/>
          <w:color w:val="000000"/>
          <w:sz w:val="22"/>
          <w:szCs w:val="22"/>
        </w:rPr>
        <w:t>7</w:t>
      </w:r>
      <w:r w:rsidR="000B22E4" w:rsidRPr="007101F0">
        <w:rPr>
          <w:rStyle w:val="apple-converted-space"/>
          <w:b/>
          <w:bCs/>
          <w:caps/>
          <w:color w:val="000000"/>
          <w:sz w:val="22"/>
          <w:szCs w:val="22"/>
        </w:rPr>
        <w:t> </w:t>
      </w:r>
      <w:r w:rsidR="000B22E4" w:rsidRPr="007101F0">
        <w:rPr>
          <w:b/>
          <w:bCs/>
          <w:color w:val="000000"/>
          <w:sz w:val="22"/>
          <w:szCs w:val="22"/>
        </w:rPr>
        <w:t>ч</w:t>
      </w:r>
      <w:r w:rsidR="000B22E4">
        <w:rPr>
          <w:b/>
          <w:bCs/>
          <w:color w:val="000000"/>
          <w:sz w:val="22"/>
          <w:szCs w:val="22"/>
        </w:rPr>
        <w:t>асов</w:t>
      </w:r>
      <w:r w:rsidR="000B22E4" w:rsidRPr="007101F0">
        <w:rPr>
          <w:b/>
          <w:bCs/>
          <w:caps/>
          <w:color w:val="000000"/>
          <w:sz w:val="22"/>
          <w:szCs w:val="22"/>
        </w:rPr>
        <w:t>)</w:t>
      </w:r>
      <w:r w:rsidR="000B22E4">
        <w:rPr>
          <w:b/>
          <w:bCs/>
          <w:caps/>
          <w:color w:val="000000"/>
          <w:sz w:val="22"/>
          <w:szCs w:val="22"/>
        </w:rPr>
        <w:t>.</w:t>
      </w:r>
    </w:p>
    <w:p w:rsidR="008F4C60" w:rsidRDefault="008F4C60" w:rsidP="008F4C60">
      <w:pPr>
        <w:pStyle w:val="ab"/>
        <w:shd w:val="clear" w:color="auto" w:fill="FFFFFF"/>
        <w:spacing w:before="0" w:beforeAutospacing="0" w:after="0" w:afterAutospacing="0" w:line="276" w:lineRule="auto"/>
        <w:jc w:val="both"/>
        <w:rPr>
          <w:color w:val="000000"/>
        </w:rPr>
      </w:pPr>
      <w:r>
        <w:rPr>
          <w:color w:val="000000"/>
        </w:rPr>
        <w:t>      </w:t>
      </w:r>
      <w:r>
        <w:rPr>
          <w:b/>
          <w:bCs/>
          <w:color w:val="000000"/>
        </w:rPr>
        <w:t>Время технического прогресса.</w:t>
      </w:r>
      <w:r>
        <w:rPr>
          <w:rStyle w:val="apple-converted-space"/>
          <w:b/>
          <w:bCs/>
          <w:color w:val="000000"/>
        </w:rPr>
        <w:t> </w:t>
      </w:r>
      <w:r>
        <w:rPr>
          <w:color w:val="000000"/>
        </w:rPr>
        <w:t>Успехи машиностроения. Переворот в средствах транспорта. Дорожное строительство. Военная техника. Новые источники энергии.</w:t>
      </w:r>
    </w:p>
    <w:p w:rsidR="008F4C60" w:rsidRDefault="008F4C60" w:rsidP="008F4C60">
      <w:pPr>
        <w:pStyle w:val="ab"/>
        <w:shd w:val="clear" w:color="auto" w:fill="FFFFFF"/>
        <w:spacing w:before="0" w:beforeAutospacing="0" w:after="0" w:afterAutospacing="0" w:line="276" w:lineRule="auto"/>
        <w:jc w:val="both"/>
        <w:rPr>
          <w:color w:val="000000"/>
        </w:rPr>
      </w:pPr>
      <w:r>
        <w:rPr>
          <w:color w:val="000000"/>
        </w:rPr>
        <w:t xml:space="preserve">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или империализм, его черты.                            </w:t>
      </w:r>
      <w:r>
        <w:rPr>
          <w:b/>
          <w:bCs/>
          <w:color w:val="000000"/>
        </w:rPr>
        <w:t>Рост городов. Изменения в структуре населения индустриального общества.</w:t>
      </w:r>
      <w:r>
        <w:rPr>
          <w:rStyle w:val="apple-converted-space"/>
          <w:b/>
          <w:bCs/>
          <w:color w:val="000000"/>
        </w:rPr>
        <w:t> </w:t>
      </w:r>
      <w:r>
        <w:rPr>
          <w:color w:val="000000"/>
        </w:rPr>
        <w:t>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w:t>
      </w:r>
    </w:p>
    <w:p w:rsidR="008F4C60" w:rsidRDefault="008F4C60" w:rsidP="008F4C60">
      <w:pPr>
        <w:pStyle w:val="ab"/>
        <w:shd w:val="clear" w:color="auto" w:fill="FFFFFF"/>
        <w:spacing w:before="0" w:beforeAutospacing="0" w:after="0" w:afterAutospacing="0" w:line="276" w:lineRule="auto"/>
        <w:jc w:val="both"/>
        <w:rPr>
          <w:color w:val="000000"/>
        </w:rPr>
      </w:pPr>
      <w:r>
        <w:rPr>
          <w:b/>
          <w:bCs/>
          <w:color w:val="000000"/>
        </w:rPr>
        <w:t>Материальная культура и изменения в повседневной жизни общества.</w:t>
      </w:r>
      <w:r>
        <w:rPr>
          <w:rStyle w:val="apple-converted-space"/>
          <w:b/>
          <w:bCs/>
          <w:color w:val="000000"/>
        </w:rPr>
        <w:t> </w:t>
      </w:r>
      <w:r>
        <w:rPr>
          <w:color w:val="000000"/>
        </w:rPr>
        <w:t>Новые условия быта. Изменения моды. Новые развлечения.</w:t>
      </w:r>
    </w:p>
    <w:p w:rsidR="008F4C60" w:rsidRDefault="008F4C60" w:rsidP="008F4C60">
      <w:pPr>
        <w:pStyle w:val="ab"/>
        <w:shd w:val="clear" w:color="auto" w:fill="FFFFFF"/>
        <w:spacing w:before="0" w:beforeAutospacing="0" w:after="0" w:afterAutospacing="0" w:line="276" w:lineRule="auto"/>
        <w:jc w:val="both"/>
        <w:rPr>
          <w:color w:val="000000"/>
        </w:rPr>
      </w:pPr>
      <w:r>
        <w:rPr>
          <w:b/>
          <w:bCs/>
          <w:color w:val="000000"/>
        </w:rPr>
        <w:t>Развитие науки в</w:t>
      </w:r>
      <w:r>
        <w:rPr>
          <w:rStyle w:val="apple-converted-space"/>
          <w:b/>
          <w:bCs/>
          <w:color w:val="000000"/>
        </w:rPr>
        <w:t> </w:t>
      </w:r>
      <w:r>
        <w:rPr>
          <w:b/>
          <w:bCs/>
          <w:color w:val="000000"/>
          <w:lang w:val="en-US"/>
        </w:rPr>
        <w:t>XIX </w:t>
      </w:r>
      <w:r>
        <w:rPr>
          <w:b/>
          <w:bCs/>
          <w:color w:val="000000"/>
        </w:rPr>
        <w:t>в. </w:t>
      </w:r>
      <w:r>
        <w:rPr>
          <w:color w:val="000000"/>
        </w:rPr>
        <w:t>Открытия в области математики, физики, химии, биологии, медицины. Наука на службе у человека.</w:t>
      </w:r>
    </w:p>
    <w:p w:rsidR="008F4C60" w:rsidRDefault="008F4C60" w:rsidP="008F4C60">
      <w:pPr>
        <w:pStyle w:val="ab"/>
        <w:shd w:val="clear" w:color="auto" w:fill="FFFFFF"/>
        <w:spacing w:before="0" w:beforeAutospacing="0" w:after="0" w:afterAutospacing="0" w:line="276" w:lineRule="auto"/>
        <w:jc w:val="both"/>
        <w:rPr>
          <w:color w:val="000000"/>
        </w:rPr>
      </w:pPr>
      <w:r>
        <w:rPr>
          <w:b/>
          <w:bCs/>
          <w:color w:val="000000"/>
        </w:rPr>
        <w:t>Художественная культура</w:t>
      </w:r>
      <w:r>
        <w:rPr>
          <w:rStyle w:val="apple-converted-space"/>
          <w:b/>
          <w:bCs/>
          <w:color w:val="000000"/>
        </w:rPr>
        <w:t> </w:t>
      </w:r>
      <w:r>
        <w:rPr>
          <w:b/>
          <w:bCs/>
          <w:color w:val="000000"/>
          <w:lang w:val="en-US"/>
        </w:rPr>
        <w:t>XIX</w:t>
      </w:r>
      <w:r>
        <w:rPr>
          <w:rStyle w:val="apple-converted-space"/>
          <w:b/>
          <w:bCs/>
          <w:color w:val="000000"/>
        </w:rPr>
        <w:t> </w:t>
      </w:r>
      <w:r>
        <w:rPr>
          <w:b/>
          <w:bCs/>
          <w:color w:val="000000"/>
        </w:rPr>
        <w:t>столетия.</w:t>
      </w:r>
      <w:r>
        <w:rPr>
          <w:rStyle w:val="apple-converted-space"/>
          <w:b/>
          <w:bCs/>
          <w:color w:val="000000"/>
        </w:rPr>
        <w:t> </w:t>
      </w:r>
      <w:r>
        <w:rPr>
          <w:color w:val="000000"/>
        </w:rPr>
        <w:t>Основные художественные течения. Романтизм и критический реализм в литературе (Джордж Байрон, Виктор Гюго, Генрих Гейне, Чарлз Диккенс, Оноре де Бальзак). Натурализм. Эмиль Золя*. Джозеф Редьярд Киплинг*. Воплощение эпохи в литературе.</w:t>
      </w:r>
    </w:p>
    <w:p w:rsidR="008F4C60" w:rsidRDefault="008F4C60" w:rsidP="008F4C60">
      <w:pPr>
        <w:pStyle w:val="ab"/>
        <w:shd w:val="clear" w:color="auto" w:fill="FFFFFF"/>
        <w:spacing w:before="0" w:beforeAutospacing="0" w:after="0" w:afterAutospacing="0" w:line="276" w:lineRule="auto"/>
        <w:jc w:val="both"/>
        <w:rPr>
          <w:color w:val="000000"/>
        </w:rPr>
      </w:pPr>
      <w:r>
        <w:rPr>
          <w:color w:val="000000"/>
        </w:rPr>
        <w:t>Изобразительное искусство. «Огненные кисти романтиков»: Эжен Делакруа. Реализм в живописи: Оноре Домье. Импрессионизм: Клод Моне, Камиль Писсарро, Огюст Ренуар. Скульптура: Огюст Роден. Постимпрессионизм*: Поль Сезанн, Поль Гоген*, Винсент Ван Гог*. Музыка: Фридерик Шопен, Джузеппе Верди, Жорж Бизе, Клод Дебюсси*. Архитектура. Рождение кино.</w:t>
      </w:r>
    </w:p>
    <w:p w:rsidR="00766A12" w:rsidRDefault="008F4C60" w:rsidP="008F4C60">
      <w:pPr>
        <w:pStyle w:val="ab"/>
        <w:shd w:val="clear" w:color="auto" w:fill="FFFFFF"/>
        <w:spacing w:before="0" w:beforeAutospacing="0" w:after="0" w:afterAutospacing="0" w:line="276" w:lineRule="auto"/>
        <w:jc w:val="both"/>
        <w:rPr>
          <w:color w:val="000000"/>
        </w:rPr>
      </w:pPr>
      <w:r>
        <w:rPr>
          <w:b/>
          <w:bCs/>
          <w:color w:val="000000"/>
        </w:rPr>
        <w:t>Оформление консервативных, либеральных и радикальных политических течений в обществе.</w:t>
      </w:r>
      <w:r>
        <w:rPr>
          <w:rStyle w:val="apple-converted-space"/>
          <w:b/>
          <w:bCs/>
          <w:color w:val="000000"/>
        </w:rPr>
        <w:t> </w:t>
      </w:r>
      <w:r>
        <w:rPr>
          <w:color w:val="000000"/>
        </w:rPr>
        <w:t>Либерализм и консерватизм. Социалистические учения первой половины</w:t>
      </w:r>
      <w:r>
        <w:rPr>
          <w:rStyle w:val="apple-converted-space"/>
          <w:color w:val="000000"/>
        </w:rPr>
        <w:t> </w:t>
      </w:r>
      <w:r>
        <w:rPr>
          <w:color w:val="000000"/>
          <w:lang w:val="en-US"/>
        </w:rPr>
        <w:t>XIX </w:t>
      </w:r>
      <w:r>
        <w:rPr>
          <w:color w:val="000000"/>
        </w:rPr>
        <w:t xml:space="preserve">в. Утопический социализм о путях переустройства общества. Революционный социализм — марксизм. Карл Маркс и Фридрих </w:t>
      </w:r>
      <w:r>
        <w:rPr>
          <w:color w:val="000000"/>
        </w:rPr>
        <w:lastRenderedPageBreak/>
        <w:t>Энгельс об устройстве и развитии общества. Рождение ревизионизма. Эдуард Бернштейн. Первый интернационал.</w:t>
      </w:r>
    </w:p>
    <w:p w:rsidR="008F4C60" w:rsidRDefault="008F4C60" w:rsidP="008F4C60">
      <w:pPr>
        <w:pStyle w:val="ab"/>
        <w:shd w:val="clear" w:color="auto" w:fill="FFFFFF"/>
        <w:spacing w:before="0" w:beforeAutospacing="0" w:after="0" w:afterAutospacing="0" w:line="276" w:lineRule="auto"/>
        <w:jc w:val="both"/>
        <w:rPr>
          <w:color w:val="000000"/>
        </w:rPr>
      </w:pPr>
      <w:r>
        <w:rPr>
          <w:color w:val="000000"/>
        </w:rPr>
        <w:t> </w:t>
      </w:r>
    </w:p>
    <w:p w:rsidR="008F4C60" w:rsidRPr="00B63D05" w:rsidRDefault="008F4C60" w:rsidP="008F4C60">
      <w:pPr>
        <w:pStyle w:val="ab"/>
        <w:shd w:val="clear" w:color="auto" w:fill="FFFFFF"/>
        <w:spacing w:before="0" w:beforeAutospacing="0" w:after="0" w:afterAutospacing="0" w:line="276" w:lineRule="auto"/>
        <w:jc w:val="both"/>
        <w:rPr>
          <w:color w:val="000000"/>
        </w:rPr>
      </w:pPr>
      <w:r>
        <w:rPr>
          <w:b/>
          <w:bCs/>
          <w:i/>
          <w:iCs/>
          <w:color w:val="000000"/>
        </w:rPr>
        <w:t>Тема</w:t>
      </w:r>
      <w:r>
        <w:rPr>
          <w:rStyle w:val="apple-converted-space"/>
          <w:b/>
          <w:bCs/>
          <w:i/>
          <w:iCs/>
          <w:color w:val="000000"/>
        </w:rPr>
        <w:t> </w:t>
      </w:r>
      <w:r>
        <w:rPr>
          <w:b/>
          <w:bCs/>
          <w:i/>
          <w:iCs/>
          <w:color w:val="000000"/>
        </w:rPr>
        <w:t>2. </w:t>
      </w:r>
      <w:r w:rsidRPr="007101F0">
        <w:rPr>
          <w:b/>
          <w:bCs/>
          <w:color w:val="000000"/>
          <w:sz w:val="22"/>
          <w:szCs w:val="22"/>
        </w:rPr>
        <w:t>СТРОИТЕЛЬСТВО НОВОЙ ЕВРОПЫ</w:t>
      </w:r>
      <w:r>
        <w:rPr>
          <w:b/>
          <w:bCs/>
          <w:color w:val="000000"/>
        </w:rPr>
        <w:t xml:space="preserve"> (8 часов)</w:t>
      </w:r>
    </w:p>
    <w:p w:rsidR="008F4C60" w:rsidRDefault="008F4C60" w:rsidP="008F4C60">
      <w:pPr>
        <w:pStyle w:val="ab"/>
        <w:shd w:val="clear" w:color="auto" w:fill="FFFFFF"/>
        <w:spacing w:before="0" w:beforeAutospacing="0" w:after="0" w:afterAutospacing="0" w:line="276" w:lineRule="auto"/>
        <w:jc w:val="both"/>
        <w:rPr>
          <w:color w:val="000000"/>
        </w:rPr>
      </w:pPr>
      <w:r>
        <w:rPr>
          <w:color w:val="000000"/>
        </w:rPr>
        <w:t>      </w:t>
      </w:r>
      <w:r>
        <w:rPr>
          <w:b/>
          <w:bCs/>
          <w:color w:val="000000"/>
        </w:rPr>
        <w:t>Франция в период консульства и империи.</w:t>
      </w:r>
      <w:r>
        <w:rPr>
          <w:rStyle w:val="apple-converted-space"/>
          <w:b/>
          <w:bCs/>
          <w:color w:val="000000"/>
        </w:rPr>
        <w:t> </w:t>
      </w:r>
      <w:r>
        <w:rPr>
          <w:color w:val="000000"/>
        </w:rPr>
        <w:t>Режим личной власти Наполеона Бонапарта. Наполеоновская империя. Внутренняя политика консульства и империи. Французский гражданский кодекс. Завоевательные войны консульства и империи. Жизнь французского общества в период империи. Причины ослабления империи Наполеона Бонапарта. Поход в Россию. Крушение наполеоновской империи. Венский конгресс. Священный союз и европейский порядок. Решение Венского конгресса как основа новой системы международных отношений.</w:t>
      </w:r>
    </w:p>
    <w:p w:rsidR="008F4C60" w:rsidRDefault="008F4C60" w:rsidP="008F4C60">
      <w:pPr>
        <w:pStyle w:val="ab"/>
        <w:shd w:val="clear" w:color="auto" w:fill="FFFFFF"/>
        <w:spacing w:before="0" w:beforeAutospacing="0" w:after="0" w:afterAutospacing="0" w:line="276" w:lineRule="auto"/>
        <w:jc w:val="both"/>
        <w:rPr>
          <w:color w:val="000000"/>
        </w:rPr>
      </w:pPr>
      <w:r>
        <w:rPr>
          <w:b/>
          <w:bCs/>
          <w:color w:val="000000"/>
        </w:rPr>
        <w:t>Англия в первой половине</w:t>
      </w:r>
      <w:r>
        <w:rPr>
          <w:rStyle w:val="apple-converted-space"/>
          <w:b/>
          <w:bCs/>
          <w:color w:val="000000"/>
        </w:rPr>
        <w:t> </w:t>
      </w:r>
      <w:r>
        <w:rPr>
          <w:b/>
          <w:bCs/>
          <w:color w:val="000000"/>
          <w:lang w:val="en-US"/>
        </w:rPr>
        <w:t>XIX </w:t>
      </w:r>
      <w:r>
        <w:rPr>
          <w:b/>
          <w:bCs/>
          <w:color w:val="000000"/>
        </w:rPr>
        <w:t>в. </w:t>
      </w:r>
      <w:r>
        <w:rPr>
          <w:color w:val="000000"/>
        </w:rPr>
        <w:t>Политическая борьба. Парламентская реформа 1832 г. Установление законченного парламентского режима. Чартистское движение. Англия — «мастерская мира». От чартизма к «почтительности». Внешняя политика Англии.</w:t>
      </w:r>
    </w:p>
    <w:p w:rsidR="00633BF3" w:rsidRDefault="008F4C60" w:rsidP="00633BF3">
      <w:pPr>
        <w:pStyle w:val="ab"/>
        <w:shd w:val="clear" w:color="auto" w:fill="FFFFFF"/>
        <w:spacing w:before="0" w:beforeAutospacing="0" w:after="0" w:afterAutospacing="0" w:line="276" w:lineRule="auto"/>
        <w:jc w:val="both"/>
        <w:rPr>
          <w:color w:val="000000"/>
        </w:rPr>
      </w:pPr>
      <w:r>
        <w:rPr>
          <w:b/>
          <w:bCs/>
          <w:color w:val="000000"/>
        </w:rPr>
        <w:t>Франция: экономическая жизнь и политическое устройство после реставрации Бурбонов.</w:t>
      </w:r>
      <w:r>
        <w:rPr>
          <w:rStyle w:val="apple-converted-space"/>
          <w:b/>
          <w:bCs/>
          <w:color w:val="000000"/>
        </w:rPr>
        <w:t> </w:t>
      </w:r>
      <w:r>
        <w:rPr>
          <w:color w:val="000000"/>
        </w:rPr>
        <w:t>Революции 1830 г. Кризис Июльской монархии. Выступления лионских ткачей. Революция 1848 г.</w:t>
      </w:r>
    </w:p>
    <w:p w:rsidR="00633BF3" w:rsidRDefault="008F4C60" w:rsidP="00633BF3">
      <w:pPr>
        <w:pStyle w:val="ab"/>
        <w:shd w:val="clear" w:color="auto" w:fill="FFFFFF"/>
        <w:spacing w:before="0" w:beforeAutospacing="0" w:after="0" w:afterAutospacing="0" w:line="276" w:lineRule="auto"/>
        <w:jc w:val="both"/>
        <w:rPr>
          <w:color w:val="000000"/>
        </w:rPr>
      </w:pPr>
      <w:r>
        <w:rPr>
          <w:b/>
          <w:bCs/>
          <w:color w:val="000000"/>
        </w:rPr>
        <w:t>Борьба за объединение Германии.</w:t>
      </w:r>
      <w:r>
        <w:rPr>
          <w:rStyle w:val="apple-converted-space"/>
          <w:b/>
          <w:bCs/>
          <w:color w:val="000000"/>
        </w:rPr>
        <w:t> </w:t>
      </w:r>
      <w:r>
        <w:rPr>
          <w:color w:val="000000"/>
        </w:rPr>
        <w:t>Вильгельм </w:t>
      </w:r>
      <w:r>
        <w:rPr>
          <w:color w:val="000000"/>
          <w:lang w:val="en-US"/>
        </w:rPr>
        <w:t>I</w:t>
      </w:r>
      <w:r>
        <w:rPr>
          <w:rStyle w:val="apple-converted-space"/>
          <w:color w:val="000000"/>
        </w:rPr>
        <w:t> </w:t>
      </w:r>
      <w:r>
        <w:rPr>
          <w:color w:val="000000"/>
        </w:rPr>
        <w:t>и Отто фон Бисмарк. Соперничество Пруссии с Австрией за лидерство среди немецких государств. Война с Австрией и победа при Садове. Образование Северогерманского союза.</w:t>
      </w:r>
      <w:r w:rsidR="00633BF3">
        <w:rPr>
          <w:color w:val="000000"/>
        </w:rPr>
        <w:t xml:space="preserve"> </w:t>
      </w:r>
    </w:p>
    <w:p w:rsidR="00633BF3" w:rsidRDefault="008F4C60" w:rsidP="00633BF3">
      <w:pPr>
        <w:pStyle w:val="ab"/>
        <w:shd w:val="clear" w:color="auto" w:fill="FFFFFF"/>
        <w:spacing w:before="0" w:beforeAutospacing="0" w:after="0" w:afterAutospacing="0" w:line="276" w:lineRule="auto"/>
        <w:jc w:val="both"/>
        <w:rPr>
          <w:color w:val="000000"/>
        </w:rPr>
      </w:pPr>
      <w:r>
        <w:rPr>
          <w:color w:val="000000"/>
        </w:rPr>
        <w:t> </w:t>
      </w:r>
      <w:r>
        <w:rPr>
          <w:b/>
          <w:bCs/>
          <w:color w:val="000000"/>
        </w:rPr>
        <w:t>Борьба за независимость и национальное объединение Италии.</w:t>
      </w:r>
      <w:r>
        <w:rPr>
          <w:rStyle w:val="apple-converted-space"/>
          <w:b/>
          <w:bCs/>
          <w:color w:val="000000"/>
        </w:rPr>
        <w:t> </w:t>
      </w:r>
      <w:r>
        <w:rPr>
          <w:color w:val="000000"/>
        </w:rPr>
        <w:t>Камилло Кавур. Революционная деятельность Джузеппе Гарибальди. Джузеппе Мадзини*. Национальное объединение Италии.</w:t>
      </w:r>
    </w:p>
    <w:p w:rsidR="00633BF3" w:rsidRDefault="008F4C60" w:rsidP="00633BF3">
      <w:pPr>
        <w:pStyle w:val="ab"/>
        <w:shd w:val="clear" w:color="auto" w:fill="FFFFFF"/>
        <w:spacing w:before="0" w:beforeAutospacing="0" w:after="0" w:afterAutospacing="0" w:line="276" w:lineRule="auto"/>
        <w:jc w:val="both"/>
        <w:rPr>
          <w:color w:val="000000"/>
        </w:rPr>
      </w:pPr>
      <w:r>
        <w:rPr>
          <w:b/>
          <w:bCs/>
          <w:color w:val="000000"/>
        </w:rPr>
        <w:t>Франко-прусская война и Парижская коммуна.</w:t>
      </w:r>
      <w:r>
        <w:rPr>
          <w:rStyle w:val="apple-converted-space"/>
          <w:b/>
          <w:bCs/>
          <w:color w:val="000000"/>
        </w:rPr>
        <w:t> </w:t>
      </w:r>
      <w:r>
        <w:rPr>
          <w:color w:val="000000"/>
        </w:rPr>
        <w:t>Третья республика во Франции. Завершение объединения Германии и провозглашение Германской империи.</w:t>
      </w:r>
    </w:p>
    <w:p w:rsidR="00766A12" w:rsidRDefault="008F4C60" w:rsidP="00633BF3">
      <w:pPr>
        <w:pStyle w:val="ab"/>
        <w:shd w:val="clear" w:color="auto" w:fill="FFFFFF"/>
        <w:spacing w:before="0" w:beforeAutospacing="0" w:after="0" w:afterAutospacing="0" w:line="276" w:lineRule="auto"/>
        <w:jc w:val="both"/>
        <w:rPr>
          <w:color w:val="000000"/>
        </w:rPr>
      </w:pPr>
      <w:r>
        <w:rPr>
          <w:color w:val="000000"/>
        </w:rPr>
        <w:t>Парижская коммуна. Попытка реформ. Поражение коммуны.</w:t>
      </w:r>
    </w:p>
    <w:p w:rsidR="008F4C60" w:rsidRDefault="008F4C60" w:rsidP="00633BF3">
      <w:pPr>
        <w:pStyle w:val="ab"/>
        <w:shd w:val="clear" w:color="auto" w:fill="FFFFFF"/>
        <w:spacing w:before="0" w:beforeAutospacing="0" w:after="0" w:afterAutospacing="0" w:line="276" w:lineRule="auto"/>
        <w:jc w:val="both"/>
        <w:rPr>
          <w:color w:val="000000"/>
        </w:rPr>
      </w:pPr>
      <w:r>
        <w:rPr>
          <w:color w:val="000000"/>
        </w:rPr>
        <w:t> </w:t>
      </w:r>
    </w:p>
    <w:p w:rsidR="008F4C60" w:rsidRDefault="008F4C60" w:rsidP="00483BB3">
      <w:pPr>
        <w:pStyle w:val="ab"/>
        <w:shd w:val="clear" w:color="auto" w:fill="FFFFFF"/>
        <w:spacing w:before="0" w:beforeAutospacing="0" w:after="0" w:afterAutospacing="0" w:line="276" w:lineRule="auto"/>
        <w:jc w:val="both"/>
        <w:rPr>
          <w:color w:val="000000"/>
        </w:rPr>
      </w:pPr>
      <w:r>
        <w:rPr>
          <w:b/>
          <w:bCs/>
          <w:i/>
          <w:iCs/>
          <w:color w:val="000000"/>
        </w:rPr>
        <w:t>Тема 3. </w:t>
      </w:r>
      <w:r w:rsidRPr="007101F0">
        <w:rPr>
          <w:b/>
          <w:bCs/>
          <w:color w:val="000000"/>
          <w:sz w:val="22"/>
          <w:szCs w:val="22"/>
        </w:rPr>
        <w:t>СТРАНЫ ЗАПАДНОЙ ЕВРОПЫ</w:t>
      </w:r>
      <w:r w:rsidRPr="007101F0">
        <w:rPr>
          <w:rStyle w:val="apple-converted-space"/>
          <w:b/>
          <w:bCs/>
          <w:color w:val="000000"/>
          <w:sz w:val="22"/>
          <w:szCs w:val="22"/>
        </w:rPr>
        <w:t> </w:t>
      </w:r>
      <w:r w:rsidRPr="007101F0">
        <w:rPr>
          <w:b/>
          <w:bCs/>
          <w:color w:val="000000"/>
          <w:sz w:val="22"/>
          <w:szCs w:val="22"/>
        </w:rPr>
        <w:t>НА РУБЕЖЕ</w:t>
      </w:r>
      <w:r w:rsidRPr="007101F0">
        <w:rPr>
          <w:rStyle w:val="apple-converted-space"/>
          <w:b/>
          <w:bCs/>
          <w:color w:val="000000"/>
          <w:sz w:val="22"/>
          <w:szCs w:val="22"/>
        </w:rPr>
        <w:t> </w:t>
      </w:r>
      <w:r w:rsidRPr="007101F0">
        <w:rPr>
          <w:b/>
          <w:bCs/>
          <w:color w:val="000000"/>
          <w:sz w:val="22"/>
          <w:szCs w:val="22"/>
          <w:lang w:val="en-US"/>
        </w:rPr>
        <w:t>XIX</w:t>
      </w:r>
      <w:r w:rsidRPr="007101F0">
        <w:rPr>
          <w:b/>
          <w:bCs/>
          <w:color w:val="000000"/>
          <w:sz w:val="22"/>
          <w:szCs w:val="22"/>
        </w:rPr>
        <w:t>—</w:t>
      </w:r>
      <w:r w:rsidRPr="007101F0">
        <w:rPr>
          <w:b/>
          <w:bCs/>
          <w:color w:val="000000"/>
          <w:sz w:val="22"/>
          <w:szCs w:val="22"/>
          <w:lang w:val="en-US"/>
        </w:rPr>
        <w:t>XX</w:t>
      </w:r>
      <w:r w:rsidRPr="007101F0">
        <w:rPr>
          <w:b/>
          <w:bCs/>
          <w:color w:val="000000"/>
          <w:sz w:val="22"/>
          <w:szCs w:val="22"/>
        </w:rPr>
        <w:t> вв.</w:t>
      </w:r>
      <w:r w:rsidR="00483BB3">
        <w:rPr>
          <w:b/>
          <w:bCs/>
          <w:color w:val="000000"/>
          <w:sz w:val="22"/>
          <w:szCs w:val="22"/>
        </w:rPr>
        <w:t xml:space="preserve"> </w:t>
      </w:r>
      <w:r w:rsidR="00633BF3">
        <w:rPr>
          <w:b/>
          <w:bCs/>
          <w:color w:val="000000"/>
          <w:sz w:val="22"/>
          <w:szCs w:val="22"/>
        </w:rPr>
        <w:t>ПУТЁ</w:t>
      </w:r>
      <w:r w:rsidRPr="007101F0">
        <w:rPr>
          <w:b/>
          <w:bCs/>
          <w:color w:val="000000"/>
          <w:sz w:val="22"/>
          <w:szCs w:val="22"/>
        </w:rPr>
        <w:t xml:space="preserve">М </w:t>
      </w:r>
      <w:r w:rsidR="00483BB3">
        <w:rPr>
          <w:b/>
          <w:bCs/>
          <w:color w:val="000000"/>
          <w:sz w:val="22"/>
          <w:szCs w:val="22"/>
        </w:rPr>
        <w:t>М</w:t>
      </w:r>
      <w:r w:rsidRPr="007101F0">
        <w:rPr>
          <w:b/>
          <w:bCs/>
          <w:color w:val="000000"/>
          <w:sz w:val="22"/>
          <w:szCs w:val="22"/>
        </w:rPr>
        <w:t>ОДЕРНИЗАЦИИ</w:t>
      </w:r>
      <w:r w:rsidRPr="007101F0">
        <w:rPr>
          <w:rStyle w:val="apple-converted-space"/>
          <w:b/>
          <w:bCs/>
          <w:color w:val="000000"/>
          <w:sz w:val="22"/>
          <w:szCs w:val="22"/>
        </w:rPr>
        <w:t> </w:t>
      </w:r>
      <w:r w:rsidRPr="007101F0">
        <w:rPr>
          <w:b/>
          <w:bCs/>
          <w:color w:val="000000"/>
          <w:sz w:val="22"/>
          <w:szCs w:val="22"/>
        </w:rPr>
        <w:t>И СОЦИАЛЬНЫХ РЕФОРМ</w:t>
      </w:r>
      <w:r>
        <w:rPr>
          <w:b/>
          <w:bCs/>
          <w:color w:val="000000"/>
        </w:rPr>
        <w:t xml:space="preserve"> (5 ч</w:t>
      </w:r>
      <w:r w:rsidR="00633BF3">
        <w:rPr>
          <w:b/>
          <w:bCs/>
          <w:color w:val="000000"/>
        </w:rPr>
        <w:t>асов</w:t>
      </w:r>
      <w:r>
        <w:rPr>
          <w:b/>
          <w:bCs/>
          <w:color w:val="000000"/>
        </w:rPr>
        <w:t>)</w:t>
      </w:r>
    </w:p>
    <w:p w:rsidR="00633BF3" w:rsidRDefault="008F4C60" w:rsidP="00633BF3">
      <w:pPr>
        <w:pStyle w:val="ab"/>
        <w:shd w:val="clear" w:color="auto" w:fill="FFFFFF"/>
        <w:spacing w:before="0" w:beforeAutospacing="0" w:after="0" w:afterAutospacing="0" w:line="276" w:lineRule="auto"/>
        <w:jc w:val="both"/>
        <w:rPr>
          <w:color w:val="000000"/>
        </w:rPr>
      </w:pPr>
      <w:r>
        <w:rPr>
          <w:color w:val="000000"/>
        </w:rPr>
        <w:t>  </w:t>
      </w:r>
      <w:r>
        <w:rPr>
          <w:b/>
          <w:bCs/>
          <w:color w:val="000000"/>
        </w:rPr>
        <w:t>Германская империя.</w:t>
      </w:r>
      <w:r>
        <w:rPr>
          <w:rStyle w:val="apple-converted-space"/>
          <w:b/>
          <w:bCs/>
          <w:color w:val="000000"/>
        </w:rPr>
        <w:t> </w:t>
      </w:r>
      <w:r>
        <w:rPr>
          <w:color w:val="000000"/>
        </w:rPr>
        <w:t>Политическое устройство. Причины гегемонии Пруссии в составе империи. Быстрое экономическое развитие. Юнкерство и крестьянство. Борьба Бисмарка с внутренней оппозицией. «Исключительный закон против социалистов». Политика «нового курса» — социальные реформы. Вильгельм </w:t>
      </w:r>
      <w:r>
        <w:rPr>
          <w:color w:val="000000"/>
          <w:lang w:val="en-US"/>
        </w:rPr>
        <w:t>II</w:t>
      </w:r>
      <w:r>
        <w:rPr>
          <w:color w:val="000000"/>
        </w:rPr>
        <w:t> — «человек больших неожиданностей». От «нового курса» к «мировой политике». Борьба за «место под солнцем». Подготовка к войне.</w:t>
      </w:r>
    </w:p>
    <w:p w:rsidR="00633BF3" w:rsidRDefault="008F4C60" w:rsidP="00633BF3">
      <w:pPr>
        <w:pStyle w:val="ab"/>
        <w:shd w:val="clear" w:color="auto" w:fill="FFFFFF"/>
        <w:spacing w:before="0" w:beforeAutospacing="0" w:after="0" w:afterAutospacing="0" w:line="276" w:lineRule="auto"/>
        <w:jc w:val="both"/>
        <w:rPr>
          <w:color w:val="000000"/>
        </w:rPr>
      </w:pPr>
      <w:r>
        <w:rPr>
          <w:b/>
          <w:bCs/>
          <w:color w:val="000000"/>
        </w:rPr>
        <w:t>Создание Британской империи.</w:t>
      </w:r>
      <w:r>
        <w:rPr>
          <w:rStyle w:val="apple-converted-space"/>
          <w:b/>
          <w:bCs/>
          <w:color w:val="000000"/>
        </w:rPr>
        <w:t> </w:t>
      </w:r>
      <w:r>
        <w:rPr>
          <w:color w:val="000000"/>
        </w:rPr>
        <w:t>Английский парламент. Черты гражданского общества. Бенджамин Дизраэли и вторая избирательная реформа 1867 г. Пора реформ. Особенности экономического развития Великобритании. Ирландский вопрос. Рождение лейбористской партии. Джеймс Рамсей Макдональд. Реформы во имя  классового мира. Дэвид Ллойд Джордж.</w:t>
      </w:r>
    </w:p>
    <w:p w:rsidR="00633BF3" w:rsidRDefault="008F4C60" w:rsidP="00633BF3">
      <w:pPr>
        <w:pStyle w:val="ab"/>
        <w:shd w:val="clear" w:color="auto" w:fill="FFFFFF"/>
        <w:spacing w:before="0" w:beforeAutospacing="0" w:after="0" w:afterAutospacing="0" w:line="276" w:lineRule="auto"/>
        <w:jc w:val="both"/>
        <w:rPr>
          <w:color w:val="000000"/>
        </w:rPr>
      </w:pPr>
      <w:r>
        <w:rPr>
          <w:color w:val="000000"/>
        </w:rPr>
        <w:t>Внешняя политика. Колониальные захваты.</w:t>
      </w:r>
    </w:p>
    <w:p w:rsidR="00633BF3" w:rsidRDefault="008F4C60" w:rsidP="00633BF3">
      <w:pPr>
        <w:pStyle w:val="ab"/>
        <w:shd w:val="clear" w:color="auto" w:fill="FFFFFF"/>
        <w:spacing w:before="0" w:beforeAutospacing="0" w:after="0" w:afterAutospacing="0" w:line="276" w:lineRule="auto"/>
        <w:jc w:val="both"/>
        <w:rPr>
          <w:color w:val="000000"/>
        </w:rPr>
      </w:pPr>
      <w:r>
        <w:rPr>
          <w:b/>
          <w:bCs/>
          <w:color w:val="000000"/>
        </w:rPr>
        <w:t>Третья республика во Франции.</w:t>
      </w:r>
      <w:r>
        <w:rPr>
          <w:rStyle w:val="apple-converted-space"/>
          <w:b/>
          <w:bCs/>
          <w:color w:val="000000"/>
        </w:rPr>
        <w:t> </w:t>
      </w:r>
      <w:r>
        <w:rPr>
          <w:color w:val="000000"/>
        </w:rPr>
        <w:t xml:space="preserve">Особенности экономического развития. От свободной конкуренции к монополистическому капитализму. Усиленный вывоз </w:t>
      </w:r>
      <w:r>
        <w:rPr>
          <w:color w:val="000000"/>
        </w:rPr>
        <w:lastRenderedPageBreak/>
        <w:t>капитала. Особенности политического развития. Демократические реформы. Франция — первое светское государство среди европейских государств.</w:t>
      </w:r>
      <w:r w:rsidR="00633BF3">
        <w:rPr>
          <w:color w:val="000000"/>
        </w:rPr>
        <w:t xml:space="preserve"> </w:t>
      </w:r>
      <w:r>
        <w:rPr>
          <w:color w:val="000000"/>
        </w:rPr>
        <w:t>Коррупция государственного аппарата. «Дело Дрейфуса». Движения протеста. Создание колониальной империи. Реваншизм и подготовка к войне.</w:t>
      </w:r>
    </w:p>
    <w:p w:rsidR="00633BF3" w:rsidRDefault="008F4C60" w:rsidP="00633BF3">
      <w:pPr>
        <w:pStyle w:val="ab"/>
        <w:shd w:val="clear" w:color="auto" w:fill="FFFFFF"/>
        <w:spacing w:before="0" w:beforeAutospacing="0" w:after="0" w:afterAutospacing="0" w:line="276" w:lineRule="auto"/>
        <w:jc w:val="both"/>
        <w:rPr>
          <w:color w:val="000000"/>
        </w:rPr>
      </w:pPr>
      <w:r>
        <w:rPr>
          <w:b/>
          <w:bCs/>
          <w:color w:val="000000"/>
        </w:rPr>
        <w:t>Италия: время реформ и колониальных захватов.</w:t>
      </w:r>
      <w:r>
        <w:rPr>
          <w:rStyle w:val="apple-converted-space"/>
          <w:b/>
          <w:bCs/>
          <w:color w:val="000000"/>
        </w:rPr>
        <w:t> </w:t>
      </w:r>
      <w:r>
        <w:rPr>
          <w:color w:val="000000"/>
        </w:rPr>
        <w:t>Конституционная монархия. Причины медленного развития капитализма. Эмиграция — плата за отсталость страны. Движения протеста. Эра либерализма. Переход к реформам. Джованни Джолитти. Внешняя политика. Колониальные войны.</w:t>
      </w:r>
    </w:p>
    <w:p w:rsidR="008F4C60" w:rsidRDefault="008F4C60" w:rsidP="00633BF3">
      <w:pPr>
        <w:pStyle w:val="ab"/>
        <w:shd w:val="clear" w:color="auto" w:fill="FFFFFF"/>
        <w:spacing w:before="0" w:beforeAutospacing="0" w:after="0" w:afterAutospacing="0" w:line="276" w:lineRule="auto"/>
        <w:jc w:val="both"/>
        <w:rPr>
          <w:color w:val="000000"/>
        </w:rPr>
      </w:pPr>
      <w:r>
        <w:rPr>
          <w:b/>
          <w:bCs/>
          <w:color w:val="000000"/>
        </w:rPr>
        <w:t>Австро-Венгрия.</w:t>
      </w:r>
      <w:r>
        <w:rPr>
          <w:rStyle w:val="apple-converted-space"/>
          <w:b/>
          <w:bCs/>
          <w:color w:val="000000"/>
        </w:rPr>
        <w:t> </w:t>
      </w:r>
      <w:r>
        <w:rPr>
          <w:color w:val="000000"/>
        </w:rPr>
        <w:t>«Лоскутная империя». Развитие национальных культур и самосознания народа. «Национальное возрождение» славянских народов Австрийской империи. «Весна народов» в империи Габсбургов. Политическое устройство Австро-Венгрии. Национальный вопрос. Начало промышленно</w:t>
      </w:r>
      <w:r w:rsidR="00633BF3">
        <w:rPr>
          <w:color w:val="000000"/>
        </w:rPr>
        <w:t>й революции. Внешняя политика.</w:t>
      </w:r>
    </w:p>
    <w:p w:rsidR="00633BF3" w:rsidRDefault="00633BF3" w:rsidP="00633BF3">
      <w:pPr>
        <w:pStyle w:val="ab"/>
        <w:shd w:val="clear" w:color="auto" w:fill="FFFFFF"/>
        <w:spacing w:before="0" w:beforeAutospacing="0" w:after="0" w:afterAutospacing="0" w:line="276" w:lineRule="auto"/>
        <w:jc w:val="both"/>
        <w:rPr>
          <w:b/>
          <w:bCs/>
          <w:i/>
          <w:iCs/>
          <w:color w:val="000000"/>
        </w:rPr>
      </w:pPr>
    </w:p>
    <w:p w:rsidR="008F4C60" w:rsidRPr="00B63D05" w:rsidRDefault="008F4C60" w:rsidP="00633BF3">
      <w:pPr>
        <w:pStyle w:val="ab"/>
        <w:shd w:val="clear" w:color="auto" w:fill="FFFFFF"/>
        <w:spacing w:before="0" w:beforeAutospacing="0" w:after="0" w:afterAutospacing="0" w:line="276" w:lineRule="auto"/>
        <w:jc w:val="both"/>
        <w:rPr>
          <w:color w:val="000000"/>
        </w:rPr>
      </w:pPr>
      <w:r>
        <w:rPr>
          <w:b/>
          <w:bCs/>
          <w:i/>
          <w:iCs/>
          <w:color w:val="000000"/>
        </w:rPr>
        <w:t>Тема 4. </w:t>
      </w:r>
      <w:r w:rsidRPr="007101F0">
        <w:rPr>
          <w:b/>
          <w:bCs/>
          <w:color w:val="000000"/>
          <w:sz w:val="22"/>
          <w:szCs w:val="22"/>
        </w:rPr>
        <w:t>ДВЕ АМЕРИКИ</w:t>
      </w:r>
      <w:r w:rsidR="00633BF3">
        <w:rPr>
          <w:b/>
          <w:bCs/>
          <w:color w:val="000000"/>
        </w:rPr>
        <w:t xml:space="preserve"> (3 </w:t>
      </w:r>
      <w:r>
        <w:rPr>
          <w:b/>
          <w:bCs/>
          <w:color w:val="000000"/>
        </w:rPr>
        <w:t>ч</w:t>
      </w:r>
      <w:r w:rsidR="00633BF3">
        <w:rPr>
          <w:b/>
          <w:bCs/>
          <w:color w:val="000000"/>
        </w:rPr>
        <w:t>аса</w:t>
      </w:r>
      <w:r>
        <w:rPr>
          <w:b/>
          <w:bCs/>
          <w:color w:val="000000"/>
        </w:rPr>
        <w:t>)</w:t>
      </w:r>
    </w:p>
    <w:p w:rsidR="00633BF3" w:rsidRDefault="008F4C60" w:rsidP="00633BF3">
      <w:pPr>
        <w:pStyle w:val="ab"/>
        <w:shd w:val="clear" w:color="auto" w:fill="FFFFFF"/>
        <w:spacing w:before="0" w:beforeAutospacing="0" w:after="0" w:afterAutospacing="0" w:line="276" w:lineRule="auto"/>
        <w:jc w:val="both"/>
        <w:rPr>
          <w:color w:val="000000"/>
        </w:rPr>
      </w:pPr>
      <w:r>
        <w:rPr>
          <w:color w:val="000000"/>
        </w:rPr>
        <w:t>      </w:t>
      </w:r>
      <w:r>
        <w:rPr>
          <w:b/>
          <w:bCs/>
          <w:color w:val="000000"/>
        </w:rPr>
        <w:t>США в</w:t>
      </w:r>
      <w:r>
        <w:rPr>
          <w:rStyle w:val="apple-converted-space"/>
          <w:b/>
          <w:bCs/>
          <w:color w:val="000000"/>
        </w:rPr>
        <w:t> </w:t>
      </w:r>
      <w:r>
        <w:rPr>
          <w:b/>
          <w:bCs/>
          <w:color w:val="000000"/>
          <w:lang w:val="en-US"/>
        </w:rPr>
        <w:t>XIX </w:t>
      </w:r>
      <w:r>
        <w:rPr>
          <w:b/>
          <w:bCs/>
          <w:color w:val="000000"/>
        </w:rPr>
        <w:t>в.</w:t>
      </w:r>
      <w:r>
        <w:rPr>
          <w:color w:val="000000"/>
        </w:rPr>
        <w:t> Увеличение территории США. «Земельная лихорадка». Особенности промышленного переворота и экономическое развитие в первой половине</w:t>
      </w:r>
      <w:r>
        <w:rPr>
          <w:rStyle w:val="apple-converted-space"/>
          <w:color w:val="000000"/>
        </w:rPr>
        <w:t> </w:t>
      </w:r>
      <w:r>
        <w:rPr>
          <w:color w:val="000000"/>
          <w:lang w:val="en-US"/>
        </w:rPr>
        <w:t>XIX </w:t>
      </w:r>
      <w:r>
        <w:rPr>
          <w:color w:val="000000"/>
        </w:rPr>
        <w:t>в. Сайрус Маккормик*. Идеал американского общества — фермер, «человек, у которого нет хозяина». Плантационное хозяйство на Юге. Положение негров-рабов. Движения протеста. Аболиционизм. Восстание Джона Брауна.</w:t>
      </w:r>
    </w:p>
    <w:p w:rsidR="00633BF3" w:rsidRDefault="008F4C60" w:rsidP="00633BF3">
      <w:pPr>
        <w:pStyle w:val="ab"/>
        <w:shd w:val="clear" w:color="auto" w:fill="FFFFFF"/>
        <w:spacing w:before="0" w:beforeAutospacing="0" w:after="0" w:afterAutospacing="0" w:line="276" w:lineRule="auto"/>
        <w:jc w:val="both"/>
        <w:rPr>
          <w:color w:val="000000"/>
        </w:rPr>
      </w:pPr>
      <w:r>
        <w:rPr>
          <w:color w:val="000000"/>
        </w:rPr>
        <w:t> Нарастание конфликта между Севером и Югом. Авраам Линкольн — президент, сохранивший целостность государства. Мятеж Юга. Гражданская война. Отмена рабства. Закон о гомстедах. Победа северян.</w:t>
      </w:r>
    </w:p>
    <w:p w:rsidR="00633BF3" w:rsidRDefault="008F4C60" w:rsidP="00633BF3">
      <w:pPr>
        <w:pStyle w:val="ab"/>
        <w:shd w:val="clear" w:color="auto" w:fill="FFFFFF"/>
        <w:spacing w:before="0" w:beforeAutospacing="0" w:after="0" w:afterAutospacing="0" w:line="276" w:lineRule="auto"/>
        <w:jc w:val="both"/>
        <w:rPr>
          <w:color w:val="000000"/>
        </w:rPr>
      </w:pPr>
      <w:r>
        <w:rPr>
          <w:b/>
          <w:bCs/>
          <w:color w:val="000000"/>
        </w:rPr>
        <w:t>США в период монополистического капитализма.</w:t>
      </w:r>
      <w:r>
        <w:rPr>
          <w:rStyle w:val="apple-converted-space"/>
          <w:b/>
          <w:bCs/>
          <w:color w:val="000000"/>
        </w:rPr>
        <w:t> </w:t>
      </w:r>
      <w:r>
        <w:rPr>
          <w:color w:val="000000"/>
        </w:rPr>
        <w:t>Экономическое развитие после гражданской войны. «Фермер чувствует себя покинутым». Господство трестов. Президентская республика. Структура американского общества. Нерешенные социальные проблемы. Американская федерация труда. «Прогрессивная эра». Теодор Рузвельт и политика реформ. «Доктрина Монро». Агрессивная внешняя политика США.</w:t>
      </w:r>
    </w:p>
    <w:p w:rsidR="008F4C60" w:rsidRDefault="008F4C60" w:rsidP="00633BF3">
      <w:pPr>
        <w:pStyle w:val="ab"/>
        <w:shd w:val="clear" w:color="auto" w:fill="FFFFFF"/>
        <w:spacing w:before="0" w:beforeAutospacing="0" w:after="0" w:afterAutospacing="0" w:line="276" w:lineRule="auto"/>
        <w:jc w:val="both"/>
        <w:rPr>
          <w:color w:val="000000"/>
        </w:rPr>
      </w:pPr>
      <w:r>
        <w:rPr>
          <w:b/>
          <w:bCs/>
          <w:color w:val="000000"/>
        </w:rPr>
        <w:t>Латинская Америка.</w:t>
      </w:r>
      <w:r>
        <w:rPr>
          <w:rStyle w:val="apple-converted-space"/>
          <w:b/>
          <w:bCs/>
          <w:color w:val="000000"/>
        </w:rPr>
        <w:t> </w:t>
      </w:r>
      <w:r>
        <w:rPr>
          <w:color w:val="000000"/>
        </w:rPr>
        <w:t>Основные колониальные владения. Национально-освободительная борьба народов Латинской Америки. Симон Боливар. Образование и развитие независимых государств. «Век каудильо». Экономическое развитие. «Латиноамериканский пла</w:t>
      </w:r>
      <w:r w:rsidR="00633BF3">
        <w:rPr>
          <w:color w:val="000000"/>
        </w:rPr>
        <w:t>вильный котел».</w:t>
      </w:r>
    </w:p>
    <w:p w:rsidR="00633BF3" w:rsidRDefault="00633BF3" w:rsidP="00633BF3">
      <w:pPr>
        <w:pStyle w:val="ab"/>
        <w:shd w:val="clear" w:color="auto" w:fill="FFFFFF"/>
        <w:spacing w:before="0" w:beforeAutospacing="0" w:after="0" w:afterAutospacing="0" w:line="276" w:lineRule="auto"/>
        <w:jc w:val="both"/>
        <w:rPr>
          <w:color w:val="000000"/>
        </w:rPr>
      </w:pPr>
    </w:p>
    <w:p w:rsidR="00633BF3" w:rsidRDefault="008F4C60" w:rsidP="00633BF3">
      <w:pPr>
        <w:pStyle w:val="ab"/>
        <w:shd w:val="clear" w:color="auto" w:fill="FFFFFF"/>
        <w:spacing w:before="0" w:beforeAutospacing="0" w:after="0" w:afterAutospacing="0" w:line="276" w:lineRule="auto"/>
        <w:jc w:val="both"/>
        <w:rPr>
          <w:color w:val="000000"/>
        </w:rPr>
      </w:pPr>
      <w:r>
        <w:rPr>
          <w:b/>
          <w:bCs/>
          <w:i/>
          <w:iCs/>
          <w:color w:val="000000"/>
        </w:rPr>
        <w:t>Тема 5. </w:t>
      </w:r>
      <w:r w:rsidRPr="00633BF3">
        <w:rPr>
          <w:b/>
          <w:bCs/>
          <w:color w:val="000000"/>
          <w:sz w:val="22"/>
          <w:szCs w:val="22"/>
        </w:rPr>
        <w:t>ТРАДИЦИОННЫЕ ОБЩЕСТВА В</w:t>
      </w:r>
      <w:r w:rsidRPr="00633BF3">
        <w:rPr>
          <w:rStyle w:val="apple-converted-space"/>
          <w:b/>
          <w:bCs/>
          <w:color w:val="000000"/>
          <w:sz w:val="22"/>
          <w:szCs w:val="22"/>
        </w:rPr>
        <w:t> </w:t>
      </w:r>
      <w:r w:rsidRPr="00633BF3">
        <w:rPr>
          <w:b/>
          <w:bCs/>
          <w:color w:val="000000"/>
          <w:sz w:val="22"/>
          <w:szCs w:val="22"/>
          <w:lang w:val="en-US"/>
        </w:rPr>
        <w:t>XIX </w:t>
      </w:r>
      <w:r w:rsidRPr="00633BF3">
        <w:rPr>
          <w:b/>
          <w:bCs/>
          <w:color w:val="000000"/>
          <w:sz w:val="22"/>
          <w:szCs w:val="22"/>
        </w:rPr>
        <w:t>в.:</w:t>
      </w:r>
      <w:r w:rsidRPr="00633BF3">
        <w:rPr>
          <w:rStyle w:val="apple-converted-space"/>
          <w:b/>
          <w:bCs/>
          <w:color w:val="000000"/>
          <w:sz w:val="22"/>
          <w:szCs w:val="22"/>
        </w:rPr>
        <w:t> </w:t>
      </w:r>
      <w:r w:rsidR="00633BF3" w:rsidRPr="00633BF3">
        <w:rPr>
          <w:b/>
          <w:bCs/>
          <w:color w:val="000000"/>
          <w:sz w:val="22"/>
          <w:szCs w:val="22"/>
        </w:rPr>
        <w:t>НОВЫЙ ЭТАП КОЛОНИАЛИЗМА (2 ч)</w:t>
      </w:r>
      <w:r w:rsidR="00633BF3">
        <w:rPr>
          <w:b/>
          <w:bCs/>
          <w:color w:val="000000"/>
          <w:sz w:val="22"/>
          <w:szCs w:val="22"/>
        </w:rPr>
        <w:t>.</w:t>
      </w:r>
    </w:p>
    <w:p w:rsidR="00633BF3" w:rsidRDefault="008F4C60" w:rsidP="00633BF3">
      <w:pPr>
        <w:pStyle w:val="ab"/>
        <w:shd w:val="clear" w:color="auto" w:fill="FFFFFF"/>
        <w:spacing w:before="0" w:beforeAutospacing="0" w:after="0" w:afterAutospacing="0" w:line="276" w:lineRule="auto"/>
        <w:jc w:val="both"/>
        <w:rPr>
          <w:color w:val="000000"/>
        </w:rPr>
      </w:pPr>
      <w:r>
        <w:rPr>
          <w:b/>
          <w:bCs/>
          <w:color w:val="000000"/>
        </w:rPr>
        <w:t>Япония.</w:t>
      </w:r>
      <w:r>
        <w:rPr>
          <w:rStyle w:val="apple-converted-space"/>
          <w:color w:val="000000"/>
        </w:rPr>
        <w:t> </w:t>
      </w:r>
      <w:r>
        <w:rPr>
          <w:color w:val="000000"/>
        </w:rPr>
        <w:t>Кризис традиционализма. Насильственное «открытие» Японии европейскими державами. Революция Мэйдзи. Эпоха модернизации. Первые реформы. Новые черты экономического развития. Политическое устройство. Изменения в образе жизни общества. Поворот к национализму. Колониальная политика.</w:t>
      </w:r>
    </w:p>
    <w:p w:rsidR="00633BF3" w:rsidRDefault="008F4C60" w:rsidP="00633BF3">
      <w:pPr>
        <w:pStyle w:val="ab"/>
        <w:shd w:val="clear" w:color="auto" w:fill="FFFFFF"/>
        <w:spacing w:before="0" w:beforeAutospacing="0" w:after="0" w:afterAutospacing="0" w:line="276" w:lineRule="auto"/>
        <w:jc w:val="both"/>
        <w:rPr>
          <w:color w:val="000000"/>
        </w:rPr>
      </w:pPr>
      <w:r>
        <w:rPr>
          <w:b/>
          <w:bCs/>
          <w:color w:val="000000"/>
        </w:rPr>
        <w:t>Китай.</w:t>
      </w:r>
      <w:r>
        <w:rPr>
          <w:rStyle w:val="apple-converted-space"/>
          <w:b/>
          <w:bCs/>
          <w:color w:val="000000"/>
        </w:rPr>
        <w:t> </w:t>
      </w:r>
      <w:r>
        <w:rPr>
          <w:color w:val="000000"/>
        </w:rPr>
        <w:t>Насильственное «открытие» Китая. Движение тайпинов — попытка воплотить утопию в жизнь. Раздел Китая на сферы влияния. Курс на модернизацию страны не состоялся. Восстание 1899—1900 гг. Превращение Китая в полуколонию индустриальных держав.</w:t>
      </w:r>
    </w:p>
    <w:p w:rsidR="00633BF3" w:rsidRDefault="008F4C60" w:rsidP="00633BF3">
      <w:pPr>
        <w:pStyle w:val="ab"/>
        <w:shd w:val="clear" w:color="auto" w:fill="FFFFFF"/>
        <w:spacing w:before="0" w:beforeAutospacing="0" w:after="0" w:afterAutospacing="0" w:line="276" w:lineRule="auto"/>
        <w:jc w:val="both"/>
        <w:rPr>
          <w:color w:val="000000"/>
        </w:rPr>
      </w:pPr>
      <w:r>
        <w:rPr>
          <w:b/>
          <w:bCs/>
          <w:color w:val="000000"/>
        </w:rPr>
        <w:lastRenderedPageBreak/>
        <w:t>Индия.</w:t>
      </w:r>
      <w:r>
        <w:rPr>
          <w:rStyle w:val="apple-converted-space"/>
          <w:b/>
          <w:bCs/>
          <w:color w:val="000000"/>
        </w:rPr>
        <w:t> </w:t>
      </w:r>
      <w:r>
        <w:rPr>
          <w:color w:val="000000"/>
        </w:rPr>
        <w:t>Особенности колониального режима в Индии. Насильственное разрушение традиционного общества. Восстание 1857—1859 гг. Аграрное перенаселение страны, голод и эпидемии. Индийский национальный конгресс: «умеренные» и «крайние». Балгангадхар Тилак.</w:t>
      </w:r>
    </w:p>
    <w:p w:rsidR="008F4C60" w:rsidRDefault="008F4C60" w:rsidP="00633BF3">
      <w:pPr>
        <w:pStyle w:val="ab"/>
        <w:shd w:val="clear" w:color="auto" w:fill="FFFFFF"/>
        <w:spacing w:before="0" w:beforeAutospacing="0" w:after="0" w:afterAutospacing="0" w:line="276" w:lineRule="auto"/>
        <w:jc w:val="both"/>
        <w:rPr>
          <w:color w:val="000000"/>
        </w:rPr>
      </w:pPr>
      <w:r>
        <w:rPr>
          <w:b/>
          <w:bCs/>
          <w:color w:val="000000"/>
        </w:rPr>
        <w:t>Африка.</w:t>
      </w:r>
      <w:r>
        <w:rPr>
          <w:rStyle w:val="apple-converted-space"/>
          <w:b/>
          <w:bCs/>
          <w:color w:val="000000"/>
        </w:rPr>
        <w:t> </w:t>
      </w:r>
      <w:r>
        <w:rPr>
          <w:color w:val="000000"/>
        </w:rPr>
        <w:t>Традиционное общество на Африканском континенте. Занятия населения. Культы и религии. Раздел Африки европейскими державами. Независимые государства Либерия и Эфиопия. Борьба Эфиопии за независимость. Особенность колонизации Южной Африки. Создание ЮАС. Европейская колонизация Африки. В</w:t>
      </w:r>
      <w:r w:rsidR="00633BF3">
        <w:rPr>
          <w:color w:val="000000"/>
        </w:rPr>
        <w:t>осстания гереро и готтентотов.</w:t>
      </w:r>
    </w:p>
    <w:p w:rsidR="00633BF3" w:rsidRDefault="00633BF3" w:rsidP="00633BF3">
      <w:pPr>
        <w:pStyle w:val="ab"/>
        <w:shd w:val="clear" w:color="auto" w:fill="FFFFFF"/>
        <w:spacing w:before="0" w:beforeAutospacing="0" w:after="0" w:afterAutospacing="0" w:line="276" w:lineRule="auto"/>
        <w:jc w:val="both"/>
        <w:rPr>
          <w:color w:val="000000"/>
        </w:rPr>
      </w:pPr>
    </w:p>
    <w:p w:rsidR="008F4C60" w:rsidRPr="00B63D05" w:rsidRDefault="008F4C60" w:rsidP="00633BF3">
      <w:pPr>
        <w:pStyle w:val="ab"/>
        <w:shd w:val="clear" w:color="auto" w:fill="FFFFFF"/>
        <w:spacing w:before="0" w:beforeAutospacing="0" w:after="0" w:afterAutospacing="0" w:line="276" w:lineRule="auto"/>
        <w:rPr>
          <w:color w:val="000000"/>
        </w:rPr>
      </w:pPr>
      <w:r>
        <w:rPr>
          <w:b/>
          <w:bCs/>
          <w:i/>
          <w:iCs/>
          <w:color w:val="000000"/>
        </w:rPr>
        <w:t>Тема 6. </w:t>
      </w:r>
      <w:r w:rsidRPr="007101F0">
        <w:rPr>
          <w:b/>
          <w:bCs/>
          <w:color w:val="000000"/>
          <w:sz w:val="22"/>
          <w:szCs w:val="22"/>
        </w:rPr>
        <w:t>МЕЖДУНАРОДНЫЕ ОТНОШЕНИЯ</w:t>
      </w:r>
      <w:r w:rsidR="00633BF3" w:rsidRPr="00633BF3">
        <w:rPr>
          <w:b/>
          <w:bCs/>
          <w:color w:val="000000"/>
          <w:sz w:val="22"/>
          <w:szCs w:val="22"/>
        </w:rPr>
        <w:t xml:space="preserve"> </w:t>
      </w:r>
      <w:r w:rsidR="00633BF3" w:rsidRPr="007101F0">
        <w:rPr>
          <w:b/>
          <w:bCs/>
          <w:color w:val="000000"/>
          <w:sz w:val="22"/>
          <w:szCs w:val="22"/>
        </w:rPr>
        <w:t>В КОНЦЕ</w:t>
      </w:r>
      <w:r w:rsidR="00633BF3" w:rsidRPr="007101F0">
        <w:rPr>
          <w:rStyle w:val="apple-converted-space"/>
          <w:b/>
          <w:bCs/>
          <w:color w:val="000000"/>
          <w:sz w:val="22"/>
          <w:szCs w:val="22"/>
        </w:rPr>
        <w:t> </w:t>
      </w:r>
      <w:r w:rsidR="00633BF3" w:rsidRPr="007101F0">
        <w:rPr>
          <w:b/>
          <w:bCs/>
          <w:color w:val="000000"/>
          <w:sz w:val="22"/>
          <w:szCs w:val="22"/>
          <w:lang w:val="en-US"/>
        </w:rPr>
        <w:t>XIX</w:t>
      </w:r>
      <w:r w:rsidR="00633BF3" w:rsidRPr="007101F0">
        <w:rPr>
          <w:rStyle w:val="apple-converted-space"/>
          <w:b/>
          <w:bCs/>
          <w:color w:val="000000"/>
          <w:sz w:val="22"/>
          <w:szCs w:val="22"/>
        </w:rPr>
        <w:t> </w:t>
      </w:r>
      <w:r w:rsidR="00633BF3" w:rsidRPr="007101F0">
        <w:rPr>
          <w:b/>
          <w:bCs/>
          <w:color w:val="000000"/>
          <w:sz w:val="22"/>
          <w:szCs w:val="22"/>
        </w:rPr>
        <w:t>— НАЧАЛЕ</w:t>
      </w:r>
      <w:r w:rsidR="00633BF3" w:rsidRPr="007101F0">
        <w:rPr>
          <w:rStyle w:val="apple-converted-space"/>
          <w:b/>
          <w:bCs/>
          <w:color w:val="000000"/>
          <w:sz w:val="22"/>
          <w:szCs w:val="22"/>
        </w:rPr>
        <w:t> </w:t>
      </w:r>
      <w:r w:rsidR="00633BF3" w:rsidRPr="007101F0">
        <w:rPr>
          <w:b/>
          <w:bCs/>
          <w:color w:val="000000"/>
          <w:sz w:val="22"/>
          <w:szCs w:val="22"/>
          <w:lang w:val="en-US"/>
        </w:rPr>
        <w:t>XX </w:t>
      </w:r>
      <w:r w:rsidR="00633BF3" w:rsidRPr="007101F0">
        <w:rPr>
          <w:b/>
          <w:bCs/>
          <w:color w:val="000000"/>
          <w:sz w:val="22"/>
          <w:szCs w:val="22"/>
        </w:rPr>
        <w:t>в. </w:t>
      </w:r>
      <w:r w:rsidR="00633BF3">
        <w:rPr>
          <w:b/>
          <w:bCs/>
          <w:color w:val="000000"/>
        </w:rPr>
        <w:t>(1 час).</w:t>
      </w:r>
    </w:p>
    <w:p w:rsidR="008F4C60" w:rsidRDefault="008F4C60" w:rsidP="00633BF3">
      <w:pPr>
        <w:pStyle w:val="ab"/>
        <w:shd w:val="clear" w:color="auto" w:fill="FFFFFF"/>
        <w:spacing w:before="0" w:beforeAutospacing="0" w:after="0" w:afterAutospacing="0" w:line="276" w:lineRule="auto"/>
        <w:jc w:val="both"/>
        <w:rPr>
          <w:color w:val="000000"/>
        </w:rPr>
      </w:pPr>
      <w:r>
        <w:rPr>
          <w:color w:val="000000"/>
        </w:rPr>
        <w:t>      Отсутствие системы европейского равновесия в</w:t>
      </w:r>
      <w:r>
        <w:rPr>
          <w:rStyle w:val="apple-converted-space"/>
          <w:color w:val="000000"/>
        </w:rPr>
        <w:t> </w:t>
      </w:r>
      <w:r>
        <w:rPr>
          <w:color w:val="000000"/>
          <w:lang w:val="en-US"/>
        </w:rPr>
        <w:t>XIX </w:t>
      </w:r>
      <w:r>
        <w:rPr>
          <w:color w:val="000000"/>
        </w:rPr>
        <w:t>в. Начало распада Османской империи.</w:t>
      </w:r>
    </w:p>
    <w:p w:rsidR="00633BF3" w:rsidRDefault="008F4C60" w:rsidP="00633BF3">
      <w:pPr>
        <w:pStyle w:val="ab"/>
        <w:shd w:val="clear" w:color="auto" w:fill="FFFFFF"/>
        <w:spacing w:before="0" w:beforeAutospacing="0" w:after="0" w:afterAutospacing="0" w:line="276" w:lineRule="auto"/>
        <w:jc w:val="both"/>
        <w:rPr>
          <w:color w:val="000000"/>
        </w:rPr>
      </w:pPr>
      <w:r>
        <w:rPr>
          <w:color w:val="000000"/>
        </w:rPr>
        <w:t>      Политическая карта мира к началу</w:t>
      </w:r>
      <w:r>
        <w:rPr>
          <w:rStyle w:val="apple-converted-space"/>
          <w:color w:val="000000"/>
        </w:rPr>
        <w:t> </w:t>
      </w:r>
      <w:r>
        <w:rPr>
          <w:color w:val="000000"/>
          <w:lang w:val="en-US"/>
        </w:rPr>
        <w:t>XX </w:t>
      </w:r>
      <w:r>
        <w:rPr>
          <w:color w:val="000000"/>
        </w:rPr>
        <w:t>в. Нарастание противоречий между великими державами и основные узлы противоречий. Тройственный союз. Франко-русский союз. Англо-германское соперничество. Антанта. Первые империалистические войны. Балканские войны. Образование Болгарского государства. Независимость Сербии, Черногории и Румынии. Балканские войны — пролог Первой мировой войны.</w:t>
      </w:r>
    </w:p>
    <w:p w:rsidR="008F4C60" w:rsidRDefault="008F4C60" w:rsidP="00633BF3">
      <w:pPr>
        <w:pStyle w:val="ab"/>
        <w:shd w:val="clear" w:color="auto" w:fill="FFFFFF"/>
        <w:spacing w:before="0" w:beforeAutospacing="0" w:after="0" w:afterAutospacing="0" w:line="276" w:lineRule="auto"/>
        <w:jc w:val="both"/>
        <w:rPr>
          <w:color w:val="000000"/>
        </w:rPr>
      </w:pPr>
      <w:r>
        <w:rPr>
          <w:color w:val="000000"/>
        </w:rPr>
        <w:t> Пацифистское движение. Второй интернационал против войн и политики гонки вооружений.</w:t>
      </w:r>
    </w:p>
    <w:p w:rsidR="008F4C60" w:rsidRPr="00B63D05" w:rsidRDefault="008F4C60" w:rsidP="008F4C60">
      <w:pPr>
        <w:pStyle w:val="ab"/>
        <w:shd w:val="clear" w:color="auto" w:fill="FFFFFF"/>
        <w:spacing w:line="276" w:lineRule="auto"/>
        <w:jc w:val="both"/>
        <w:rPr>
          <w:color w:val="000000"/>
        </w:rPr>
      </w:pPr>
      <w:r w:rsidRPr="007101F0">
        <w:rPr>
          <w:b/>
          <w:bCs/>
          <w:color w:val="000000"/>
          <w:sz w:val="22"/>
          <w:szCs w:val="22"/>
        </w:rPr>
        <w:t xml:space="preserve">ПОВТОРЕНИЕ </w:t>
      </w:r>
      <w:r>
        <w:rPr>
          <w:b/>
          <w:bCs/>
          <w:color w:val="000000"/>
        </w:rPr>
        <w:t>(1ч</w:t>
      </w:r>
      <w:r w:rsidR="00633BF3">
        <w:rPr>
          <w:b/>
          <w:bCs/>
          <w:color w:val="000000"/>
        </w:rPr>
        <w:t>ас</w:t>
      </w:r>
      <w:r>
        <w:rPr>
          <w:b/>
          <w:bCs/>
          <w:color w:val="000000"/>
        </w:rPr>
        <w:t>)</w:t>
      </w:r>
      <w:r w:rsidR="00633BF3">
        <w:rPr>
          <w:b/>
          <w:bCs/>
          <w:color w:val="000000"/>
        </w:rPr>
        <w:t>.</w:t>
      </w:r>
    </w:p>
    <w:p w:rsidR="008F4C60" w:rsidRDefault="008F4C60" w:rsidP="008F4C60">
      <w:pPr>
        <w:rPr>
          <w:b/>
          <w:color w:val="000000"/>
          <w:sz w:val="27"/>
          <w:szCs w:val="27"/>
        </w:rPr>
      </w:pPr>
    </w:p>
    <w:p w:rsidR="00936CB5" w:rsidRPr="007337A0" w:rsidRDefault="00936CB5" w:rsidP="00E253B9">
      <w:pPr>
        <w:autoSpaceDE w:val="0"/>
        <w:autoSpaceDN w:val="0"/>
        <w:adjustRightInd w:val="0"/>
        <w:spacing w:after="0" w:line="240" w:lineRule="auto"/>
        <w:rPr>
          <w:rFonts w:ascii="Times New Roman" w:hAnsi="Times New Roman" w:cs="Times New Roman"/>
          <w:sz w:val="24"/>
          <w:szCs w:val="24"/>
        </w:rPr>
      </w:pPr>
    </w:p>
    <w:p w:rsidR="00936CB5" w:rsidRPr="0089279F" w:rsidRDefault="00E253B9" w:rsidP="0089279F">
      <w:pPr>
        <w:shd w:val="clear" w:color="auto" w:fill="FFFFFF"/>
        <w:jc w:val="center"/>
        <w:rPr>
          <w:rFonts w:ascii="Times New Roman" w:eastAsia="Times New Roman" w:hAnsi="Times New Roman" w:cs="Times New Roman"/>
          <w:b/>
          <w:color w:val="000000"/>
          <w:sz w:val="26"/>
          <w:szCs w:val="26"/>
        </w:rPr>
      </w:pPr>
      <w:r w:rsidRPr="0089279F">
        <w:rPr>
          <w:rFonts w:ascii="Times New Roman" w:hAnsi="Times New Roman" w:cs="Times New Roman"/>
          <w:b/>
          <w:sz w:val="26"/>
          <w:szCs w:val="26"/>
        </w:rPr>
        <w:t>История России.</w:t>
      </w:r>
      <w:r w:rsidR="002E4886" w:rsidRPr="0089279F">
        <w:rPr>
          <w:rFonts w:ascii="Times New Roman" w:hAnsi="Times New Roman" w:cs="Times New Roman"/>
          <w:b/>
          <w:bCs/>
          <w:color w:val="000000"/>
          <w:sz w:val="26"/>
          <w:szCs w:val="26"/>
        </w:rPr>
        <w:t xml:space="preserve"> </w:t>
      </w:r>
      <w:r w:rsidR="00936CB5" w:rsidRPr="0089279F">
        <w:rPr>
          <w:rFonts w:ascii="Times New Roman" w:eastAsia="Times New Roman" w:hAnsi="Times New Roman" w:cs="Times New Roman"/>
          <w:b/>
          <w:color w:val="000000"/>
          <w:sz w:val="26"/>
          <w:szCs w:val="26"/>
        </w:rPr>
        <w:t>Российская империя в XIX -</w:t>
      </w:r>
      <w:r w:rsidR="00840BE6">
        <w:rPr>
          <w:rFonts w:ascii="Times New Roman" w:eastAsia="Times New Roman" w:hAnsi="Times New Roman" w:cs="Times New Roman"/>
          <w:b/>
          <w:color w:val="000000"/>
          <w:sz w:val="26"/>
          <w:szCs w:val="26"/>
        </w:rPr>
        <w:t xml:space="preserve"> </w:t>
      </w:r>
      <w:r w:rsidR="00936CB5" w:rsidRPr="0089279F">
        <w:rPr>
          <w:rFonts w:ascii="Times New Roman" w:eastAsia="Times New Roman" w:hAnsi="Times New Roman" w:cs="Times New Roman"/>
          <w:b/>
          <w:color w:val="000000"/>
          <w:sz w:val="26"/>
          <w:szCs w:val="26"/>
        </w:rPr>
        <w:t>начале XX вв. (до 1914 г.)</w:t>
      </w:r>
      <w:r w:rsidR="00483BB3">
        <w:rPr>
          <w:rFonts w:ascii="Times New Roman" w:eastAsia="Times New Roman" w:hAnsi="Times New Roman" w:cs="Times New Roman"/>
          <w:b/>
          <w:color w:val="000000"/>
          <w:sz w:val="26"/>
          <w:szCs w:val="26"/>
        </w:rPr>
        <w:t xml:space="preserve"> – </w:t>
      </w:r>
      <w:r w:rsidR="001B509B">
        <w:rPr>
          <w:rFonts w:ascii="Times New Roman" w:eastAsia="Times New Roman" w:hAnsi="Times New Roman" w:cs="Times New Roman"/>
          <w:b/>
          <w:color w:val="000000"/>
          <w:sz w:val="26"/>
          <w:szCs w:val="26"/>
        </w:rPr>
        <w:t>40 часов</w:t>
      </w:r>
    </w:p>
    <w:p w:rsidR="00AF7C45" w:rsidRDefault="00AF7C45" w:rsidP="002E4886">
      <w:pPr>
        <w:autoSpaceDE w:val="0"/>
        <w:autoSpaceDN w:val="0"/>
        <w:adjustRightInd w:val="0"/>
        <w:spacing w:after="0" w:line="240" w:lineRule="auto"/>
        <w:rPr>
          <w:rFonts w:ascii="Times New Roman" w:hAnsi="Times New Roman" w:cs="Times New Roman"/>
          <w:b/>
          <w:bCs/>
          <w:color w:val="000000"/>
          <w:sz w:val="24"/>
          <w:szCs w:val="24"/>
        </w:rPr>
      </w:pPr>
    </w:p>
    <w:p w:rsidR="002E4886" w:rsidRPr="00483BB3" w:rsidRDefault="002E4886" w:rsidP="002E4886">
      <w:pPr>
        <w:autoSpaceDE w:val="0"/>
        <w:autoSpaceDN w:val="0"/>
        <w:adjustRightInd w:val="0"/>
        <w:spacing w:after="0" w:line="240" w:lineRule="auto"/>
        <w:rPr>
          <w:rFonts w:ascii="Times New Roman" w:hAnsi="Times New Roman" w:cs="Times New Roman"/>
          <w:b/>
          <w:color w:val="000000"/>
          <w:sz w:val="24"/>
          <w:szCs w:val="24"/>
        </w:rPr>
      </w:pPr>
      <w:r w:rsidRPr="00483BB3">
        <w:rPr>
          <w:rFonts w:ascii="Times New Roman" w:hAnsi="Times New Roman" w:cs="Times New Roman"/>
          <w:b/>
          <w:bCs/>
          <w:color w:val="000000"/>
          <w:sz w:val="24"/>
          <w:szCs w:val="24"/>
        </w:rPr>
        <w:t>В</w:t>
      </w:r>
      <w:r w:rsidR="00840BE6" w:rsidRPr="00483BB3">
        <w:rPr>
          <w:rFonts w:ascii="Times New Roman" w:hAnsi="Times New Roman" w:cs="Times New Roman"/>
          <w:b/>
          <w:bCs/>
          <w:color w:val="000000"/>
          <w:sz w:val="24"/>
          <w:szCs w:val="24"/>
        </w:rPr>
        <w:t>ведение</w:t>
      </w:r>
      <w:r w:rsidRPr="00483BB3">
        <w:rPr>
          <w:rFonts w:ascii="Times New Roman" w:hAnsi="Times New Roman" w:cs="Times New Roman"/>
          <w:b/>
          <w:bCs/>
          <w:color w:val="000000"/>
          <w:sz w:val="24"/>
          <w:szCs w:val="24"/>
        </w:rPr>
        <w:t xml:space="preserve"> </w:t>
      </w:r>
      <w:r w:rsidR="00483BB3" w:rsidRPr="00483BB3">
        <w:rPr>
          <w:rFonts w:ascii="Times New Roman" w:hAnsi="Times New Roman" w:cs="Times New Roman"/>
          <w:b/>
          <w:color w:val="000000"/>
          <w:sz w:val="24"/>
          <w:szCs w:val="24"/>
        </w:rPr>
        <w:t>– 1 час</w:t>
      </w:r>
    </w:p>
    <w:p w:rsidR="00483BB3" w:rsidRDefault="00483BB3" w:rsidP="00837067">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Тема 1. Россия в первой четверти </w:t>
      </w:r>
      <w:r w:rsidRPr="0089279F">
        <w:rPr>
          <w:rFonts w:ascii="Times New Roman" w:eastAsia="Times New Roman" w:hAnsi="Times New Roman" w:cs="Times New Roman"/>
          <w:b/>
          <w:color w:val="000000"/>
          <w:sz w:val="26"/>
          <w:szCs w:val="26"/>
        </w:rPr>
        <w:t>XIX</w:t>
      </w:r>
      <w:r>
        <w:rPr>
          <w:rFonts w:ascii="Times New Roman" w:eastAsia="Times New Roman" w:hAnsi="Times New Roman" w:cs="Times New Roman"/>
          <w:b/>
          <w:color w:val="000000"/>
          <w:sz w:val="26"/>
          <w:szCs w:val="26"/>
        </w:rPr>
        <w:t xml:space="preserve"> в. – 14 часов</w:t>
      </w:r>
    </w:p>
    <w:p w:rsidR="00840BE6" w:rsidRPr="00840BE6" w:rsidRDefault="00ED371C" w:rsidP="00837067">
      <w:pPr>
        <w:autoSpaceDE w:val="0"/>
        <w:autoSpaceDN w:val="0"/>
        <w:adjustRightInd w:val="0"/>
        <w:spacing w:after="0"/>
        <w:jc w:val="both"/>
        <w:rPr>
          <w:rFonts w:ascii="Times New Roman" w:hAnsi="Times New Roman" w:cs="Times New Roman"/>
          <w:b/>
          <w:sz w:val="24"/>
          <w:szCs w:val="24"/>
        </w:rPr>
      </w:pPr>
      <w:r w:rsidRPr="00840BE6">
        <w:rPr>
          <w:rFonts w:ascii="Times New Roman" w:hAnsi="Times New Roman" w:cs="Times New Roman"/>
          <w:b/>
          <w:sz w:val="24"/>
          <w:szCs w:val="24"/>
        </w:rPr>
        <w:t>Александровская эпоха: государственный либерализм</w:t>
      </w:r>
      <w:r w:rsidR="00840BE6" w:rsidRPr="00840BE6">
        <w:rPr>
          <w:rFonts w:ascii="Times New Roman" w:hAnsi="Times New Roman" w:cs="Times New Roman"/>
          <w:b/>
          <w:sz w:val="24"/>
          <w:szCs w:val="24"/>
        </w:rPr>
        <w:t>.</w:t>
      </w:r>
    </w:p>
    <w:p w:rsidR="00840BE6" w:rsidRDefault="00ED371C" w:rsidP="00837067">
      <w:pPr>
        <w:autoSpaceDE w:val="0"/>
        <w:autoSpaceDN w:val="0"/>
        <w:adjustRightInd w:val="0"/>
        <w:spacing w:after="0"/>
        <w:jc w:val="both"/>
        <w:rPr>
          <w:rFonts w:ascii="Times New Roman" w:hAnsi="Times New Roman" w:cs="Times New Roman"/>
          <w:sz w:val="24"/>
          <w:szCs w:val="24"/>
        </w:rPr>
      </w:pPr>
      <w:r w:rsidRPr="00840BE6">
        <w:rPr>
          <w:rFonts w:ascii="Times New Roman" w:hAnsi="Times New Roman" w:cs="Times New Roman"/>
          <w:sz w:val="24"/>
          <w:szCs w:val="24"/>
        </w:rPr>
        <w:t xml:space="preserve">Европа на рубеже XVIII—XIX вв. Революция во Франции, империя Наполеона I и изменение расстановки сил в Европе. Революции в Европе и Россия. Россия на рубеже XVIII—XIX вв.: территория, население, сословия, политический и экономический строй. 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w:t>
      </w:r>
      <w:r w:rsidR="00840BE6">
        <w:rPr>
          <w:rFonts w:ascii="Times New Roman" w:hAnsi="Times New Roman" w:cs="Times New Roman"/>
          <w:sz w:val="24"/>
          <w:szCs w:val="24"/>
        </w:rPr>
        <w:t xml:space="preserve">начала XIX в. и их значение. </w:t>
      </w:r>
      <w:r w:rsidRPr="00840BE6">
        <w:rPr>
          <w:rFonts w:ascii="Times New Roman" w:hAnsi="Times New Roman" w:cs="Times New Roman"/>
          <w:sz w:val="24"/>
          <w:szCs w:val="24"/>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r w:rsidRPr="00840BE6">
        <w:rPr>
          <w:rFonts w:ascii="Times New Roman" w:hAnsi="Times New Roman" w:cs="Times New Roman"/>
          <w:sz w:val="24"/>
          <w:szCs w:val="24"/>
        </w:rPr>
        <w:lastRenderedPageBreak/>
        <w:t xml:space="preserve">Тильзитский мир. 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Венская система международных отношений и усиление роли России в международных делах. Россия — великая мировая держава. </w:t>
      </w:r>
    </w:p>
    <w:p w:rsidR="00483BB3" w:rsidRDefault="00483BB3" w:rsidP="00837067">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Тема 2. Россия во второй четверти </w:t>
      </w:r>
      <w:r w:rsidRPr="0089279F">
        <w:rPr>
          <w:rFonts w:ascii="Times New Roman" w:eastAsia="Times New Roman" w:hAnsi="Times New Roman" w:cs="Times New Roman"/>
          <w:b/>
          <w:color w:val="000000"/>
          <w:sz w:val="26"/>
          <w:szCs w:val="26"/>
        </w:rPr>
        <w:t>XIX</w:t>
      </w:r>
      <w:r>
        <w:rPr>
          <w:rFonts w:ascii="Times New Roman" w:eastAsia="Times New Roman" w:hAnsi="Times New Roman" w:cs="Times New Roman"/>
          <w:b/>
          <w:color w:val="000000"/>
          <w:sz w:val="26"/>
          <w:szCs w:val="26"/>
        </w:rPr>
        <w:t xml:space="preserve"> века – 12 часов</w:t>
      </w:r>
    </w:p>
    <w:p w:rsidR="00840BE6" w:rsidRPr="00840BE6" w:rsidRDefault="00ED371C" w:rsidP="00837067">
      <w:pPr>
        <w:autoSpaceDE w:val="0"/>
        <w:autoSpaceDN w:val="0"/>
        <w:adjustRightInd w:val="0"/>
        <w:spacing w:after="0"/>
        <w:jc w:val="both"/>
        <w:rPr>
          <w:rFonts w:ascii="Times New Roman" w:hAnsi="Times New Roman" w:cs="Times New Roman"/>
          <w:b/>
          <w:sz w:val="24"/>
          <w:szCs w:val="24"/>
        </w:rPr>
      </w:pPr>
      <w:r w:rsidRPr="00840BE6">
        <w:rPr>
          <w:rFonts w:ascii="Times New Roman" w:hAnsi="Times New Roman" w:cs="Times New Roman"/>
          <w:b/>
          <w:sz w:val="24"/>
          <w:szCs w:val="24"/>
        </w:rPr>
        <w:t>Николаевская эпоха: государственный консерватизм</w:t>
      </w:r>
      <w:r w:rsidR="00840BE6" w:rsidRPr="00840BE6">
        <w:rPr>
          <w:rFonts w:ascii="Times New Roman" w:hAnsi="Times New Roman" w:cs="Times New Roman"/>
          <w:b/>
          <w:sz w:val="24"/>
          <w:szCs w:val="24"/>
        </w:rPr>
        <w:t>.</w:t>
      </w:r>
    </w:p>
    <w:p w:rsidR="00840BE6" w:rsidRDefault="00ED371C" w:rsidP="00837067">
      <w:pPr>
        <w:autoSpaceDE w:val="0"/>
        <w:autoSpaceDN w:val="0"/>
        <w:adjustRightInd w:val="0"/>
        <w:spacing w:after="0"/>
        <w:jc w:val="both"/>
        <w:rPr>
          <w:rFonts w:ascii="Times New Roman" w:hAnsi="Times New Roman" w:cs="Times New Roman"/>
          <w:sz w:val="24"/>
          <w:szCs w:val="24"/>
        </w:rPr>
      </w:pPr>
      <w:r w:rsidRPr="00840BE6">
        <w:rPr>
          <w:rFonts w:ascii="Times New Roman" w:hAnsi="Times New Roman" w:cs="Times New Roman"/>
          <w:sz w:val="24"/>
          <w:szCs w:val="24"/>
        </w:rPr>
        <w:t xml:space="preserve"> Император Николай I. Сочетание реформаторских и консервативных начал во внутренней политике Николая I и их проявления. 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Изменения в социальной структуре российского общества. Особенности социальных движений в России в условиях начавшегося промышленного переворота. Общественная мысль и общественные движения. Россия и Запад как центральная тема общественных дискуссий. Особенности общественного движения 30—50-х гг. XIX в. 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Религиозная политика Николая I. Положение Русской православной церкви. Диалог власти с католиками, мусульманами, буддистами. 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840BE6" w:rsidRDefault="00ED371C" w:rsidP="00837067">
      <w:pPr>
        <w:autoSpaceDE w:val="0"/>
        <w:autoSpaceDN w:val="0"/>
        <w:adjustRightInd w:val="0"/>
        <w:spacing w:after="0"/>
        <w:jc w:val="both"/>
        <w:rPr>
          <w:rFonts w:ascii="Times New Roman" w:hAnsi="Times New Roman" w:cs="Times New Roman"/>
          <w:sz w:val="24"/>
          <w:szCs w:val="24"/>
        </w:rPr>
      </w:pPr>
      <w:r w:rsidRPr="00840BE6">
        <w:rPr>
          <w:rFonts w:ascii="Times New Roman" w:hAnsi="Times New Roman" w:cs="Times New Roman"/>
          <w:b/>
          <w:sz w:val="24"/>
          <w:szCs w:val="24"/>
        </w:rPr>
        <w:t>Культурное пространство империи в первой половине XIX в.</w:t>
      </w:r>
      <w:r w:rsidRPr="00840BE6">
        <w:rPr>
          <w:rFonts w:ascii="Times New Roman" w:hAnsi="Times New Roman" w:cs="Times New Roman"/>
          <w:sz w:val="24"/>
          <w:szCs w:val="24"/>
        </w:rPr>
        <w:t xml:space="preserve"> </w:t>
      </w:r>
    </w:p>
    <w:p w:rsidR="00840BE6" w:rsidRDefault="00ED371C" w:rsidP="00837067">
      <w:pPr>
        <w:autoSpaceDE w:val="0"/>
        <w:autoSpaceDN w:val="0"/>
        <w:adjustRightInd w:val="0"/>
        <w:spacing w:after="0"/>
        <w:jc w:val="both"/>
        <w:rPr>
          <w:rFonts w:ascii="Times New Roman" w:hAnsi="Times New Roman" w:cs="Times New Roman"/>
          <w:sz w:val="24"/>
          <w:szCs w:val="24"/>
        </w:rPr>
      </w:pPr>
      <w:r w:rsidRPr="00840BE6">
        <w:rPr>
          <w:rFonts w:ascii="Times New Roman" w:hAnsi="Times New Roman" w:cs="Times New Roman"/>
          <w:sz w:val="24"/>
          <w:szCs w:val="24"/>
        </w:rPr>
        <w:t xml:space="preserve">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 Особенности и основные стили в художественной культуре (романтизм, классицизм, реализм). Культура народов Российской империи. Взаимное обогащение культур. Российская культура как часть европейской культуры. Динамика повседневной жизни сословий. </w:t>
      </w:r>
    </w:p>
    <w:p w:rsidR="00483BB3" w:rsidRDefault="00483BB3" w:rsidP="00837067">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Тема 3. Россия в эпоху великих реформ – 13 часов</w:t>
      </w:r>
    </w:p>
    <w:p w:rsidR="00840BE6" w:rsidRPr="00840BE6" w:rsidRDefault="00ED371C" w:rsidP="00837067">
      <w:pPr>
        <w:autoSpaceDE w:val="0"/>
        <w:autoSpaceDN w:val="0"/>
        <w:adjustRightInd w:val="0"/>
        <w:spacing w:after="0"/>
        <w:jc w:val="both"/>
        <w:rPr>
          <w:rFonts w:ascii="Times New Roman" w:hAnsi="Times New Roman" w:cs="Times New Roman"/>
          <w:b/>
          <w:sz w:val="24"/>
          <w:szCs w:val="24"/>
        </w:rPr>
      </w:pPr>
      <w:r w:rsidRPr="00840BE6">
        <w:rPr>
          <w:rFonts w:ascii="Times New Roman" w:hAnsi="Times New Roman" w:cs="Times New Roman"/>
          <w:b/>
          <w:sz w:val="24"/>
          <w:szCs w:val="24"/>
        </w:rPr>
        <w:t>Преобразования Александра II: социальная и правовая модернизация</w:t>
      </w:r>
      <w:r w:rsidR="00840BE6" w:rsidRPr="00840BE6">
        <w:rPr>
          <w:rFonts w:ascii="Times New Roman" w:hAnsi="Times New Roman" w:cs="Times New Roman"/>
          <w:b/>
          <w:sz w:val="24"/>
          <w:szCs w:val="24"/>
        </w:rPr>
        <w:t>.</w:t>
      </w:r>
    </w:p>
    <w:p w:rsidR="00840BE6" w:rsidRDefault="00ED371C" w:rsidP="00837067">
      <w:pPr>
        <w:autoSpaceDE w:val="0"/>
        <w:autoSpaceDN w:val="0"/>
        <w:adjustRightInd w:val="0"/>
        <w:spacing w:after="0"/>
        <w:jc w:val="both"/>
        <w:rPr>
          <w:rFonts w:ascii="Times New Roman" w:hAnsi="Times New Roman" w:cs="Times New Roman"/>
          <w:sz w:val="24"/>
          <w:szCs w:val="24"/>
        </w:rPr>
      </w:pPr>
      <w:r w:rsidRPr="00840BE6">
        <w:rPr>
          <w:rFonts w:ascii="Times New Roman" w:hAnsi="Times New Roman" w:cs="Times New Roman"/>
          <w:sz w:val="24"/>
          <w:szCs w:val="24"/>
        </w:rPr>
        <w:t xml:space="preserve"> Европейская индустриализация во второй 40 самоуправления. Судебная реформа и развитие правового сознания. Движение к правовому государству. Особенности </w:t>
      </w:r>
      <w:r w:rsidRPr="00840BE6">
        <w:rPr>
          <w:rFonts w:ascii="Times New Roman" w:hAnsi="Times New Roman" w:cs="Times New Roman"/>
          <w:sz w:val="24"/>
          <w:szCs w:val="24"/>
        </w:rPr>
        <w:lastRenderedPageBreak/>
        <w:t xml:space="preserve">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rsidR="00483BB3" w:rsidRDefault="005A003C" w:rsidP="00837067">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Тема 4. Россия в 180</w:t>
      </w:r>
      <w:r w:rsidR="001B509B">
        <w:rPr>
          <w:rFonts w:ascii="Times New Roman" w:hAnsi="Times New Roman" w:cs="Times New Roman"/>
          <w:b/>
          <w:sz w:val="24"/>
          <w:szCs w:val="24"/>
        </w:rPr>
        <w:t>0-</w:t>
      </w:r>
      <w:r>
        <w:rPr>
          <w:rFonts w:ascii="Times New Roman" w:hAnsi="Times New Roman" w:cs="Times New Roman"/>
          <w:b/>
          <w:sz w:val="24"/>
          <w:szCs w:val="24"/>
        </w:rPr>
        <w:t>1890-е гг. – 11 часов</w:t>
      </w:r>
    </w:p>
    <w:p w:rsidR="00840BE6" w:rsidRPr="00840BE6" w:rsidRDefault="00ED371C" w:rsidP="00837067">
      <w:pPr>
        <w:autoSpaceDE w:val="0"/>
        <w:autoSpaceDN w:val="0"/>
        <w:adjustRightInd w:val="0"/>
        <w:spacing w:after="0"/>
        <w:jc w:val="both"/>
        <w:rPr>
          <w:rFonts w:ascii="Times New Roman" w:hAnsi="Times New Roman" w:cs="Times New Roman"/>
          <w:b/>
          <w:sz w:val="24"/>
          <w:szCs w:val="24"/>
        </w:rPr>
      </w:pPr>
      <w:r w:rsidRPr="00840BE6">
        <w:rPr>
          <w:rFonts w:ascii="Times New Roman" w:hAnsi="Times New Roman" w:cs="Times New Roman"/>
          <w:b/>
          <w:sz w:val="24"/>
          <w:szCs w:val="24"/>
        </w:rPr>
        <w:t>«Народное самодержавие» Александра III</w:t>
      </w:r>
      <w:r w:rsidR="00483BB3">
        <w:rPr>
          <w:rFonts w:ascii="Times New Roman" w:hAnsi="Times New Roman" w:cs="Times New Roman"/>
          <w:b/>
          <w:sz w:val="24"/>
          <w:szCs w:val="24"/>
        </w:rPr>
        <w:t xml:space="preserve"> </w:t>
      </w:r>
    </w:p>
    <w:p w:rsidR="00840BE6" w:rsidRDefault="00ED371C" w:rsidP="00837067">
      <w:pPr>
        <w:autoSpaceDE w:val="0"/>
        <w:autoSpaceDN w:val="0"/>
        <w:adjustRightInd w:val="0"/>
        <w:spacing w:after="0"/>
        <w:jc w:val="both"/>
        <w:rPr>
          <w:rFonts w:ascii="Times New Roman" w:hAnsi="Times New Roman" w:cs="Times New Roman"/>
          <w:sz w:val="24"/>
          <w:szCs w:val="24"/>
        </w:rPr>
      </w:pPr>
      <w:r w:rsidRPr="00840BE6">
        <w:rPr>
          <w:rFonts w:ascii="Times New Roman" w:hAnsi="Times New Roman" w:cs="Times New Roman"/>
          <w:sz w:val="24"/>
          <w:szCs w:val="24"/>
        </w:rPr>
        <w:t>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Особенности экономического развития страны в 1880— 1890-е гг.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Национальная и религиозная политика Александра III. Идеология консервативного национализма. 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w:t>
      </w:r>
      <w:r w:rsidR="00840BE6">
        <w:rPr>
          <w:rFonts w:ascii="Times New Roman" w:hAnsi="Times New Roman" w:cs="Times New Roman"/>
          <w:sz w:val="24"/>
          <w:szCs w:val="24"/>
        </w:rPr>
        <w:t xml:space="preserve">тская политика России. </w:t>
      </w:r>
    </w:p>
    <w:p w:rsidR="00840BE6" w:rsidRDefault="00ED371C" w:rsidP="00837067">
      <w:pPr>
        <w:autoSpaceDE w:val="0"/>
        <w:autoSpaceDN w:val="0"/>
        <w:adjustRightInd w:val="0"/>
        <w:spacing w:after="0"/>
        <w:jc w:val="both"/>
        <w:rPr>
          <w:rFonts w:ascii="Times New Roman" w:hAnsi="Times New Roman" w:cs="Times New Roman"/>
          <w:sz w:val="24"/>
          <w:szCs w:val="24"/>
        </w:rPr>
      </w:pPr>
      <w:r w:rsidRPr="00840BE6">
        <w:rPr>
          <w:rFonts w:ascii="Times New Roman" w:hAnsi="Times New Roman" w:cs="Times New Roman"/>
          <w:sz w:val="24"/>
          <w:szCs w:val="24"/>
        </w:rPr>
        <w:t xml:space="preserve"> </w:t>
      </w:r>
      <w:r w:rsidRPr="00840BE6">
        <w:rPr>
          <w:rFonts w:ascii="Times New Roman" w:hAnsi="Times New Roman" w:cs="Times New Roman"/>
          <w:b/>
          <w:sz w:val="24"/>
          <w:szCs w:val="24"/>
        </w:rPr>
        <w:t>Культурное пространство империи во второй половине XIX в.</w:t>
      </w:r>
      <w:r w:rsidRPr="00840BE6">
        <w:rPr>
          <w:rFonts w:ascii="Times New Roman" w:hAnsi="Times New Roman" w:cs="Times New Roman"/>
          <w:sz w:val="24"/>
          <w:szCs w:val="24"/>
        </w:rPr>
        <w:t xml:space="preserve"> </w:t>
      </w:r>
    </w:p>
    <w:p w:rsidR="00483BB3" w:rsidRDefault="00ED371C" w:rsidP="00837067">
      <w:pPr>
        <w:autoSpaceDE w:val="0"/>
        <w:autoSpaceDN w:val="0"/>
        <w:adjustRightInd w:val="0"/>
        <w:spacing w:after="0"/>
        <w:jc w:val="both"/>
        <w:rPr>
          <w:rFonts w:ascii="Times New Roman" w:hAnsi="Times New Roman" w:cs="Times New Roman"/>
          <w:sz w:val="24"/>
          <w:szCs w:val="24"/>
        </w:rPr>
      </w:pPr>
      <w:r w:rsidRPr="00840BE6">
        <w:rPr>
          <w:rFonts w:ascii="Times New Roman" w:hAnsi="Times New Roman" w:cs="Times New Roman"/>
          <w:sz w:val="24"/>
          <w:szCs w:val="24"/>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Критический реализм в литературе. Развитие российской журналистики. Революционно-демократическая литература.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Взаимодействие национальных культур народов России. Роль русской культуры в развитии мировой культуры. 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840BE6" w:rsidRPr="00840BE6" w:rsidRDefault="005A003C" w:rsidP="00837067">
      <w:pPr>
        <w:autoSpaceDE w:val="0"/>
        <w:autoSpaceDN w:val="0"/>
        <w:adjustRightInd w:val="0"/>
        <w:spacing w:after="0"/>
        <w:jc w:val="both"/>
        <w:rPr>
          <w:rFonts w:ascii="Times New Roman" w:hAnsi="Times New Roman" w:cs="Times New Roman"/>
          <w:b/>
          <w:sz w:val="24"/>
          <w:szCs w:val="24"/>
        </w:rPr>
      </w:pPr>
      <w:r w:rsidRPr="005A003C">
        <w:rPr>
          <w:rFonts w:ascii="Times New Roman" w:hAnsi="Times New Roman" w:cs="Times New Roman"/>
          <w:b/>
          <w:sz w:val="24"/>
          <w:szCs w:val="24"/>
        </w:rPr>
        <w:lastRenderedPageBreak/>
        <w:t xml:space="preserve">Тема 5. </w:t>
      </w:r>
      <w:r>
        <w:rPr>
          <w:rFonts w:ascii="Times New Roman" w:hAnsi="Times New Roman" w:cs="Times New Roman"/>
          <w:b/>
          <w:sz w:val="24"/>
          <w:szCs w:val="24"/>
        </w:rPr>
        <w:t xml:space="preserve">Россия в начале ХХ в. </w:t>
      </w:r>
      <w:r w:rsidR="00483BB3">
        <w:rPr>
          <w:rFonts w:ascii="Times New Roman" w:hAnsi="Times New Roman" w:cs="Times New Roman"/>
          <w:b/>
          <w:sz w:val="24"/>
          <w:szCs w:val="24"/>
        </w:rPr>
        <w:t>– 13 часов</w:t>
      </w:r>
    </w:p>
    <w:p w:rsidR="00840BE6" w:rsidRDefault="00ED371C" w:rsidP="00837067">
      <w:pPr>
        <w:autoSpaceDE w:val="0"/>
        <w:autoSpaceDN w:val="0"/>
        <w:adjustRightInd w:val="0"/>
        <w:spacing w:after="0"/>
        <w:jc w:val="both"/>
        <w:rPr>
          <w:rFonts w:ascii="Times New Roman" w:hAnsi="Times New Roman" w:cs="Times New Roman"/>
          <w:sz w:val="24"/>
          <w:szCs w:val="24"/>
        </w:rPr>
      </w:pPr>
      <w:r w:rsidRPr="00840BE6">
        <w:rPr>
          <w:rFonts w:ascii="Times New Roman" w:hAnsi="Times New Roman" w:cs="Times New Roman"/>
          <w:sz w:val="24"/>
          <w:szCs w:val="24"/>
        </w:rPr>
        <w:t xml:space="preserve">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Место и роль России в мире. Территория и население Российской империи. Особенности процесса модернизации в России начала XX в. Урбанизация. 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42 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Особенности социальной структуры российского общества начала XX в. Аграрный и рабочий вопросы, попытки их решения. Общественно-политические движения в начале XX в. Предпосылки формирования и особенности генезиса политических партий в России. 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Привислинский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Волго-Уралья, кавказские народы, народы Средней Азии, Сибири и Дальнего Востока. Русская православная церковь на рубеже XIX—XX вв. Этническое многообразие внутри православия. «Инославие», «иноверие» и традиционные верования. 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Революция 1905—1907 гг. Народы России в 1905— 1907 гг. Российское общество и проблема национальных окраин. Закон о веротерпимости. </w:t>
      </w:r>
    </w:p>
    <w:p w:rsidR="00840BE6" w:rsidRPr="00840BE6" w:rsidRDefault="00ED371C" w:rsidP="00837067">
      <w:pPr>
        <w:autoSpaceDE w:val="0"/>
        <w:autoSpaceDN w:val="0"/>
        <w:adjustRightInd w:val="0"/>
        <w:spacing w:after="0"/>
        <w:jc w:val="both"/>
        <w:rPr>
          <w:rFonts w:ascii="Times New Roman" w:hAnsi="Times New Roman" w:cs="Times New Roman"/>
          <w:b/>
          <w:sz w:val="24"/>
          <w:szCs w:val="24"/>
        </w:rPr>
      </w:pPr>
      <w:r w:rsidRPr="00840BE6">
        <w:rPr>
          <w:rFonts w:ascii="Times New Roman" w:hAnsi="Times New Roman" w:cs="Times New Roman"/>
          <w:b/>
          <w:sz w:val="24"/>
          <w:szCs w:val="24"/>
        </w:rPr>
        <w:t xml:space="preserve">Общество и власть после революции 1905—1907 гг. </w:t>
      </w:r>
    </w:p>
    <w:p w:rsidR="00840BE6" w:rsidRDefault="00ED371C" w:rsidP="00837067">
      <w:pPr>
        <w:autoSpaceDE w:val="0"/>
        <w:autoSpaceDN w:val="0"/>
        <w:adjustRightInd w:val="0"/>
        <w:spacing w:after="0"/>
        <w:jc w:val="both"/>
        <w:rPr>
          <w:rFonts w:ascii="Times New Roman" w:hAnsi="Times New Roman" w:cs="Times New Roman"/>
          <w:sz w:val="24"/>
          <w:szCs w:val="24"/>
        </w:rPr>
      </w:pPr>
      <w:r w:rsidRPr="00840BE6">
        <w:rPr>
          <w:rFonts w:ascii="Times New Roman" w:hAnsi="Times New Roman" w:cs="Times New Roman"/>
          <w:sz w:val="24"/>
          <w:szCs w:val="24"/>
        </w:rPr>
        <w:t xml:space="preserve">Политические реформы 1905—1906 гг. «Основные законы Российской империи». Система думской монархии. Классификация политических партий. Реформы П. А. Столыпина и их значение. Общественное и политическое развитие России в 1912— 1914 гг. Свёртывание курса на политическое и социальное реформаторство. Национальные политические партии и их программы. Национальная политика властей. Внешняя политика России после Русско-японской войны. Место и роль России в Антанте. Нарастание российско-германских противоречий. </w:t>
      </w:r>
    </w:p>
    <w:p w:rsidR="00840BE6" w:rsidRPr="00840BE6" w:rsidRDefault="00ED371C" w:rsidP="00837067">
      <w:pPr>
        <w:autoSpaceDE w:val="0"/>
        <w:autoSpaceDN w:val="0"/>
        <w:adjustRightInd w:val="0"/>
        <w:spacing w:after="0"/>
        <w:jc w:val="both"/>
        <w:rPr>
          <w:rFonts w:ascii="Times New Roman" w:hAnsi="Times New Roman" w:cs="Times New Roman"/>
          <w:b/>
          <w:sz w:val="24"/>
          <w:szCs w:val="24"/>
        </w:rPr>
      </w:pPr>
      <w:r w:rsidRPr="00840BE6">
        <w:rPr>
          <w:rFonts w:ascii="Times New Roman" w:hAnsi="Times New Roman" w:cs="Times New Roman"/>
          <w:b/>
          <w:sz w:val="24"/>
          <w:szCs w:val="24"/>
        </w:rPr>
        <w:t>Серебряный век русской культуры</w:t>
      </w:r>
      <w:r w:rsidR="00840BE6" w:rsidRPr="00840BE6">
        <w:rPr>
          <w:rFonts w:ascii="Times New Roman" w:hAnsi="Times New Roman" w:cs="Times New Roman"/>
          <w:b/>
          <w:sz w:val="24"/>
          <w:szCs w:val="24"/>
        </w:rPr>
        <w:t>.</w:t>
      </w:r>
    </w:p>
    <w:p w:rsidR="00ED371C" w:rsidRPr="00840BE6" w:rsidRDefault="00ED371C" w:rsidP="00837067">
      <w:pPr>
        <w:autoSpaceDE w:val="0"/>
        <w:autoSpaceDN w:val="0"/>
        <w:adjustRightInd w:val="0"/>
        <w:spacing w:after="0"/>
        <w:jc w:val="both"/>
        <w:rPr>
          <w:rFonts w:ascii="Times New Roman" w:hAnsi="Times New Roman" w:cs="Times New Roman"/>
          <w:b/>
          <w:bCs/>
          <w:sz w:val="24"/>
          <w:szCs w:val="24"/>
        </w:rPr>
      </w:pPr>
      <w:r w:rsidRPr="00840BE6">
        <w:rPr>
          <w:rFonts w:ascii="Times New Roman" w:hAnsi="Times New Roman" w:cs="Times New Roman"/>
          <w:sz w:val="24"/>
          <w:szCs w:val="24"/>
        </w:rPr>
        <w:t xml:space="preserve"> 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w:t>
      </w:r>
      <w:r w:rsidRPr="00840BE6">
        <w:rPr>
          <w:rFonts w:ascii="Times New Roman" w:hAnsi="Times New Roman" w:cs="Times New Roman"/>
          <w:sz w:val="24"/>
          <w:szCs w:val="24"/>
        </w:rPr>
        <w:lastRenderedPageBreak/>
        <w:t>реализма и новые направления. Декаданс. Символизм. Футуризм. Акмеизм. Изобразительное искусство. Русский авангард. Архитектура. Скульптура. 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в.</w:t>
      </w:r>
      <w:r w:rsidRPr="00840BE6">
        <w:rPr>
          <w:rFonts w:ascii="Times New Roman" w:hAnsi="Times New Roman" w:cs="Times New Roman"/>
          <w:b/>
          <w:bCs/>
          <w:sz w:val="24"/>
          <w:szCs w:val="24"/>
        </w:rPr>
        <w:t xml:space="preserve"> </w:t>
      </w:r>
    </w:p>
    <w:p w:rsidR="0089279F" w:rsidRDefault="0089279F" w:rsidP="0089279F">
      <w:pPr>
        <w:autoSpaceDE w:val="0"/>
        <w:autoSpaceDN w:val="0"/>
        <w:adjustRightInd w:val="0"/>
        <w:spacing w:after="0" w:line="240" w:lineRule="auto"/>
        <w:rPr>
          <w:rFonts w:ascii="Times New Roman" w:eastAsia="Times New Roman" w:hAnsi="Times New Roman" w:cs="Times New Roman"/>
          <w:b/>
          <w:sz w:val="24"/>
          <w:szCs w:val="24"/>
        </w:rPr>
      </w:pPr>
    </w:p>
    <w:p w:rsidR="005A003C" w:rsidRDefault="005A003C" w:rsidP="005A00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III</w:t>
      </w:r>
      <w:r w:rsidRPr="008F6FDC">
        <w:rPr>
          <w:rFonts w:ascii="Times New Roman" w:hAnsi="Times New Roman" w:cs="Times New Roman"/>
          <w:b/>
          <w:sz w:val="28"/>
          <w:szCs w:val="28"/>
        </w:rPr>
        <w:t xml:space="preserve">. </w:t>
      </w:r>
      <w:r>
        <w:rPr>
          <w:rFonts w:ascii="Times New Roman" w:hAnsi="Times New Roman" w:cs="Times New Roman"/>
          <w:b/>
          <w:sz w:val="28"/>
          <w:szCs w:val="28"/>
        </w:rPr>
        <w:t>Т</w:t>
      </w:r>
      <w:r w:rsidRPr="008F6FDC">
        <w:rPr>
          <w:rFonts w:ascii="Times New Roman" w:hAnsi="Times New Roman" w:cs="Times New Roman"/>
          <w:b/>
          <w:sz w:val="28"/>
          <w:szCs w:val="28"/>
        </w:rPr>
        <w:t>ематическое планирование</w:t>
      </w:r>
    </w:p>
    <w:p w:rsidR="00297182" w:rsidRDefault="00297182" w:rsidP="00AF7C45">
      <w:pPr>
        <w:shd w:val="clear" w:color="auto" w:fill="FFFFFF"/>
        <w:spacing w:after="0" w:line="408" w:lineRule="atLeast"/>
        <w:jc w:val="center"/>
        <w:rPr>
          <w:rFonts w:ascii="Times New Roman" w:eastAsia="Times New Roman" w:hAnsi="Times New Roman" w:cs="Times New Roman"/>
          <w:b/>
          <w:sz w:val="28"/>
          <w:szCs w:val="28"/>
          <w:lang w:eastAsia="ru-RU"/>
        </w:rPr>
      </w:pPr>
    </w:p>
    <w:tbl>
      <w:tblPr>
        <w:tblStyle w:val="14"/>
        <w:tblW w:w="9782" w:type="dxa"/>
        <w:tblInd w:w="-176" w:type="dxa"/>
        <w:tblLayout w:type="fixed"/>
        <w:tblLook w:val="04A0" w:firstRow="1" w:lastRow="0" w:firstColumn="1" w:lastColumn="0" w:noHBand="0" w:noVBand="1"/>
      </w:tblPr>
      <w:tblGrid>
        <w:gridCol w:w="849"/>
        <w:gridCol w:w="6239"/>
        <w:gridCol w:w="993"/>
        <w:gridCol w:w="1701"/>
      </w:tblGrid>
      <w:tr w:rsidR="005A003C" w:rsidRPr="005A003C" w:rsidTr="005A003C">
        <w:trPr>
          <w:cantSplit/>
          <w:trHeight w:val="927"/>
        </w:trPr>
        <w:tc>
          <w:tcPr>
            <w:tcW w:w="849" w:type="dxa"/>
          </w:tcPr>
          <w:p w:rsidR="005A003C" w:rsidRPr="005A003C" w:rsidRDefault="005A003C" w:rsidP="005A003C">
            <w:pPr>
              <w:jc w:val="center"/>
              <w:rPr>
                <w:rFonts w:ascii="Times New Roman" w:hAnsi="Times New Roman" w:cs="Times New Roman"/>
                <w:b/>
                <w:sz w:val="24"/>
                <w:szCs w:val="24"/>
              </w:rPr>
            </w:pPr>
            <w:r w:rsidRPr="005A003C">
              <w:rPr>
                <w:rFonts w:ascii="Times New Roman" w:eastAsia="Times New Roman" w:hAnsi="Times New Roman" w:cs="Times New Roman"/>
                <w:b/>
                <w:lang w:eastAsia="ru-RU"/>
              </w:rPr>
              <w:t>№ п/п</w:t>
            </w:r>
          </w:p>
        </w:tc>
        <w:tc>
          <w:tcPr>
            <w:tcW w:w="6239" w:type="dxa"/>
          </w:tcPr>
          <w:p w:rsidR="005A003C" w:rsidRPr="005A003C" w:rsidRDefault="005A003C" w:rsidP="005A003C">
            <w:pPr>
              <w:jc w:val="center"/>
              <w:rPr>
                <w:rFonts w:ascii="Times New Roman" w:hAnsi="Times New Roman" w:cs="Times New Roman"/>
                <w:b/>
                <w:sz w:val="24"/>
                <w:szCs w:val="24"/>
              </w:rPr>
            </w:pPr>
            <w:r w:rsidRPr="005A003C">
              <w:rPr>
                <w:rFonts w:ascii="Times New Roman" w:eastAsia="Times New Roman" w:hAnsi="Times New Roman" w:cs="Times New Roman"/>
                <w:b/>
                <w:lang w:eastAsia="ru-RU"/>
              </w:rPr>
              <w:t>Наименование раздела и тем</w:t>
            </w:r>
          </w:p>
        </w:tc>
        <w:tc>
          <w:tcPr>
            <w:tcW w:w="993" w:type="dxa"/>
            <w:vAlign w:val="center"/>
          </w:tcPr>
          <w:p w:rsidR="005A003C" w:rsidRPr="005A003C" w:rsidRDefault="005A003C" w:rsidP="005A003C">
            <w:pPr>
              <w:jc w:val="center"/>
              <w:rPr>
                <w:rFonts w:ascii="Times New Roman" w:eastAsia="Times New Roman" w:hAnsi="Times New Roman" w:cs="Times New Roman"/>
                <w:b/>
                <w:lang w:eastAsia="ru-RU"/>
              </w:rPr>
            </w:pPr>
            <w:r w:rsidRPr="005A003C">
              <w:rPr>
                <w:rFonts w:ascii="Times New Roman" w:eastAsia="Times New Roman" w:hAnsi="Times New Roman" w:cs="Times New Roman"/>
                <w:b/>
                <w:lang w:eastAsia="ru-RU"/>
              </w:rPr>
              <w:t>Кол.</w:t>
            </w:r>
          </w:p>
          <w:p w:rsidR="005A003C" w:rsidRPr="005A003C" w:rsidRDefault="005A003C" w:rsidP="005A003C">
            <w:pPr>
              <w:jc w:val="center"/>
              <w:rPr>
                <w:rFonts w:ascii="Times New Roman" w:eastAsia="Times New Roman" w:hAnsi="Times New Roman" w:cs="Times New Roman"/>
                <w:b/>
                <w:lang w:eastAsia="ru-RU"/>
              </w:rPr>
            </w:pPr>
            <w:r w:rsidRPr="005A003C">
              <w:rPr>
                <w:rFonts w:ascii="Times New Roman" w:eastAsia="Times New Roman" w:hAnsi="Times New Roman" w:cs="Times New Roman"/>
                <w:b/>
                <w:lang w:eastAsia="ru-RU"/>
              </w:rPr>
              <w:t>час</w:t>
            </w:r>
          </w:p>
          <w:p w:rsidR="005A003C" w:rsidRPr="005A003C" w:rsidRDefault="005A003C" w:rsidP="005A003C">
            <w:pPr>
              <w:jc w:val="center"/>
              <w:rPr>
                <w:rFonts w:ascii="Times New Roman" w:eastAsia="Times New Roman" w:hAnsi="Times New Roman" w:cs="Times New Roman"/>
                <w:b/>
                <w:lang w:eastAsia="ru-RU"/>
              </w:rPr>
            </w:pPr>
          </w:p>
          <w:p w:rsidR="005A003C" w:rsidRPr="005A003C" w:rsidRDefault="005A003C" w:rsidP="005A003C">
            <w:pPr>
              <w:jc w:val="center"/>
              <w:rPr>
                <w:rFonts w:ascii="Times New Roman" w:eastAsia="Times New Roman" w:hAnsi="Times New Roman" w:cs="Times New Roman"/>
                <w:b/>
                <w:lang w:eastAsia="ru-RU"/>
              </w:rPr>
            </w:pPr>
          </w:p>
        </w:tc>
        <w:tc>
          <w:tcPr>
            <w:tcW w:w="1701" w:type="dxa"/>
          </w:tcPr>
          <w:p w:rsidR="005A003C" w:rsidRPr="005A003C" w:rsidRDefault="005A003C" w:rsidP="005A003C">
            <w:pPr>
              <w:jc w:val="center"/>
              <w:rPr>
                <w:rFonts w:ascii="Times New Roman" w:hAnsi="Times New Roman" w:cs="Times New Roman"/>
                <w:b/>
                <w:sz w:val="24"/>
                <w:szCs w:val="24"/>
              </w:rPr>
            </w:pPr>
            <w:r w:rsidRPr="005A003C">
              <w:rPr>
                <w:rFonts w:ascii="Times New Roman" w:hAnsi="Times New Roman" w:cs="Times New Roman"/>
                <w:b/>
                <w:sz w:val="24"/>
                <w:szCs w:val="24"/>
              </w:rPr>
              <w:t>Домашнее задание</w:t>
            </w:r>
          </w:p>
          <w:p w:rsidR="005A003C" w:rsidRPr="005A003C" w:rsidRDefault="005A003C" w:rsidP="005A003C">
            <w:pPr>
              <w:jc w:val="center"/>
              <w:rPr>
                <w:rFonts w:ascii="Times New Roman" w:hAnsi="Times New Roman" w:cs="Times New Roman"/>
                <w:b/>
                <w:sz w:val="24"/>
                <w:szCs w:val="24"/>
              </w:rPr>
            </w:pPr>
          </w:p>
          <w:p w:rsidR="005A003C" w:rsidRPr="005A003C" w:rsidRDefault="005A003C" w:rsidP="005A003C">
            <w:pPr>
              <w:jc w:val="center"/>
              <w:rPr>
                <w:rFonts w:ascii="Times New Roman" w:hAnsi="Times New Roman" w:cs="Times New Roman"/>
                <w:b/>
                <w:sz w:val="24"/>
                <w:szCs w:val="24"/>
              </w:rPr>
            </w:pPr>
          </w:p>
        </w:tc>
      </w:tr>
      <w:tr w:rsidR="005A003C" w:rsidRPr="005A003C" w:rsidTr="005A003C">
        <w:trPr>
          <w:cantSplit/>
          <w:trHeight w:val="270"/>
        </w:trPr>
        <w:tc>
          <w:tcPr>
            <w:tcW w:w="9782" w:type="dxa"/>
            <w:gridSpan w:val="4"/>
            <w:shd w:val="clear" w:color="auto" w:fill="D9D9D9" w:themeFill="background1" w:themeFillShade="D9"/>
          </w:tcPr>
          <w:p w:rsidR="005A003C" w:rsidRPr="005A003C" w:rsidRDefault="005A003C" w:rsidP="005A003C">
            <w:pPr>
              <w:jc w:val="center"/>
              <w:rPr>
                <w:rFonts w:ascii="Times New Roman" w:hAnsi="Times New Roman" w:cs="Times New Roman"/>
                <w:b/>
                <w:sz w:val="24"/>
                <w:szCs w:val="24"/>
              </w:rPr>
            </w:pPr>
            <w:r w:rsidRPr="00D80F95">
              <w:rPr>
                <w:rFonts w:ascii="Times New Roman" w:hAnsi="Times New Roman"/>
                <w:b/>
              </w:rPr>
              <w:t>«</w:t>
            </w:r>
            <w:r w:rsidRPr="00D80F95">
              <w:rPr>
                <w:rFonts w:ascii="Times New Roman" w:hAnsi="Times New Roman"/>
                <w:b/>
                <w:lang w:eastAsia="ar-SA"/>
              </w:rPr>
              <w:t>Всеобщая история» - 28 часов</w:t>
            </w:r>
          </w:p>
        </w:tc>
      </w:tr>
      <w:tr w:rsidR="005A003C" w:rsidRPr="00297182" w:rsidTr="005A003C">
        <w:tc>
          <w:tcPr>
            <w:tcW w:w="849" w:type="dxa"/>
          </w:tcPr>
          <w:p w:rsidR="005A003C" w:rsidRPr="00297182" w:rsidRDefault="005A003C" w:rsidP="005A003C">
            <w:pPr>
              <w:rPr>
                <w:rFonts w:ascii="Times New Roman" w:hAnsi="Times New Roman" w:cs="Times New Roman"/>
                <w:sz w:val="24"/>
                <w:szCs w:val="24"/>
              </w:rPr>
            </w:pPr>
            <w:r>
              <w:rPr>
                <w:rFonts w:ascii="Times New Roman" w:hAnsi="Times New Roman" w:cs="Times New Roman"/>
                <w:sz w:val="24"/>
                <w:szCs w:val="24"/>
              </w:rPr>
              <w:t>1</w:t>
            </w:r>
          </w:p>
        </w:tc>
        <w:tc>
          <w:tcPr>
            <w:tcW w:w="6239" w:type="dxa"/>
          </w:tcPr>
          <w:p w:rsidR="005A003C" w:rsidRPr="00552ABD" w:rsidRDefault="005A003C" w:rsidP="005A003C">
            <w:pPr>
              <w:rPr>
                <w:rFonts w:ascii="Times New Roman" w:hAnsi="Times New Roman" w:cs="Times New Roman"/>
                <w:sz w:val="24"/>
                <w:szCs w:val="24"/>
              </w:rPr>
            </w:pPr>
            <w:r w:rsidRPr="005A003C">
              <w:rPr>
                <w:rFonts w:ascii="Times New Roman" w:hAnsi="Times New Roman" w:cs="Times New Roman"/>
                <w:b/>
                <w:sz w:val="24"/>
                <w:szCs w:val="24"/>
              </w:rPr>
              <w:t>Введение.</w:t>
            </w:r>
            <w:r>
              <w:rPr>
                <w:rFonts w:ascii="Times New Roman" w:hAnsi="Times New Roman" w:cs="Times New Roman"/>
                <w:sz w:val="24"/>
                <w:szCs w:val="24"/>
              </w:rPr>
              <w:t xml:space="preserve"> От традиционного общества к обществу индустриальному.</w:t>
            </w:r>
          </w:p>
        </w:tc>
        <w:tc>
          <w:tcPr>
            <w:tcW w:w="993" w:type="dxa"/>
          </w:tcPr>
          <w:p w:rsidR="005A003C" w:rsidRDefault="005A003C" w:rsidP="005A003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A003C" w:rsidRPr="00297182" w:rsidRDefault="005A003C" w:rsidP="005A003C">
            <w:pPr>
              <w:rPr>
                <w:rFonts w:ascii="Times New Roman" w:hAnsi="Times New Roman" w:cs="Times New Roman"/>
                <w:sz w:val="24"/>
                <w:szCs w:val="24"/>
              </w:rPr>
            </w:pPr>
            <w:r>
              <w:rPr>
                <w:rFonts w:ascii="Times New Roman" w:hAnsi="Times New Roman" w:cs="Times New Roman"/>
                <w:sz w:val="24"/>
                <w:szCs w:val="24"/>
              </w:rPr>
              <w:t>Стр. 4-8</w:t>
            </w:r>
          </w:p>
        </w:tc>
      </w:tr>
      <w:tr w:rsidR="005A003C" w:rsidRPr="005A003C" w:rsidTr="001B509B">
        <w:tc>
          <w:tcPr>
            <w:tcW w:w="9782" w:type="dxa"/>
            <w:gridSpan w:val="4"/>
          </w:tcPr>
          <w:p w:rsidR="005A003C" w:rsidRPr="005A003C" w:rsidRDefault="005A003C" w:rsidP="005A003C">
            <w:pPr>
              <w:jc w:val="center"/>
              <w:rPr>
                <w:rFonts w:ascii="Times New Roman" w:hAnsi="Times New Roman" w:cs="Times New Roman"/>
                <w:b/>
                <w:sz w:val="24"/>
                <w:szCs w:val="24"/>
              </w:rPr>
            </w:pPr>
            <w:r w:rsidRPr="005A003C">
              <w:rPr>
                <w:rFonts w:ascii="Times New Roman" w:hAnsi="Times New Roman" w:cs="Times New Roman"/>
                <w:b/>
                <w:sz w:val="24"/>
                <w:szCs w:val="24"/>
              </w:rPr>
              <w:t>Тема 1. Становление индустриального общества. Человек в новую эпоху. 7 часов</w:t>
            </w:r>
          </w:p>
        </w:tc>
      </w:tr>
      <w:tr w:rsidR="005A003C" w:rsidRPr="00297182" w:rsidTr="00A44ECB">
        <w:trPr>
          <w:trHeight w:val="272"/>
        </w:trPr>
        <w:tc>
          <w:tcPr>
            <w:tcW w:w="849" w:type="dxa"/>
          </w:tcPr>
          <w:p w:rsidR="005A003C" w:rsidRPr="00297182" w:rsidRDefault="005A003C" w:rsidP="005A003C">
            <w:pPr>
              <w:rPr>
                <w:rFonts w:ascii="Times New Roman" w:hAnsi="Times New Roman" w:cs="Times New Roman"/>
                <w:sz w:val="24"/>
                <w:szCs w:val="24"/>
              </w:rPr>
            </w:pPr>
            <w:r>
              <w:rPr>
                <w:rFonts w:ascii="Times New Roman" w:hAnsi="Times New Roman" w:cs="Times New Roman"/>
                <w:sz w:val="24"/>
                <w:szCs w:val="24"/>
              </w:rPr>
              <w:t>2</w:t>
            </w:r>
          </w:p>
        </w:tc>
        <w:tc>
          <w:tcPr>
            <w:tcW w:w="6239" w:type="dxa"/>
          </w:tcPr>
          <w:p w:rsidR="005A003C" w:rsidRPr="00AE480A" w:rsidRDefault="005A003C" w:rsidP="005A003C">
            <w:pPr>
              <w:rPr>
                <w:rFonts w:ascii="Times New Roman" w:hAnsi="Times New Roman" w:cs="Times New Roman"/>
                <w:sz w:val="24"/>
                <w:szCs w:val="24"/>
              </w:rPr>
            </w:pPr>
            <w:r w:rsidRPr="00AE480A">
              <w:rPr>
                <w:rFonts w:ascii="Times New Roman" w:hAnsi="Times New Roman" w:cs="Times New Roman"/>
                <w:sz w:val="24"/>
                <w:szCs w:val="24"/>
              </w:rPr>
              <w:t>Индустриальная революция: достижения и проблемы</w:t>
            </w:r>
          </w:p>
        </w:tc>
        <w:tc>
          <w:tcPr>
            <w:tcW w:w="993" w:type="dxa"/>
          </w:tcPr>
          <w:p w:rsidR="005A003C" w:rsidRPr="00297182" w:rsidRDefault="005A003C" w:rsidP="005A003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A003C" w:rsidRPr="00297182" w:rsidRDefault="005A003C" w:rsidP="005A003C">
            <w:pPr>
              <w:rPr>
                <w:rFonts w:ascii="Times New Roman" w:hAnsi="Times New Roman" w:cs="Times New Roman"/>
                <w:sz w:val="24"/>
                <w:szCs w:val="24"/>
              </w:rPr>
            </w:pPr>
            <w:r w:rsidRPr="00297182">
              <w:rPr>
                <w:rFonts w:ascii="Times New Roman" w:hAnsi="Times New Roman" w:cs="Times New Roman"/>
                <w:sz w:val="24"/>
                <w:szCs w:val="24"/>
              </w:rPr>
              <w:t>§1-2</w:t>
            </w:r>
          </w:p>
          <w:p w:rsidR="005A003C" w:rsidRPr="00297182" w:rsidRDefault="005A003C" w:rsidP="005A003C">
            <w:pPr>
              <w:rPr>
                <w:rFonts w:ascii="Times New Roman" w:hAnsi="Times New Roman" w:cs="Times New Roman"/>
                <w:sz w:val="24"/>
                <w:szCs w:val="24"/>
              </w:rPr>
            </w:pPr>
          </w:p>
        </w:tc>
      </w:tr>
      <w:tr w:rsidR="005A003C" w:rsidRPr="00297182" w:rsidTr="00A44ECB">
        <w:trPr>
          <w:trHeight w:val="459"/>
        </w:trPr>
        <w:tc>
          <w:tcPr>
            <w:tcW w:w="849" w:type="dxa"/>
          </w:tcPr>
          <w:p w:rsidR="005A003C" w:rsidRPr="00297182" w:rsidRDefault="005A003C" w:rsidP="005A003C">
            <w:pPr>
              <w:rPr>
                <w:rFonts w:ascii="Times New Roman" w:hAnsi="Times New Roman" w:cs="Times New Roman"/>
                <w:sz w:val="24"/>
                <w:szCs w:val="24"/>
              </w:rPr>
            </w:pPr>
            <w:r>
              <w:rPr>
                <w:rFonts w:ascii="Times New Roman" w:hAnsi="Times New Roman" w:cs="Times New Roman"/>
                <w:sz w:val="24"/>
                <w:szCs w:val="24"/>
              </w:rPr>
              <w:t>3</w:t>
            </w:r>
          </w:p>
        </w:tc>
        <w:tc>
          <w:tcPr>
            <w:tcW w:w="6239" w:type="dxa"/>
          </w:tcPr>
          <w:p w:rsidR="005A003C" w:rsidRPr="00552ABD" w:rsidRDefault="005A003C" w:rsidP="005A003C">
            <w:pPr>
              <w:rPr>
                <w:rFonts w:ascii="Times New Roman" w:hAnsi="Times New Roman" w:cs="Times New Roman"/>
                <w:sz w:val="24"/>
                <w:szCs w:val="24"/>
              </w:rPr>
            </w:pPr>
            <w:r w:rsidRPr="00552ABD">
              <w:rPr>
                <w:rFonts w:ascii="Times New Roman" w:hAnsi="Times New Roman" w:cs="Times New Roman"/>
                <w:sz w:val="24"/>
                <w:szCs w:val="24"/>
              </w:rPr>
              <w:t>Индустриальное общество: новые проблемы и новые ценности</w:t>
            </w:r>
          </w:p>
        </w:tc>
        <w:tc>
          <w:tcPr>
            <w:tcW w:w="993" w:type="dxa"/>
          </w:tcPr>
          <w:p w:rsidR="005A003C" w:rsidRDefault="005A003C" w:rsidP="005A003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A003C" w:rsidRPr="00297182" w:rsidRDefault="005A003C" w:rsidP="00A44ECB">
            <w:pPr>
              <w:rPr>
                <w:rFonts w:ascii="Times New Roman" w:hAnsi="Times New Roman" w:cs="Times New Roman"/>
                <w:sz w:val="24"/>
                <w:szCs w:val="24"/>
              </w:rPr>
            </w:pPr>
            <w:r>
              <w:rPr>
                <w:rFonts w:ascii="Times New Roman" w:hAnsi="Times New Roman" w:cs="Times New Roman"/>
                <w:sz w:val="24"/>
                <w:szCs w:val="24"/>
              </w:rPr>
              <w:t xml:space="preserve">§3 </w:t>
            </w:r>
            <w:r w:rsidRPr="00297182">
              <w:rPr>
                <w:rFonts w:ascii="Times New Roman" w:hAnsi="Times New Roman" w:cs="Times New Roman"/>
                <w:sz w:val="24"/>
                <w:szCs w:val="24"/>
              </w:rPr>
              <w:t xml:space="preserve">вопросы и задания. </w:t>
            </w:r>
          </w:p>
        </w:tc>
      </w:tr>
      <w:tr w:rsidR="005A003C" w:rsidRPr="00297182" w:rsidTr="00A44ECB">
        <w:trPr>
          <w:trHeight w:val="571"/>
        </w:trPr>
        <w:tc>
          <w:tcPr>
            <w:tcW w:w="849" w:type="dxa"/>
          </w:tcPr>
          <w:p w:rsidR="005A003C" w:rsidRDefault="005A003C" w:rsidP="005A003C">
            <w:pPr>
              <w:rPr>
                <w:rFonts w:ascii="Times New Roman" w:hAnsi="Times New Roman" w:cs="Times New Roman"/>
                <w:sz w:val="24"/>
                <w:szCs w:val="24"/>
              </w:rPr>
            </w:pPr>
            <w:r>
              <w:rPr>
                <w:rFonts w:ascii="Times New Roman" w:hAnsi="Times New Roman" w:cs="Times New Roman"/>
                <w:sz w:val="24"/>
                <w:szCs w:val="24"/>
              </w:rPr>
              <w:t>4</w:t>
            </w:r>
          </w:p>
        </w:tc>
        <w:tc>
          <w:tcPr>
            <w:tcW w:w="6239" w:type="dxa"/>
          </w:tcPr>
          <w:p w:rsidR="005A003C" w:rsidRPr="00552ABD" w:rsidRDefault="005A003C" w:rsidP="005A003C">
            <w:pPr>
              <w:rPr>
                <w:rFonts w:ascii="Times New Roman" w:hAnsi="Times New Roman" w:cs="Times New Roman"/>
                <w:sz w:val="24"/>
                <w:szCs w:val="24"/>
              </w:rPr>
            </w:pPr>
            <w:r w:rsidRPr="00552ABD">
              <w:rPr>
                <w:rFonts w:ascii="Times New Roman" w:hAnsi="Times New Roman" w:cs="Times New Roman"/>
                <w:sz w:val="24"/>
                <w:szCs w:val="24"/>
              </w:rPr>
              <w:t>Человек в изменившемся мире: материальная культура и повседневность</w:t>
            </w:r>
          </w:p>
        </w:tc>
        <w:tc>
          <w:tcPr>
            <w:tcW w:w="993" w:type="dxa"/>
          </w:tcPr>
          <w:p w:rsidR="005A003C" w:rsidRDefault="005A003C" w:rsidP="005A003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A003C" w:rsidRDefault="005A003C" w:rsidP="00A44ECB">
            <w:pPr>
              <w:rPr>
                <w:rFonts w:ascii="Times New Roman" w:hAnsi="Times New Roman" w:cs="Times New Roman"/>
                <w:sz w:val="24"/>
                <w:szCs w:val="24"/>
              </w:rPr>
            </w:pPr>
            <w:r>
              <w:rPr>
                <w:rFonts w:ascii="Times New Roman" w:hAnsi="Times New Roman" w:cs="Times New Roman"/>
                <w:sz w:val="24"/>
                <w:szCs w:val="24"/>
              </w:rPr>
              <w:t xml:space="preserve">§ 4 </w:t>
            </w:r>
          </w:p>
        </w:tc>
      </w:tr>
      <w:tr w:rsidR="005A003C" w:rsidRPr="00297182" w:rsidTr="00A44ECB">
        <w:trPr>
          <w:trHeight w:val="424"/>
        </w:trPr>
        <w:tc>
          <w:tcPr>
            <w:tcW w:w="849" w:type="dxa"/>
          </w:tcPr>
          <w:p w:rsidR="005A003C" w:rsidRDefault="005A003C" w:rsidP="005A003C">
            <w:pPr>
              <w:rPr>
                <w:rFonts w:ascii="Times New Roman" w:hAnsi="Times New Roman" w:cs="Times New Roman"/>
                <w:sz w:val="24"/>
                <w:szCs w:val="24"/>
              </w:rPr>
            </w:pPr>
            <w:r>
              <w:rPr>
                <w:rFonts w:ascii="Times New Roman" w:hAnsi="Times New Roman" w:cs="Times New Roman"/>
                <w:sz w:val="24"/>
                <w:szCs w:val="24"/>
              </w:rPr>
              <w:t>5</w:t>
            </w:r>
          </w:p>
        </w:tc>
        <w:tc>
          <w:tcPr>
            <w:tcW w:w="6239" w:type="dxa"/>
          </w:tcPr>
          <w:p w:rsidR="005A003C" w:rsidRPr="008C204E" w:rsidRDefault="005A003C" w:rsidP="005A003C">
            <w:pPr>
              <w:rPr>
                <w:rFonts w:ascii="Times New Roman" w:hAnsi="Times New Roman" w:cs="Times New Roman"/>
                <w:sz w:val="24"/>
                <w:szCs w:val="24"/>
              </w:rPr>
            </w:pPr>
            <w:r w:rsidRPr="008C204E">
              <w:rPr>
                <w:rFonts w:ascii="Times New Roman" w:hAnsi="Times New Roman" w:cs="Times New Roman"/>
                <w:sz w:val="24"/>
                <w:szCs w:val="24"/>
              </w:rPr>
              <w:t>Наука: создание научной картины мира</w:t>
            </w:r>
          </w:p>
        </w:tc>
        <w:tc>
          <w:tcPr>
            <w:tcW w:w="993" w:type="dxa"/>
          </w:tcPr>
          <w:p w:rsidR="005A003C" w:rsidRDefault="005A003C" w:rsidP="005A003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A003C" w:rsidRDefault="005A003C" w:rsidP="005A003C">
            <w:pPr>
              <w:rPr>
                <w:rFonts w:ascii="Times New Roman" w:hAnsi="Times New Roman" w:cs="Times New Roman"/>
                <w:sz w:val="24"/>
                <w:szCs w:val="24"/>
              </w:rPr>
            </w:pPr>
            <w:r>
              <w:rPr>
                <w:rFonts w:ascii="Times New Roman" w:hAnsi="Times New Roman" w:cs="Times New Roman"/>
                <w:sz w:val="24"/>
                <w:szCs w:val="24"/>
              </w:rPr>
              <w:t>§ 5</w:t>
            </w:r>
          </w:p>
        </w:tc>
      </w:tr>
      <w:tr w:rsidR="005A003C" w:rsidRPr="00297182" w:rsidTr="00A44ECB">
        <w:trPr>
          <w:trHeight w:val="416"/>
        </w:trPr>
        <w:tc>
          <w:tcPr>
            <w:tcW w:w="849" w:type="dxa"/>
          </w:tcPr>
          <w:p w:rsidR="005A003C" w:rsidRDefault="005A003C" w:rsidP="005A003C">
            <w:pPr>
              <w:rPr>
                <w:rFonts w:ascii="Times New Roman" w:hAnsi="Times New Roman" w:cs="Times New Roman"/>
                <w:sz w:val="24"/>
                <w:szCs w:val="24"/>
              </w:rPr>
            </w:pPr>
            <w:r>
              <w:rPr>
                <w:rFonts w:ascii="Times New Roman" w:hAnsi="Times New Roman" w:cs="Times New Roman"/>
                <w:sz w:val="24"/>
                <w:szCs w:val="24"/>
              </w:rPr>
              <w:t>6</w:t>
            </w:r>
          </w:p>
        </w:tc>
        <w:tc>
          <w:tcPr>
            <w:tcW w:w="6239" w:type="dxa"/>
          </w:tcPr>
          <w:p w:rsidR="005A003C" w:rsidRPr="008C204E" w:rsidRDefault="005A003C" w:rsidP="005A003C">
            <w:pPr>
              <w:rPr>
                <w:rFonts w:ascii="Times New Roman" w:hAnsi="Times New Roman" w:cs="Times New Roman"/>
                <w:sz w:val="24"/>
                <w:szCs w:val="24"/>
              </w:rPr>
            </w:pPr>
            <w:r w:rsidRPr="00164D50">
              <w:rPr>
                <w:rFonts w:ascii="Times New Roman" w:hAnsi="Times New Roman" w:cs="Times New Roman"/>
                <w:color w:val="000000"/>
                <w:sz w:val="24"/>
                <w:szCs w:val="24"/>
                <w:shd w:val="clear" w:color="auto" w:fill="F7F7F7"/>
              </w:rPr>
              <w:t>XIX в. в зеркале художественных исканий. Литература</w:t>
            </w:r>
            <w:r>
              <w:rPr>
                <w:rFonts w:ascii="Times New Roman" w:hAnsi="Times New Roman" w:cs="Times New Roman"/>
                <w:color w:val="000000"/>
                <w:sz w:val="24"/>
                <w:szCs w:val="24"/>
                <w:shd w:val="clear" w:color="auto" w:fill="F7F7F7"/>
              </w:rPr>
              <w:t>.</w:t>
            </w:r>
          </w:p>
        </w:tc>
        <w:tc>
          <w:tcPr>
            <w:tcW w:w="993" w:type="dxa"/>
          </w:tcPr>
          <w:p w:rsidR="005A003C" w:rsidRDefault="005A003C" w:rsidP="005A003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A003C" w:rsidRDefault="005A003C" w:rsidP="005A003C">
            <w:pPr>
              <w:rPr>
                <w:rFonts w:ascii="Times New Roman" w:hAnsi="Times New Roman" w:cs="Times New Roman"/>
                <w:sz w:val="24"/>
                <w:szCs w:val="24"/>
              </w:rPr>
            </w:pPr>
            <w:r>
              <w:rPr>
                <w:rFonts w:ascii="Times New Roman" w:hAnsi="Times New Roman" w:cs="Times New Roman"/>
                <w:sz w:val="24"/>
                <w:szCs w:val="24"/>
              </w:rPr>
              <w:t>§ 6</w:t>
            </w:r>
          </w:p>
        </w:tc>
      </w:tr>
      <w:tr w:rsidR="005A003C" w:rsidRPr="00297182" w:rsidTr="00A44ECB">
        <w:trPr>
          <w:trHeight w:val="407"/>
        </w:trPr>
        <w:tc>
          <w:tcPr>
            <w:tcW w:w="849" w:type="dxa"/>
          </w:tcPr>
          <w:p w:rsidR="005A003C" w:rsidRDefault="005A003C" w:rsidP="005A003C">
            <w:pPr>
              <w:rPr>
                <w:rFonts w:ascii="Times New Roman" w:hAnsi="Times New Roman" w:cs="Times New Roman"/>
                <w:sz w:val="24"/>
                <w:szCs w:val="24"/>
              </w:rPr>
            </w:pPr>
            <w:r>
              <w:rPr>
                <w:rFonts w:ascii="Times New Roman" w:hAnsi="Times New Roman" w:cs="Times New Roman"/>
                <w:sz w:val="24"/>
                <w:szCs w:val="24"/>
              </w:rPr>
              <w:t>7</w:t>
            </w:r>
          </w:p>
        </w:tc>
        <w:tc>
          <w:tcPr>
            <w:tcW w:w="6239" w:type="dxa"/>
          </w:tcPr>
          <w:p w:rsidR="005A003C" w:rsidRPr="008D009C" w:rsidRDefault="005A003C" w:rsidP="005A003C">
            <w:pPr>
              <w:rPr>
                <w:rFonts w:ascii="Times New Roman" w:hAnsi="Times New Roman" w:cs="Times New Roman"/>
                <w:color w:val="000000"/>
                <w:sz w:val="24"/>
                <w:szCs w:val="24"/>
                <w:shd w:val="clear" w:color="auto" w:fill="F7F7F7"/>
              </w:rPr>
            </w:pPr>
            <w:r w:rsidRPr="008D009C">
              <w:rPr>
                <w:rFonts w:ascii="Times New Roman" w:hAnsi="Times New Roman" w:cs="Times New Roman"/>
                <w:sz w:val="24"/>
                <w:szCs w:val="24"/>
              </w:rPr>
              <w:t xml:space="preserve">Искусство </w:t>
            </w:r>
            <w:r w:rsidR="00A44ECB" w:rsidRPr="008D009C">
              <w:rPr>
                <w:rFonts w:ascii="Times New Roman" w:hAnsi="Times New Roman" w:cs="Times New Roman"/>
                <w:sz w:val="24"/>
                <w:szCs w:val="24"/>
                <w:lang w:val="en-US"/>
              </w:rPr>
              <w:t>XIX</w:t>
            </w:r>
            <w:r w:rsidR="00A44ECB" w:rsidRPr="008D009C">
              <w:rPr>
                <w:rFonts w:ascii="Times New Roman" w:hAnsi="Times New Roman" w:cs="Times New Roman"/>
                <w:sz w:val="24"/>
                <w:szCs w:val="24"/>
              </w:rPr>
              <w:t xml:space="preserve"> века</w:t>
            </w:r>
            <w:r w:rsidRPr="008D009C">
              <w:rPr>
                <w:rFonts w:ascii="Times New Roman" w:hAnsi="Times New Roman" w:cs="Times New Roman"/>
                <w:sz w:val="24"/>
                <w:szCs w:val="24"/>
              </w:rPr>
              <w:t xml:space="preserve"> в поисках новой картины мира</w:t>
            </w:r>
          </w:p>
        </w:tc>
        <w:tc>
          <w:tcPr>
            <w:tcW w:w="993" w:type="dxa"/>
          </w:tcPr>
          <w:p w:rsidR="005A003C" w:rsidRDefault="005A003C" w:rsidP="005A003C">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5A003C" w:rsidRDefault="005A003C" w:rsidP="005A003C">
            <w:pPr>
              <w:rPr>
                <w:rFonts w:ascii="Times New Roman" w:hAnsi="Times New Roman" w:cs="Times New Roman"/>
                <w:sz w:val="24"/>
                <w:szCs w:val="24"/>
              </w:rPr>
            </w:pPr>
            <w:r>
              <w:rPr>
                <w:rFonts w:ascii="Times New Roman" w:hAnsi="Times New Roman" w:cs="Times New Roman"/>
                <w:sz w:val="24"/>
                <w:szCs w:val="24"/>
              </w:rPr>
              <w:t>§ 7 - 8</w:t>
            </w:r>
          </w:p>
        </w:tc>
      </w:tr>
      <w:tr w:rsidR="00146CEB" w:rsidRPr="00297182" w:rsidTr="00A44ECB">
        <w:trPr>
          <w:trHeight w:val="407"/>
        </w:trPr>
        <w:tc>
          <w:tcPr>
            <w:tcW w:w="849" w:type="dxa"/>
          </w:tcPr>
          <w:p w:rsidR="00146CEB" w:rsidRDefault="00146CEB" w:rsidP="00146CEB">
            <w:pPr>
              <w:rPr>
                <w:rFonts w:ascii="Times New Roman" w:hAnsi="Times New Roman" w:cs="Times New Roman"/>
                <w:sz w:val="24"/>
                <w:szCs w:val="24"/>
              </w:rPr>
            </w:pPr>
            <w:r>
              <w:rPr>
                <w:rFonts w:ascii="Times New Roman" w:hAnsi="Times New Roman" w:cs="Times New Roman"/>
                <w:sz w:val="24"/>
                <w:szCs w:val="24"/>
              </w:rPr>
              <w:t>8</w:t>
            </w:r>
          </w:p>
        </w:tc>
        <w:tc>
          <w:tcPr>
            <w:tcW w:w="6239" w:type="dxa"/>
          </w:tcPr>
          <w:p w:rsidR="00146CEB" w:rsidRPr="00164D50" w:rsidRDefault="00146CEB" w:rsidP="00146CEB">
            <w:pPr>
              <w:rPr>
                <w:rFonts w:ascii="Times New Roman" w:hAnsi="Times New Roman" w:cs="Times New Roman"/>
                <w:color w:val="000000"/>
                <w:sz w:val="24"/>
                <w:szCs w:val="24"/>
                <w:shd w:val="clear" w:color="auto" w:fill="F7F7F7"/>
              </w:rPr>
            </w:pPr>
            <w:r w:rsidRPr="00164D50">
              <w:rPr>
                <w:rFonts w:ascii="Times New Roman" w:hAnsi="Times New Roman" w:cs="Times New Roman"/>
                <w:color w:val="000000"/>
                <w:sz w:val="24"/>
                <w:szCs w:val="24"/>
                <w:shd w:val="clear" w:color="auto" w:fill="F7F7F7"/>
              </w:rPr>
              <w:t>Либералы, консерваторы и социалисты: каким должно быть общество и государство</w:t>
            </w:r>
          </w:p>
        </w:tc>
        <w:tc>
          <w:tcPr>
            <w:tcW w:w="993" w:type="dxa"/>
          </w:tcPr>
          <w:p w:rsidR="00146CEB"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Default="00146CEB" w:rsidP="00146CEB">
            <w:pPr>
              <w:rPr>
                <w:rFonts w:ascii="Times New Roman" w:hAnsi="Times New Roman" w:cs="Times New Roman"/>
                <w:sz w:val="24"/>
                <w:szCs w:val="24"/>
              </w:rPr>
            </w:pPr>
            <w:r>
              <w:rPr>
                <w:rFonts w:ascii="Times New Roman" w:hAnsi="Times New Roman" w:cs="Times New Roman"/>
                <w:sz w:val="24"/>
                <w:szCs w:val="24"/>
              </w:rPr>
              <w:t>§ 9 - 10</w:t>
            </w:r>
          </w:p>
        </w:tc>
      </w:tr>
      <w:tr w:rsidR="00146CEB" w:rsidRPr="00297182" w:rsidTr="00A44ECB">
        <w:trPr>
          <w:trHeight w:val="413"/>
        </w:trPr>
        <w:tc>
          <w:tcPr>
            <w:tcW w:w="9782" w:type="dxa"/>
            <w:gridSpan w:val="4"/>
          </w:tcPr>
          <w:p w:rsidR="00146CEB" w:rsidRPr="00A44ECB" w:rsidRDefault="00146CEB" w:rsidP="00146CEB">
            <w:pPr>
              <w:jc w:val="center"/>
              <w:rPr>
                <w:rFonts w:ascii="Times New Roman" w:hAnsi="Times New Roman" w:cs="Times New Roman"/>
                <w:b/>
                <w:sz w:val="24"/>
                <w:szCs w:val="24"/>
              </w:rPr>
            </w:pPr>
            <w:r w:rsidRPr="00A44ECB">
              <w:rPr>
                <w:rFonts w:ascii="Times New Roman" w:hAnsi="Times New Roman" w:cs="Times New Roman"/>
                <w:b/>
                <w:sz w:val="24"/>
                <w:szCs w:val="24"/>
              </w:rPr>
              <w:t>Тема 2. Строительство новой Европы. 8 часов.</w:t>
            </w:r>
          </w:p>
        </w:tc>
      </w:tr>
      <w:tr w:rsidR="00146CEB" w:rsidRPr="00297182" w:rsidTr="00A44ECB">
        <w:trPr>
          <w:trHeight w:val="561"/>
        </w:trPr>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9</w:t>
            </w:r>
          </w:p>
        </w:tc>
        <w:tc>
          <w:tcPr>
            <w:tcW w:w="6239" w:type="dxa"/>
          </w:tcPr>
          <w:p w:rsidR="00146CEB" w:rsidRPr="00552ABD" w:rsidRDefault="00146CEB" w:rsidP="00146CEB">
            <w:pPr>
              <w:rPr>
                <w:rFonts w:ascii="Times New Roman" w:hAnsi="Times New Roman" w:cs="Times New Roman"/>
                <w:sz w:val="24"/>
                <w:szCs w:val="24"/>
              </w:rPr>
            </w:pPr>
            <w:r w:rsidRPr="00164D50">
              <w:rPr>
                <w:rFonts w:ascii="Times New Roman" w:hAnsi="Times New Roman" w:cs="Times New Roman"/>
                <w:color w:val="000000"/>
                <w:sz w:val="24"/>
                <w:szCs w:val="24"/>
                <w:shd w:val="clear" w:color="auto" w:fill="F7F7F7"/>
              </w:rPr>
              <w:t>Консульство и образование наполеоновской империи</w:t>
            </w:r>
          </w:p>
        </w:tc>
        <w:tc>
          <w:tcPr>
            <w:tcW w:w="993" w:type="dxa"/>
          </w:tcPr>
          <w:p w:rsidR="00146CEB"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 xml:space="preserve">§ 11 </w:t>
            </w:r>
          </w:p>
        </w:tc>
      </w:tr>
      <w:tr w:rsidR="00146CEB" w:rsidRPr="00297182" w:rsidTr="005A003C">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10</w:t>
            </w:r>
          </w:p>
        </w:tc>
        <w:tc>
          <w:tcPr>
            <w:tcW w:w="6239" w:type="dxa"/>
          </w:tcPr>
          <w:p w:rsidR="00146CEB" w:rsidRPr="004F7282" w:rsidRDefault="00146CEB" w:rsidP="00146CEB">
            <w:pPr>
              <w:rPr>
                <w:rFonts w:ascii="Times New Roman" w:hAnsi="Times New Roman" w:cs="Times New Roman"/>
                <w:sz w:val="24"/>
                <w:szCs w:val="24"/>
              </w:rPr>
            </w:pPr>
            <w:r w:rsidRPr="004F7282">
              <w:rPr>
                <w:rFonts w:ascii="Times New Roman" w:hAnsi="Times New Roman" w:cs="Times New Roman"/>
                <w:sz w:val="24"/>
                <w:szCs w:val="24"/>
              </w:rPr>
              <w:t>Разгром империи Наполеона. Венский конгресс.</w:t>
            </w:r>
          </w:p>
        </w:tc>
        <w:tc>
          <w:tcPr>
            <w:tcW w:w="993" w:type="dxa"/>
          </w:tcPr>
          <w:p w:rsidR="00146CEB"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§12</w:t>
            </w:r>
            <w:r w:rsidRPr="00297182">
              <w:rPr>
                <w:rFonts w:ascii="Times New Roman" w:hAnsi="Times New Roman" w:cs="Times New Roman"/>
                <w:sz w:val="24"/>
                <w:szCs w:val="24"/>
              </w:rPr>
              <w:t xml:space="preserve"> </w:t>
            </w:r>
          </w:p>
        </w:tc>
      </w:tr>
      <w:tr w:rsidR="00146CEB" w:rsidRPr="00297182" w:rsidTr="005A003C">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11</w:t>
            </w:r>
          </w:p>
        </w:tc>
        <w:tc>
          <w:tcPr>
            <w:tcW w:w="6239" w:type="dxa"/>
          </w:tcPr>
          <w:p w:rsidR="00146CEB" w:rsidRPr="004F7282" w:rsidRDefault="00146CEB" w:rsidP="00146CEB">
            <w:pPr>
              <w:rPr>
                <w:rFonts w:ascii="Times New Roman" w:eastAsia="Times New Roman" w:hAnsi="Times New Roman" w:cs="Times New Roman"/>
                <w:sz w:val="24"/>
                <w:szCs w:val="24"/>
                <w:lang w:eastAsia="ru-RU"/>
              </w:rPr>
            </w:pPr>
            <w:r w:rsidRPr="004F7282">
              <w:rPr>
                <w:rFonts w:ascii="Times New Roman" w:hAnsi="Times New Roman" w:cs="Times New Roman"/>
              </w:rPr>
              <w:t>Англия: сложный путь к величию и процветанию</w:t>
            </w:r>
          </w:p>
        </w:tc>
        <w:tc>
          <w:tcPr>
            <w:tcW w:w="993" w:type="dxa"/>
          </w:tcPr>
          <w:p w:rsidR="00146CEB" w:rsidRPr="00297182"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sidRPr="00297182">
              <w:rPr>
                <w:rFonts w:ascii="Times New Roman" w:hAnsi="Times New Roman" w:cs="Times New Roman"/>
                <w:sz w:val="24"/>
                <w:szCs w:val="24"/>
              </w:rPr>
              <w:t>§</w:t>
            </w:r>
            <w:r>
              <w:rPr>
                <w:rFonts w:ascii="Times New Roman" w:hAnsi="Times New Roman" w:cs="Times New Roman"/>
                <w:sz w:val="24"/>
                <w:szCs w:val="24"/>
              </w:rPr>
              <w:t>13</w:t>
            </w:r>
            <w:r w:rsidRPr="00297182">
              <w:rPr>
                <w:rFonts w:ascii="Times New Roman" w:hAnsi="Times New Roman" w:cs="Times New Roman"/>
                <w:sz w:val="24"/>
                <w:szCs w:val="24"/>
              </w:rPr>
              <w:t xml:space="preserve"> </w:t>
            </w:r>
          </w:p>
        </w:tc>
      </w:tr>
      <w:tr w:rsidR="00146CEB" w:rsidRPr="00297182" w:rsidTr="005A003C">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12</w:t>
            </w:r>
          </w:p>
        </w:tc>
        <w:tc>
          <w:tcPr>
            <w:tcW w:w="6239" w:type="dxa"/>
          </w:tcPr>
          <w:p w:rsidR="00146CEB" w:rsidRPr="00A95745" w:rsidRDefault="00146CEB" w:rsidP="00146CEB">
            <w:pPr>
              <w:rPr>
                <w:rFonts w:ascii="Times New Roman" w:eastAsia="Calibri" w:hAnsi="Times New Roman" w:cs="Times New Roman"/>
                <w:sz w:val="24"/>
                <w:szCs w:val="24"/>
              </w:rPr>
            </w:pPr>
            <w:r w:rsidRPr="00A95745">
              <w:rPr>
                <w:rFonts w:ascii="Times New Roman" w:hAnsi="Times New Roman" w:cs="Times New Roman"/>
                <w:sz w:val="24"/>
                <w:szCs w:val="24"/>
              </w:rPr>
              <w:t>Франция Бурбонов и Орлеанов: от революции 1830 года к новому политическому кризису</w:t>
            </w:r>
          </w:p>
        </w:tc>
        <w:tc>
          <w:tcPr>
            <w:tcW w:w="993" w:type="dxa"/>
          </w:tcPr>
          <w:p w:rsidR="00146CEB" w:rsidRDefault="00146CEB" w:rsidP="00146CE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rsidR="00146CEB" w:rsidRPr="00297182" w:rsidRDefault="00146CEB" w:rsidP="00146CEB">
            <w:pPr>
              <w:rPr>
                <w:rFonts w:ascii="Times New Roman" w:eastAsia="Calibri" w:hAnsi="Times New Roman" w:cs="Times New Roman"/>
                <w:sz w:val="24"/>
                <w:szCs w:val="24"/>
              </w:rPr>
            </w:pPr>
            <w:r>
              <w:rPr>
                <w:rFonts w:ascii="Times New Roman" w:eastAsia="Calibri" w:hAnsi="Times New Roman" w:cs="Times New Roman"/>
                <w:sz w:val="24"/>
                <w:szCs w:val="24"/>
              </w:rPr>
              <w:t>§ 14</w:t>
            </w:r>
            <w:r w:rsidRPr="00297182">
              <w:rPr>
                <w:rFonts w:ascii="Times New Roman" w:eastAsia="Calibri" w:hAnsi="Times New Roman" w:cs="Times New Roman"/>
                <w:sz w:val="24"/>
                <w:szCs w:val="24"/>
              </w:rPr>
              <w:t xml:space="preserve"> </w:t>
            </w:r>
          </w:p>
        </w:tc>
      </w:tr>
      <w:tr w:rsidR="00146CEB" w:rsidRPr="00297182" w:rsidTr="005A003C">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13</w:t>
            </w:r>
          </w:p>
        </w:tc>
        <w:tc>
          <w:tcPr>
            <w:tcW w:w="6239" w:type="dxa"/>
          </w:tcPr>
          <w:p w:rsidR="00146CEB" w:rsidRPr="00003745" w:rsidRDefault="00146CEB" w:rsidP="00146CEB">
            <w:pPr>
              <w:rPr>
                <w:rFonts w:ascii="Times New Roman" w:hAnsi="Times New Roman" w:cs="Times New Roman"/>
                <w:sz w:val="24"/>
                <w:szCs w:val="24"/>
              </w:rPr>
            </w:pPr>
            <w:r w:rsidRPr="00003745">
              <w:rPr>
                <w:rFonts w:ascii="Times New Roman" w:hAnsi="Times New Roman" w:cs="Times New Roman"/>
                <w:sz w:val="24"/>
                <w:szCs w:val="24"/>
              </w:rPr>
              <w:t xml:space="preserve">Франция: революция 1848г. </w:t>
            </w:r>
            <w:proofErr w:type="gramStart"/>
            <w:r w:rsidRPr="00003745">
              <w:rPr>
                <w:rFonts w:ascii="Times New Roman" w:hAnsi="Times New Roman" w:cs="Times New Roman"/>
                <w:sz w:val="24"/>
                <w:szCs w:val="24"/>
              </w:rPr>
              <w:t xml:space="preserve">и </w:t>
            </w:r>
            <w:r>
              <w:rPr>
                <w:rFonts w:ascii="Times New Roman" w:hAnsi="Times New Roman" w:cs="Times New Roman"/>
                <w:sz w:val="24"/>
                <w:szCs w:val="24"/>
              </w:rPr>
              <w:t xml:space="preserve"> </w:t>
            </w:r>
            <w:r w:rsidRPr="00003745">
              <w:rPr>
                <w:rFonts w:ascii="Times New Roman" w:hAnsi="Times New Roman" w:cs="Times New Roman"/>
                <w:sz w:val="24"/>
                <w:szCs w:val="24"/>
              </w:rPr>
              <w:t>Вторая</w:t>
            </w:r>
            <w:proofErr w:type="gramEnd"/>
            <w:r w:rsidRPr="00003745">
              <w:rPr>
                <w:rFonts w:ascii="Times New Roman" w:hAnsi="Times New Roman" w:cs="Times New Roman"/>
                <w:sz w:val="24"/>
                <w:szCs w:val="24"/>
              </w:rPr>
              <w:t xml:space="preserve"> империя</w:t>
            </w:r>
          </w:p>
        </w:tc>
        <w:tc>
          <w:tcPr>
            <w:tcW w:w="993" w:type="dxa"/>
          </w:tcPr>
          <w:p w:rsidR="00146CEB" w:rsidRPr="00297182" w:rsidRDefault="00146CEB" w:rsidP="00146CEB">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sidRPr="00297182">
              <w:rPr>
                <w:rFonts w:ascii="Times New Roman" w:eastAsia="Calibri" w:hAnsi="Times New Roman" w:cs="Times New Roman"/>
                <w:sz w:val="24"/>
                <w:szCs w:val="24"/>
              </w:rPr>
              <w:t xml:space="preserve">§ </w:t>
            </w:r>
            <w:r>
              <w:rPr>
                <w:rFonts w:ascii="Times New Roman" w:eastAsia="Calibri" w:hAnsi="Times New Roman" w:cs="Times New Roman"/>
                <w:sz w:val="24"/>
                <w:szCs w:val="24"/>
              </w:rPr>
              <w:t>15</w:t>
            </w:r>
          </w:p>
        </w:tc>
      </w:tr>
      <w:tr w:rsidR="00146CEB" w:rsidRPr="00297182" w:rsidTr="005A003C">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14</w:t>
            </w:r>
          </w:p>
        </w:tc>
        <w:tc>
          <w:tcPr>
            <w:tcW w:w="6239" w:type="dxa"/>
          </w:tcPr>
          <w:p w:rsidR="00146CEB" w:rsidRPr="00003745" w:rsidRDefault="00146CEB" w:rsidP="00146CEB">
            <w:pPr>
              <w:rPr>
                <w:rFonts w:ascii="Times New Roman" w:hAnsi="Times New Roman" w:cs="Times New Roman"/>
                <w:sz w:val="24"/>
                <w:szCs w:val="24"/>
              </w:rPr>
            </w:pPr>
            <w:r w:rsidRPr="00003745">
              <w:rPr>
                <w:rFonts w:ascii="Times New Roman" w:hAnsi="Times New Roman" w:cs="Times New Roman"/>
                <w:sz w:val="24"/>
                <w:szCs w:val="24"/>
              </w:rPr>
              <w:t>Германия: на пути к единству</w:t>
            </w:r>
          </w:p>
        </w:tc>
        <w:tc>
          <w:tcPr>
            <w:tcW w:w="993" w:type="dxa"/>
          </w:tcPr>
          <w:p w:rsidR="00146CEB"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§16</w:t>
            </w:r>
          </w:p>
        </w:tc>
      </w:tr>
      <w:tr w:rsidR="00146CEB" w:rsidRPr="00297182" w:rsidTr="005A003C">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15</w:t>
            </w:r>
          </w:p>
        </w:tc>
        <w:tc>
          <w:tcPr>
            <w:tcW w:w="6239" w:type="dxa"/>
          </w:tcPr>
          <w:p w:rsidR="00146CEB" w:rsidRPr="00003745" w:rsidRDefault="00146CEB" w:rsidP="00146CEB">
            <w:pPr>
              <w:rPr>
                <w:rFonts w:ascii="Times New Roman" w:hAnsi="Times New Roman" w:cs="Times New Roman"/>
                <w:sz w:val="24"/>
                <w:szCs w:val="24"/>
              </w:rPr>
            </w:pPr>
            <w:r w:rsidRPr="00003745">
              <w:rPr>
                <w:rFonts w:ascii="Times New Roman" w:hAnsi="Times New Roman" w:cs="Times New Roman"/>
                <w:sz w:val="24"/>
                <w:szCs w:val="24"/>
              </w:rPr>
              <w:t>«Нужна ли нам единая и неделимая Италия?»</w:t>
            </w:r>
          </w:p>
        </w:tc>
        <w:tc>
          <w:tcPr>
            <w:tcW w:w="993" w:type="dxa"/>
          </w:tcPr>
          <w:p w:rsidR="00146CEB"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§17</w:t>
            </w:r>
            <w:r w:rsidRPr="00297182">
              <w:rPr>
                <w:rFonts w:ascii="Times New Roman" w:hAnsi="Times New Roman" w:cs="Times New Roman"/>
                <w:sz w:val="24"/>
                <w:szCs w:val="24"/>
              </w:rPr>
              <w:t xml:space="preserve"> </w:t>
            </w:r>
          </w:p>
        </w:tc>
      </w:tr>
      <w:tr w:rsidR="00146CEB" w:rsidRPr="00297182" w:rsidTr="00A44ECB">
        <w:trPr>
          <w:trHeight w:val="257"/>
        </w:trPr>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16</w:t>
            </w:r>
          </w:p>
        </w:tc>
        <w:tc>
          <w:tcPr>
            <w:tcW w:w="6239" w:type="dxa"/>
          </w:tcPr>
          <w:p w:rsidR="00146CEB" w:rsidRPr="00D21262" w:rsidRDefault="00146CEB" w:rsidP="00146CEB">
            <w:pPr>
              <w:rPr>
                <w:rFonts w:ascii="Times New Roman" w:hAnsi="Times New Roman" w:cs="Times New Roman"/>
                <w:sz w:val="24"/>
                <w:szCs w:val="24"/>
              </w:rPr>
            </w:pPr>
            <w:r w:rsidRPr="00D21262">
              <w:rPr>
                <w:rFonts w:ascii="Times New Roman" w:hAnsi="Times New Roman" w:cs="Times New Roman"/>
                <w:sz w:val="24"/>
                <w:szCs w:val="24"/>
              </w:rPr>
              <w:t>Война, изменившая карту Европы. Парижская коммуна.</w:t>
            </w:r>
          </w:p>
        </w:tc>
        <w:tc>
          <w:tcPr>
            <w:tcW w:w="993" w:type="dxa"/>
          </w:tcPr>
          <w:p w:rsidR="00146CEB"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 xml:space="preserve">§18 </w:t>
            </w:r>
          </w:p>
        </w:tc>
      </w:tr>
      <w:tr w:rsidR="00146CEB" w:rsidRPr="00146CEB" w:rsidTr="001B509B">
        <w:trPr>
          <w:trHeight w:val="257"/>
        </w:trPr>
        <w:tc>
          <w:tcPr>
            <w:tcW w:w="9782" w:type="dxa"/>
            <w:gridSpan w:val="4"/>
          </w:tcPr>
          <w:p w:rsidR="00146CEB" w:rsidRPr="00146CEB" w:rsidRDefault="00146CEB" w:rsidP="00146CEB">
            <w:pPr>
              <w:jc w:val="center"/>
              <w:rPr>
                <w:rFonts w:ascii="Times New Roman" w:hAnsi="Times New Roman" w:cs="Times New Roman"/>
                <w:b/>
                <w:sz w:val="24"/>
                <w:szCs w:val="24"/>
              </w:rPr>
            </w:pPr>
            <w:r w:rsidRPr="00146CEB">
              <w:rPr>
                <w:rFonts w:ascii="Times New Roman" w:hAnsi="Times New Roman" w:cs="Times New Roman"/>
                <w:b/>
                <w:sz w:val="24"/>
                <w:szCs w:val="24"/>
              </w:rPr>
              <w:t xml:space="preserve">Тема 3. Страны Западной Европы на рубеже </w:t>
            </w:r>
            <w:r w:rsidRPr="00146CEB">
              <w:rPr>
                <w:rFonts w:ascii="Times New Roman" w:hAnsi="Times New Roman" w:cs="Times New Roman"/>
                <w:b/>
                <w:sz w:val="24"/>
                <w:szCs w:val="24"/>
                <w:lang w:val="en-US"/>
              </w:rPr>
              <w:t>XIX</w:t>
            </w:r>
            <w:r w:rsidRPr="00146CEB">
              <w:rPr>
                <w:rFonts w:ascii="Times New Roman" w:hAnsi="Times New Roman" w:cs="Times New Roman"/>
                <w:b/>
                <w:sz w:val="24"/>
                <w:szCs w:val="24"/>
              </w:rPr>
              <w:t xml:space="preserve">- начале </w:t>
            </w:r>
            <w:r w:rsidRPr="00146CEB">
              <w:rPr>
                <w:rFonts w:ascii="Times New Roman" w:hAnsi="Times New Roman" w:cs="Times New Roman"/>
                <w:b/>
                <w:sz w:val="24"/>
                <w:szCs w:val="24"/>
                <w:lang w:val="en-US"/>
              </w:rPr>
              <w:t>XX</w:t>
            </w:r>
            <w:r w:rsidRPr="00146CEB">
              <w:rPr>
                <w:rFonts w:ascii="Times New Roman" w:hAnsi="Times New Roman" w:cs="Times New Roman"/>
                <w:b/>
                <w:sz w:val="24"/>
                <w:szCs w:val="24"/>
              </w:rPr>
              <w:t xml:space="preserve"> в. 5 часов</w:t>
            </w:r>
          </w:p>
        </w:tc>
      </w:tr>
      <w:tr w:rsidR="00146CEB" w:rsidRPr="00297182" w:rsidTr="005A003C">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17</w:t>
            </w:r>
          </w:p>
        </w:tc>
        <w:tc>
          <w:tcPr>
            <w:tcW w:w="6239" w:type="dxa"/>
          </w:tcPr>
          <w:p w:rsidR="00146CEB" w:rsidRPr="00D21262" w:rsidRDefault="00146CEB" w:rsidP="00146CEB">
            <w:pPr>
              <w:rPr>
                <w:rFonts w:ascii="Times New Roman" w:hAnsi="Times New Roman" w:cs="Times New Roman"/>
                <w:sz w:val="24"/>
                <w:szCs w:val="24"/>
              </w:rPr>
            </w:pPr>
            <w:r w:rsidRPr="00D21262">
              <w:rPr>
                <w:rFonts w:ascii="Times New Roman" w:hAnsi="Times New Roman" w:cs="Times New Roman"/>
                <w:sz w:val="24"/>
                <w:szCs w:val="24"/>
              </w:rPr>
              <w:t xml:space="preserve">Германская империя в конце </w:t>
            </w:r>
            <w:r w:rsidRPr="00D21262">
              <w:rPr>
                <w:rFonts w:ascii="Times New Roman" w:hAnsi="Times New Roman" w:cs="Times New Roman"/>
                <w:sz w:val="24"/>
                <w:szCs w:val="24"/>
                <w:lang w:val="en-US"/>
              </w:rPr>
              <w:t>XIX</w:t>
            </w:r>
            <w:r w:rsidRPr="00D21262">
              <w:rPr>
                <w:rFonts w:ascii="Times New Roman" w:hAnsi="Times New Roman" w:cs="Times New Roman"/>
                <w:sz w:val="24"/>
                <w:szCs w:val="24"/>
              </w:rPr>
              <w:t xml:space="preserve"> – начале </w:t>
            </w:r>
            <w:r w:rsidRPr="00D21262">
              <w:rPr>
                <w:rFonts w:ascii="Times New Roman" w:hAnsi="Times New Roman" w:cs="Times New Roman"/>
                <w:sz w:val="24"/>
                <w:szCs w:val="24"/>
                <w:lang w:val="en-US"/>
              </w:rPr>
              <w:t>XX</w:t>
            </w:r>
            <w:r w:rsidRPr="00D21262">
              <w:rPr>
                <w:rFonts w:ascii="Times New Roman" w:hAnsi="Times New Roman" w:cs="Times New Roman"/>
                <w:sz w:val="24"/>
                <w:szCs w:val="24"/>
              </w:rPr>
              <w:t xml:space="preserve"> вв. борьба за место под солнцем.</w:t>
            </w:r>
          </w:p>
        </w:tc>
        <w:tc>
          <w:tcPr>
            <w:tcW w:w="993" w:type="dxa"/>
          </w:tcPr>
          <w:p w:rsidR="00146CEB"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§19</w:t>
            </w:r>
            <w:r w:rsidRPr="00297182">
              <w:rPr>
                <w:rFonts w:ascii="Times New Roman" w:hAnsi="Times New Roman" w:cs="Times New Roman"/>
                <w:sz w:val="24"/>
                <w:szCs w:val="24"/>
              </w:rPr>
              <w:t xml:space="preserve"> </w:t>
            </w:r>
          </w:p>
        </w:tc>
      </w:tr>
      <w:tr w:rsidR="00146CEB" w:rsidRPr="00297182" w:rsidTr="005A003C">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18</w:t>
            </w:r>
          </w:p>
        </w:tc>
        <w:tc>
          <w:tcPr>
            <w:tcW w:w="6239" w:type="dxa"/>
          </w:tcPr>
          <w:p w:rsidR="00146CEB" w:rsidRPr="00D21262" w:rsidRDefault="00146CEB" w:rsidP="00146CEB">
            <w:pPr>
              <w:rPr>
                <w:rFonts w:ascii="Times New Roman" w:hAnsi="Times New Roman" w:cs="Times New Roman"/>
                <w:sz w:val="24"/>
                <w:szCs w:val="24"/>
              </w:rPr>
            </w:pPr>
            <w:r w:rsidRPr="00D21262">
              <w:rPr>
                <w:rFonts w:ascii="Times New Roman" w:hAnsi="Times New Roman" w:cs="Times New Roman"/>
                <w:sz w:val="24"/>
                <w:szCs w:val="24"/>
              </w:rPr>
              <w:t>Великобритания</w:t>
            </w:r>
            <w:r>
              <w:rPr>
                <w:rFonts w:ascii="Times New Roman" w:hAnsi="Times New Roman" w:cs="Times New Roman"/>
                <w:sz w:val="24"/>
                <w:szCs w:val="24"/>
              </w:rPr>
              <w:t>:</w:t>
            </w:r>
            <w:r w:rsidRPr="00D21262">
              <w:rPr>
                <w:rFonts w:ascii="Times New Roman" w:hAnsi="Times New Roman" w:cs="Times New Roman"/>
                <w:sz w:val="24"/>
                <w:szCs w:val="24"/>
              </w:rPr>
              <w:t xml:space="preserve"> конец Викторианской эпохи</w:t>
            </w:r>
          </w:p>
        </w:tc>
        <w:tc>
          <w:tcPr>
            <w:tcW w:w="993" w:type="dxa"/>
          </w:tcPr>
          <w:p w:rsidR="00146CEB"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 xml:space="preserve">§ 20 </w:t>
            </w:r>
          </w:p>
        </w:tc>
      </w:tr>
      <w:tr w:rsidR="00146CEB" w:rsidRPr="00297182" w:rsidTr="005A003C">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19</w:t>
            </w:r>
          </w:p>
        </w:tc>
        <w:tc>
          <w:tcPr>
            <w:tcW w:w="6239" w:type="dxa"/>
          </w:tcPr>
          <w:p w:rsidR="00146CEB" w:rsidRPr="00A337D3" w:rsidRDefault="00146CEB" w:rsidP="00146CEB">
            <w:pPr>
              <w:rPr>
                <w:rFonts w:ascii="Times New Roman" w:hAnsi="Times New Roman" w:cs="Times New Roman"/>
                <w:sz w:val="24"/>
                <w:szCs w:val="24"/>
              </w:rPr>
            </w:pPr>
            <w:r w:rsidRPr="00A337D3">
              <w:rPr>
                <w:rFonts w:ascii="Times New Roman" w:hAnsi="Times New Roman" w:cs="Times New Roman"/>
                <w:sz w:val="24"/>
                <w:szCs w:val="24"/>
              </w:rPr>
              <w:t>Франция: Третья республика</w:t>
            </w:r>
          </w:p>
        </w:tc>
        <w:tc>
          <w:tcPr>
            <w:tcW w:w="993" w:type="dxa"/>
          </w:tcPr>
          <w:p w:rsidR="00146CEB"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 21</w:t>
            </w:r>
          </w:p>
        </w:tc>
      </w:tr>
      <w:tr w:rsidR="00146CEB" w:rsidRPr="00297182" w:rsidTr="005A003C">
        <w:tc>
          <w:tcPr>
            <w:tcW w:w="849" w:type="dxa"/>
          </w:tcPr>
          <w:p w:rsidR="00146CEB" w:rsidRDefault="00146CEB" w:rsidP="00146CEB">
            <w:pPr>
              <w:rPr>
                <w:rFonts w:ascii="Times New Roman" w:hAnsi="Times New Roman" w:cs="Times New Roman"/>
                <w:sz w:val="24"/>
                <w:szCs w:val="24"/>
              </w:rPr>
            </w:pPr>
            <w:r>
              <w:rPr>
                <w:rFonts w:ascii="Times New Roman" w:hAnsi="Times New Roman" w:cs="Times New Roman"/>
                <w:sz w:val="24"/>
                <w:szCs w:val="24"/>
              </w:rPr>
              <w:t>20</w:t>
            </w:r>
          </w:p>
        </w:tc>
        <w:tc>
          <w:tcPr>
            <w:tcW w:w="6239" w:type="dxa"/>
          </w:tcPr>
          <w:p w:rsidR="00146CEB" w:rsidRPr="005A5AEA" w:rsidRDefault="00146CEB" w:rsidP="00146CEB">
            <w:pPr>
              <w:rPr>
                <w:rFonts w:ascii="Times New Roman" w:hAnsi="Times New Roman" w:cs="Times New Roman"/>
                <w:sz w:val="24"/>
                <w:szCs w:val="24"/>
              </w:rPr>
            </w:pPr>
            <w:r w:rsidRPr="005A5AEA">
              <w:rPr>
                <w:rFonts w:ascii="Times New Roman" w:hAnsi="Times New Roman" w:cs="Times New Roman"/>
                <w:sz w:val="24"/>
                <w:szCs w:val="24"/>
              </w:rPr>
              <w:t>Италия: время реформ и колониальных захватов</w:t>
            </w:r>
          </w:p>
        </w:tc>
        <w:tc>
          <w:tcPr>
            <w:tcW w:w="993" w:type="dxa"/>
          </w:tcPr>
          <w:p w:rsidR="00146CEB"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Default="00146CEB" w:rsidP="00146CEB">
            <w:pPr>
              <w:rPr>
                <w:rFonts w:ascii="Times New Roman" w:hAnsi="Times New Roman" w:cs="Times New Roman"/>
                <w:sz w:val="24"/>
                <w:szCs w:val="24"/>
              </w:rPr>
            </w:pPr>
            <w:r>
              <w:rPr>
                <w:rFonts w:ascii="Times New Roman" w:hAnsi="Times New Roman" w:cs="Times New Roman"/>
                <w:sz w:val="24"/>
                <w:szCs w:val="24"/>
              </w:rPr>
              <w:t>§ 22</w:t>
            </w:r>
            <w:r w:rsidRPr="00DB7C08">
              <w:rPr>
                <w:rFonts w:ascii="Times New Roman" w:hAnsi="Times New Roman" w:cs="Times New Roman"/>
                <w:sz w:val="24"/>
                <w:szCs w:val="24"/>
              </w:rPr>
              <w:t xml:space="preserve"> </w:t>
            </w:r>
          </w:p>
        </w:tc>
      </w:tr>
      <w:tr w:rsidR="00146CEB" w:rsidRPr="00297182" w:rsidTr="005A003C">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21</w:t>
            </w:r>
          </w:p>
        </w:tc>
        <w:tc>
          <w:tcPr>
            <w:tcW w:w="6239" w:type="dxa"/>
          </w:tcPr>
          <w:p w:rsidR="00146CEB" w:rsidRPr="005A5AEA" w:rsidRDefault="00146CEB" w:rsidP="00146CEB">
            <w:pPr>
              <w:rPr>
                <w:rFonts w:ascii="Times New Roman" w:hAnsi="Times New Roman" w:cs="Times New Roman"/>
                <w:sz w:val="24"/>
                <w:szCs w:val="24"/>
              </w:rPr>
            </w:pPr>
            <w:r w:rsidRPr="005A5AEA">
              <w:rPr>
                <w:rFonts w:ascii="Times New Roman" w:hAnsi="Times New Roman" w:cs="Times New Roman"/>
                <w:sz w:val="24"/>
                <w:szCs w:val="24"/>
              </w:rPr>
              <w:t>От Австрийской империи к Австро-Венгрии: поиски выхода из кризиса</w:t>
            </w:r>
          </w:p>
        </w:tc>
        <w:tc>
          <w:tcPr>
            <w:tcW w:w="993" w:type="dxa"/>
          </w:tcPr>
          <w:p w:rsidR="00146CEB"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Default="00146CEB" w:rsidP="00146CEB">
            <w:pPr>
              <w:rPr>
                <w:rFonts w:ascii="Times New Roman" w:hAnsi="Times New Roman" w:cs="Times New Roman"/>
                <w:sz w:val="24"/>
                <w:szCs w:val="24"/>
              </w:rPr>
            </w:pPr>
            <w:r>
              <w:rPr>
                <w:rFonts w:ascii="Times New Roman" w:hAnsi="Times New Roman" w:cs="Times New Roman"/>
                <w:sz w:val="24"/>
                <w:szCs w:val="24"/>
              </w:rPr>
              <w:t>§ 23</w:t>
            </w:r>
          </w:p>
        </w:tc>
      </w:tr>
      <w:tr w:rsidR="00146CEB" w:rsidRPr="00297182" w:rsidTr="001B509B">
        <w:tc>
          <w:tcPr>
            <w:tcW w:w="9782" w:type="dxa"/>
            <w:gridSpan w:val="4"/>
          </w:tcPr>
          <w:p w:rsidR="00146CEB" w:rsidRPr="00A44ECB" w:rsidRDefault="00146CEB" w:rsidP="00146CEB">
            <w:pPr>
              <w:jc w:val="center"/>
              <w:rPr>
                <w:rFonts w:ascii="Times New Roman" w:hAnsi="Times New Roman" w:cs="Times New Roman"/>
                <w:b/>
                <w:sz w:val="24"/>
                <w:szCs w:val="24"/>
              </w:rPr>
            </w:pPr>
            <w:r w:rsidRPr="00A44ECB">
              <w:rPr>
                <w:rFonts w:ascii="Times New Roman" w:hAnsi="Times New Roman" w:cs="Times New Roman"/>
                <w:b/>
                <w:sz w:val="24"/>
                <w:szCs w:val="24"/>
              </w:rPr>
              <w:t>Тема 4. Две Америки. 3 часа</w:t>
            </w:r>
          </w:p>
        </w:tc>
      </w:tr>
      <w:tr w:rsidR="00146CEB" w:rsidRPr="00297182" w:rsidTr="005A003C">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6239" w:type="dxa"/>
          </w:tcPr>
          <w:p w:rsidR="00146CEB" w:rsidRPr="00D43245" w:rsidRDefault="00146CEB" w:rsidP="00146CEB">
            <w:pPr>
              <w:rPr>
                <w:rFonts w:ascii="Times New Roman" w:hAnsi="Times New Roman" w:cs="Times New Roman"/>
                <w:sz w:val="24"/>
                <w:szCs w:val="24"/>
              </w:rPr>
            </w:pPr>
            <w:r w:rsidRPr="00D43245">
              <w:rPr>
                <w:rFonts w:ascii="Times New Roman" w:hAnsi="Times New Roman" w:cs="Times New Roman"/>
                <w:sz w:val="24"/>
                <w:szCs w:val="24"/>
              </w:rPr>
              <w:t>США в XIX веке: модернизация, отмена рабства и сохранение республики</w:t>
            </w:r>
          </w:p>
          <w:p w:rsidR="00146CEB" w:rsidRPr="00297182" w:rsidRDefault="00146CEB" w:rsidP="00146CEB">
            <w:pPr>
              <w:rPr>
                <w:rFonts w:ascii="Times New Roman" w:hAnsi="Times New Roman" w:cs="Times New Roman"/>
                <w:sz w:val="24"/>
                <w:szCs w:val="24"/>
              </w:rPr>
            </w:pPr>
          </w:p>
        </w:tc>
        <w:tc>
          <w:tcPr>
            <w:tcW w:w="993" w:type="dxa"/>
          </w:tcPr>
          <w:p w:rsidR="00146CEB"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 xml:space="preserve">§ 24 </w:t>
            </w:r>
            <w:r w:rsidRPr="00297182">
              <w:rPr>
                <w:rFonts w:ascii="Times New Roman" w:hAnsi="Times New Roman" w:cs="Times New Roman"/>
                <w:sz w:val="24"/>
                <w:szCs w:val="24"/>
              </w:rPr>
              <w:t>вопросы и задания</w:t>
            </w:r>
          </w:p>
        </w:tc>
      </w:tr>
      <w:tr w:rsidR="00146CEB" w:rsidRPr="00297182" w:rsidTr="00A44ECB">
        <w:trPr>
          <w:trHeight w:val="273"/>
        </w:trPr>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23</w:t>
            </w:r>
          </w:p>
        </w:tc>
        <w:tc>
          <w:tcPr>
            <w:tcW w:w="6239" w:type="dxa"/>
          </w:tcPr>
          <w:p w:rsidR="00146CEB" w:rsidRPr="00D43245" w:rsidRDefault="00146CEB" w:rsidP="00146CEB">
            <w:pPr>
              <w:rPr>
                <w:rFonts w:ascii="Times New Roman" w:hAnsi="Times New Roman" w:cs="Times New Roman"/>
                <w:sz w:val="24"/>
                <w:szCs w:val="24"/>
              </w:rPr>
            </w:pPr>
            <w:r w:rsidRPr="00D43245">
              <w:rPr>
                <w:rFonts w:ascii="Times New Roman" w:hAnsi="Times New Roman" w:cs="Times New Roman"/>
                <w:sz w:val="24"/>
                <w:szCs w:val="24"/>
              </w:rPr>
              <w:t>США: империализм         и вступление                в мировую политику</w:t>
            </w:r>
          </w:p>
        </w:tc>
        <w:tc>
          <w:tcPr>
            <w:tcW w:w="993" w:type="dxa"/>
          </w:tcPr>
          <w:p w:rsidR="00146CEB"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 25</w:t>
            </w:r>
            <w:r w:rsidRPr="00297182">
              <w:rPr>
                <w:rFonts w:ascii="Times New Roman" w:hAnsi="Times New Roman" w:cs="Times New Roman"/>
                <w:sz w:val="24"/>
                <w:szCs w:val="24"/>
              </w:rPr>
              <w:t xml:space="preserve"> </w:t>
            </w:r>
          </w:p>
        </w:tc>
      </w:tr>
      <w:tr w:rsidR="00146CEB" w:rsidRPr="00297182" w:rsidTr="005A003C">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24</w:t>
            </w:r>
          </w:p>
        </w:tc>
        <w:tc>
          <w:tcPr>
            <w:tcW w:w="6239" w:type="dxa"/>
          </w:tcPr>
          <w:p w:rsidR="00146CEB" w:rsidRPr="00D43245" w:rsidRDefault="00146CEB" w:rsidP="00146CEB">
            <w:pPr>
              <w:rPr>
                <w:rFonts w:ascii="Times New Roman" w:hAnsi="Times New Roman" w:cs="Times New Roman"/>
                <w:sz w:val="24"/>
                <w:szCs w:val="24"/>
              </w:rPr>
            </w:pPr>
            <w:r w:rsidRPr="00D43245">
              <w:rPr>
                <w:rFonts w:ascii="Times New Roman" w:hAnsi="Times New Roman" w:cs="Times New Roman"/>
                <w:sz w:val="24"/>
                <w:szCs w:val="24"/>
              </w:rPr>
              <w:t>Латинская Америка в XIX – начале XX веков: время перемен</w:t>
            </w:r>
          </w:p>
        </w:tc>
        <w:tc>
          <w:tcPr>
            <w:tcW w:w="993" w:type="dxa"/>
          </w:tcPr>
          <w:p w:rsidR="00146CEB"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 xml:space="preserve">§ 26 </w:t>
            </w:r>
            <w:r w:rsidRPr="00297182">
              <w:rPr>
                <w:rFonts w:ascii="Times New Roman" w:hAnsi="Times New Roman" w:cs="Times New Roman"/>
                <w:sz w:val="24"/>
                <w:szCs w:val="24"/>
              </w:rPr>
              <w:t>вопросы и задания</w:t>
            </w:r>
          </w:p>
        </w:tc>
      </w:tr>
      <w:tr w:rsidR="00146CEB" w:rsidRPr="00A44ECB" w:rsidTr="001B509B">
        <w:tc>
          <w:tcPr>
            <w:tcW w:w="9782" w:type="dxa"/>
            <w:gridSpan w:val="4"/>
          </w:tcPr>
          <w:p w:rsidR="00146CEB" w:rsidRPr="00A44ECB" w:rsidRDefault="00146CEB" w:rsidP="00146CEB">
            <w:pPr>
              <w:jc w:val="center"/>
              <w:rPr>
                <w:rFonts w:ascii="Times New Roman" w:hAnsi="Times New Roman" w:cs="Times New Roman"/>
                <w:b/>
                <w:sz w:val="24"/>
                <w:szCs w:val="24"/>
              </w:rPr>
            </w:pPr>
            <w:r w:rsidRPr="00A44ECB">
              <w:rPr>
                <w:rFonts w:ascii="Times New Roman" w:hAnsi="Times New Roman" w:cs="Times New Roman"/>
                <w:b/>
                <w:sz w:val="24"/>
                <w:szCs w:val="24"/>
              </w:rPr>
              <w:t xml:space="preserve">Тема 5. Традиционные общества в XIX веке: новый этап </w:t>
            </w:r>
            <w:proofErr w:type="spellStart"/>
            <w:r w:rsidRPr="00A44ECB">
              <w:rPr>
                <w:rFonts w:ascii="Times New Roman" w:hAnsi="Times New Roman" w:cs="Times New Roman"/>
                <w:b/>
                <w:sz w:val="24"/>
                <w:szCs w:val="24"/>
              </w:rPr>
              <w:t>колонизма</w:t>
            </w:r>
            <w:proofErr w:type="spellEnd"/>
            <w:r w:rsidRPr="00A44ECB">
              <w:rPr>
                <w:rFonts w:ascii="Times New Roman" w:hAnsi="Times New Roman" w:cs="Times New Roman"/>
                <w:b/>
                <w:sz w:val="24"/>
                <w:szCs w:val="24"/>
              </w:rPr>
              <w:t>. 2 часа.</w:t>
            </w:r>
          </w:p>
        </w:tc>
      </w:tr>
      <w:tr w:rsidR="00146CEB" w:rsidRPr="00297182" w:rsidTr="005A003C">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25</w:t>
            </w:r>
          </w:p>
        </w:tc>
        <w:tc>
          <w:tcPr>
            <w:tcW w:w="6239" w:type="dxa"/>
          </w:tcPr>
          <w:p w:rsidR="00146CEB" w:rsidRPr="00D43245" w:rsidRDefault="00146CEB" w:rsidP="00146CEB">
            <w:pPr>
              <w:rPr>
                <w:rFonts w:ascii="Times New Roman" w:hAnsi="Times New Roman" w:cs="Times New Roman"/>
                <w:sz w:val="24"/>
                <w:szCs w:val="24"/>
              </w:rPr>
            </w:pPr>
            <w:r w:rsidRPr="00D43245">
              <w:rPr>
                <w:rFonts w:ascii="Times New Roman" w:hAnsi="Times New Roman" w:cs="Times New Roman"/>
                <w:sz w:val="24"/>
                <w:szCs w:val="24"/>
              </w:rPr>
              <w:t>Япония на пути модернизации: «восточная мораль – западная техника»</w:t>
            </w:r>
          </w:p>
          <w:p w:rsidR="00146CEB" w:rsidRPr="00297182" w:rsidRDefault="00146CEB" w:rsidP="00146CEB">
            <w:pPr>
              <w:rPr>
                <w:rFonts w:ascii="Times New Roman" w:hAnsi="Times New Roman" w:cs="Times New Roman"/>
                <w:sz w:val="24"/>
                <w:szCs w:val="24"/>
              </w:rPr>
            </w:pPr>
            <w:r w:rsidRPr="00D43245">
              <w:rPr>
                <w:rFonts w:ascii="Times New Roman" w:hAnsi="Times New Roman" w:cs="Times New Roman"/>
                <w:sz w:val="24"/>
                <w:szCs w:val="24"/>
              </w:rPr>
              <w:t>Китай: сопротивление реформам</w:t>
            </w:r>
          </w:p>
        </w:tc>
        <w:tc>
          <w:tcPr>
            <w:tcW w:w="993" w:type="dxa"/>
          </w:tcPr>
          <w:p w:rsidR="00146CEB" w:rsidRDefault="00146CEB" w:rsidP="00146CEB">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27- 28 </w:t>
            </w:r>
          </w:p>
        </w:tc>
      </w:tr>
      <w:tr w:rsidR="00146CEB" w:rsidRPr="00297182" w:rsidTr="005A003C">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26</w:t>
            </w:r>
          </w:p>
        </w:tc>
        <w:tc>
          <w:tcPr>
            <w:tcW w:w="6239" w:type="dxa"/>
          </w:tcPr>
          <w:p w:rsidR="00146CEB" w:rsidRPr="00115DF9" w:rsidRDefault="00146CEB" w:rsidP="00146CEB">
            <w:pPr>
              <w:rPr>
                <w:rFonts w:ascii="Times New Roman" w:hAnsi="Times New Roman" w:cs="Times New Roman"/>
                <w:sz w:val="24"/>
                <w:szCs w:val="24"/>
              </w:rPr>
            </w:pPr>
            <w:r w:rsidRPr="00115DF9">
              <w:rPr>
                <w:rFonts w:ascii="Times New Roman" w:hAnsi="Times New Roman" w:cs="Times New Roman"/>
                <w:sz w:val="24"/>
                <w:szCs w:val="24"/>
              </w:rPr>
              <w:t>Индия: насильственное разрушение традиционного общества</w:t>
            </w:r>
          </w:p>
          <w:p w:rsidR="00146CEB" w:rsidRPr="00115DF9" w:rsidRDefault="00146CEB" w:rsidP="00146CEB">
            <w:pPr>
              <w:rPr>
                <w:rFonts w:ascii="Times New Roman" w:hAnsi="Times New Roman" w:cs="Times New Roman"/>
                <w:sz w:val="24"/>
                <w:szCs w:val="24"/>
              </w:rPr>
            </w:pPr>
            <w:r w:rsidRPr="00115DF9">
              <w:rPr>
                <w:rFonts w:ascii="Times New Roman" w:hAnsi="Times New Roman" w:cs="Times New Roman"/>
                <w:sz w:val="24"/>
                <w:szCs w:val="24"/>
              </w:rPr>
              <w:t>Африка: континент в эпоху перемен</w:t>
            </w:r>
          </w:p>
        </w:tc>
        <w:tc>
          <w:tcPr>
            <w:tcW w:w="993" w:type="dxa"/>
          </w:tcPr>
          <w:p w:rsidR="00146CEB"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 29 -30</w:t>
            </w:r>
          </w:p>
        </w:tc>
      </w:tr>
      <w:tr w:rsidR="00146CEB" w:rsidRPr="00A44ECB" w:rsidTr="001B509B">
        <w:tc>
          <w:tcPr>
            <w:tcW w:w="9782" w:type="dxa"/>
            <w:gridSpan w:val="4"/>
          </w:tcPr>
          <w:p w:rsidR="00146CEB" w:rsidRPr="00A44ECB" w:rsidRDefault="00146CEB" w:rsidP="00146CEB">
            <w:pPr>
              <w:jc w:val="center"/>
              <w:rPr>
                <w:rFonts w:ascii="Times New Roman" w:hAnsi="Times New Roman" w:cs="Times New Roman"/>
                <w:b/>
                <w:sz w:val="24"/>
                <w:szCs w:val="24"/>
              </w:rPr>
            </w:pPr>
            <w:r w:rsidRPr="00A44ECB">
              <w:rPr>
                <w:rFonts w:ascii="Times New Roman" w:hAnsi="Times New Roman" w:cs="Times New Roman"/>
                <w:b/>
                <w:sz w:val="24"/>
                <w:szCs w:val="24"/>
              </w:rPr>
              <w:t>Тема 6. Международные отношения в конце XIX – начале XX в. 1 час</w:t>
            </w:r>
          </w:p>
        </w:tc>
      </w:tr>
      <w:tr w:rsidR="00146CEB" w:rsidRPr="00297182" w:rsidTr="005A003C">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27</w:t>
            </w:r>
          </w:p>
        </w:tc>
        <w:tc>
          <w:tcPr>
            <w:tcW w:w="6239" w:type="dxa"/>
          </w:tcPr>
          <w:p w:rsidR="00146CEB" w:rsidRPr="00115DF9" w:rsidRDefault="00146CEB" w:rsidP="00146CEB">
            <w:pPr>
              <w:rPr>
                <w:rFonts w:ascii="Times New Roman" w:hAnsi="Times New Roman" w:cs="Times New Roman"/>
                <w:sz w:val="24"/>
                <w:szCs w:val="24"/>
              </w:rPr>
            </w:pPr>
            <w:r w:rsidRPr="00115DF9">
              <w:rPr>
                <w:rFonts w:ascii="Times New Roman" w:hAnsi="Times New Roman" w:cs="Times New Roman"/>
                <w:sz w:val="24"/>
                <w:szCs w:val="24"/>
              </w:rPr>
              <w:t>Международные отношения: дипломатия или войны?</w:t>
            </w:r>
          </w:p>
          <w:p w:rsidR="00146CEB" w:rsidRPr="00297182" w:rsidRDefault="00146CEB" w:rsidP="00146CEB">
            <w:pPr>
              <w:rPr>
                <w:rFonts w:ascii="Times New Roman" w:hAnsi="Times New Roman" w:cs="Times New Roman"/>
                <w:sz w:val="24"/>
                <w:szCs w:val="24"/>
              </w:rPr>
            </w:pPr>
          </w:p>
        </w:tc>
        <w:tc>
          <w:tcPr>
            <w:tcW w:w="993" w:type="dxa"/>
          </w:tcPr>
          <w:p w:rsidR="00146CEB" w:rsidRDefault="00146CEB" w:rsidP="00146CEB">
            <w:pPr>
              <w:jc w:val="center"/>
              <w:rPr>
                <w:rFonts w:ascii="Times New Roman" w:hAnsi="Times New Roman" w:cs="Times New Roman"/>
                <w:sz w:val="24"/>
                <w:szCs w:val="24"/>
              </w:rPr>
            </w:pP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§31</w:t>
            </w:r>
            <w:r w:rsidRPr="00297182">
              <w:rPr>
                <w:rFonts w:ascii="Times New Roman" w:hAnsi="Times New Roman" w:cs="Times New Roman"/>
                <w:sz w:val="24"/>
                <w:szCs w:val="24"/>
              </w:rPr>
              <w:t>, вопросы и задания</w:t>
            </w:r>
          </w:p>
        </w:tc>
      </w:tr>
      <w:tr w:rsidR="00146CEB" w:rsidRPr="00297182" w:rsidTr="00DA33BA">
        <w:trPr>
          <w:trHeight w:val="577"/>
        </w:trPr>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28</w:t>
            </w:r>
          </w:p>
        </w:tc>
        <w:tc>
          <w:tcPr>
            <w:tcW w:w="6239" w:type="dxa"/>
          </w:tcPr>
          <w:p w:rsidR="00146CEB" w:rsidRPr="0097627E" w:rsidRDefault="00146CEB" w:rsidP="00146CEB">
            <w:pPr>
              <w:rPr>
                <w:rFonts w:ascii="Times New Roman" w:hAnsi="Times New Roman" w:cs="Times New Roman"/>
              </w:rPr>
            </w:pPr>
            <w:r>
              <w:rPr>
                <w:rFonts w:ascii="Times New Roman" w:hAnsi="Times New Roman" w:cs="Times New Roman"/>
                <w:bCs/>
                <w:iCs/>
                <w:color w:val="000000"/>
                <w:sz w:val="24"/>
                <w:szCs w:val="24"/>
              </w:rPr>
              <w:t>Урок повторения</w:t>
            </w:r>
            <w:r w:rsidRPr="0097627E">
              <w:rPr>
                <w:rFonts w:ascii="Times New Roman" w:hAnsi="Times New Roman" w:cs="Times New Roman"/>
                <w:bCs/>
                <w:iCs/>
                <w:color w:val="000000"/>
                <w:sz w:val="24"/>
                <w:szCs w:val="24"/>
              </w:rPr>
              <w:t xml:space="preserve"> </w:t>
            </w:r>
            <w:r w:rsidRPr="0097627E">
              <w:rPr>
                <w:rFonts w:ascii="Times New Roman" w:hAnsi="Times New Roman" w:cs="Times New Roman"/>
              </w:rPr>
              <w:t xml:space="preserve">по курсу «История Нового времени. </w:t>
            </w:r>
          </w:p>
          <w:p w:rsidR="00146CEB" w:rsidRPr="00297182" w:rsidRDefault="00146CEB" w:rsidP="00146CEB">
            <w:pPr>
              <w:rPr>
                <w:rFonts w:ascii="Times New Roman" w:hAnsi="Times New Roman" w:cs="Times New Roman"/>
                <w:sz w:val="24"/>
                <w:szCs w:val="24"/>
              </w:rPr>
            </w:pPr>
            <w:r w:rsidRPr="0097627E">
              <w:rPr>
                <w:rFonts w:ascii="Times New Roman" w:hAnsi="Times New Roman" w:cs="Times New Roman"/>
              </w:rPr>
              <w:t>1800 – 1913гг.»</w:t>
            </w:r>
          </w:p>
        </w:tc>
        <w:tc>
          <w:tcPr>
            <w:tcW w:w="993" w:type="dxa"/>
          </w:tcPr>
          <w:p w:rsidR="00146CEB" w:rsidRDefault="00146CEB" w:rsidP="00146CEB">
            <w:pPr>
              <w:jc w:val="center"/>
              <w:rPr>
                <w:rFonts w:ascii="Times New Roman" w:hAnsi="Times New Roman" w:cs="Times New Roman"/>
                <w:sz w:val="24"/>
                <w:szCs w:val="24"/>
              </w:rPr>
            </w:pP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Повторять</w:t>
            </w:r>
          </w:p>
        </w:tc>
      </w:tr>
      <w:tr w:rsidR="00146CEB" w:rsidRPr="00297182" w:rsidTr="00DA33BA">
        <w:tc>
          <w:tcPr>
            <w:tcW w:w="9782" w:type="dxa"/>
            <w:gridSpan w:val="4"/>
            <w:shd w:val="clear" w:color="auto" w:fill="D9D9D9" w:themeFill="background1" w:themeFillShade="D9"/>
          </w:tcPr>
          <w:p w:rsidR="00146CEB" w:rsidRPr="00AE3C9B" w:rsidRDefault="00146CEB" w:rsidP="004A4608">
            <w:pPr>
              <w:jc w:val="center"/>
              <w:rPr>
                <w:rFonts w:ascii="Times New Roman" w:hAnsi="Times New Roman" w:cs="Times New Roman"/>
                <w:b/>
                <w:sz w:val="24"/>
                <w:szCs w:val="24"/>
              </w:rPr>
            </w:pPr>
            <w:r w:rsidRPr="00AE3C9B">
              <w:rPr>
                <w:rFonts w:ascii="Times New Roman" w:hAnsi="Times New Roman" w:cs="Times New Roman"/>
                <w:b/>
                <w:sz w:val="24"/>
                <w:szCs w:val="24"/>
              </w:rPr>
              <w:t xml:space="preserve">«История России» - </w:t>
            </w:r>
            <w:r w:rsidR="004A4608">
              <w:rPr>
                <w:rFonts w:ascii="Times New Roman" w:hAnsi="Times New Roman" w:cs="Times New Roman"/>
                <w:b/>
                <w:sz w:val="24"/>
                <w:szCs w:val="24"/>
              </w:rPr>
              <w:t>40 часов</w:t>
            </w:r>
          </w:p>
        </w:tc>
      </w:tr>
      <w:tr w:rsidR="00146CEB" w:rsidRPr="00297182" w:rsidTr="00DA33BA">
        <w:trPr>
          <w:trHeight w:val="277"/>
        </w:trPr>
        <w:tc>
          <w:tcPr>
            <w:tcW w:w="849"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29</w:t>
            </w:r>
          </w:p>
        </w:tc>
        <w:tc>
          <w:tcPr>
            <w:tcW w:w="6239" w:type="dxa"/>
          </w:tcPr>
          <w:p w:rsidR="00146CEB" w:rsidRPr="00D56E65" w:rsidRDefault="00146CEB" w:rsidP="00146CEB">
            <w:pPr>
              <w:rPr>
                <w:rFonts w:ascii="Times New Roman" w:hAnsi="Times New Roman" w:cs="Times New Roman"/>
                <w:b/>
                <w:sz w:val="24"/>
                <w:szCs w:val="24"/>
              </w:rPr>
            </w:pPr>
            <w:r w:rsidRPr="00D56E65">
              <w:rPr>
                <w:rFonts w:ascii="Times New Roman" w:hAnsi="Times New Roman" w:cs="Times New Roman"/>
                <w:b/>
                <w:sz w:val="24"/>
                <w:szCs w:val="24"/>
              </w:rPr>
              <w:t>Введение.</w:t>
            </w:r>
          </w:p>
        </w:tc>
        <w:tc>
          <w:tcPr>
            <w:tcW w:w="993" w:type="dxa"/>
          </w:tcPr>
          <w:p w:rsidR="00146CEB" w:rsidRPr="00297182"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sidRPr="00297182">
              <w:rPr>
                <w:rFonts w:ascii="Times New Roman" w:hAnsi="Times New Roman" w:cs="Times New Roman"/>
                <w:sz w:val="24"/>
                <w:szCs w:val="24"/>
              </w:rPr>
              <w:t>Стр.3-11</w:t>
            </w:r>
          </w:p>
        </w:tc>
      </w:tr>
      <w:tr w:rsidR="00146CEB" w:rsidRPr="00297182" w:rsidTr="001B509B">
        <w:trPr>
          <w:trHeight w:val="277"/>
        </w:trPr>
        <w:tc>
          <w:tcPr>
            <w:tcW w:w="9782" w:type="dxa"/>
            <w:gridSpan w:val="4"/>
          </w:tcPr>
          <w:p w:rsidR="00146CEB" w:rsidRPr="00D56E65" w:rsidRDefault="00146CEB" w:rsidP="004A4608">
            <w:pPr>
              <w:jc w:val="center"/>
              <w:rPr>
                <w:rFonts w:ascii="Times New Roman" w:hAnsi="Times New Roman" w:cs="Times New Roman"/>
                <w:b/>
                <w:sz w:val="24"/>
                <w:szCs w:val="24"/>
              </w:rPr>
            </w:pPr>
            <w:r>
              <w:rPr>
                <w:rFonts w:ascii="Times New Roman" w:hAnsi="Times New Roman" w:cs="Times New Roman"/>
                <w:b/>
                <w:sz w:val="24"/>
                <w:szCs w:val="24"/>
              </w:rPr>
              <w:t xml:space="preserve">тема 1. Россия в первой четверти </w:t>
            </w:r>
            <w:r w:rsidRPr="00A44ECB">
              <w:rPr>
                <w:rFonts w:ascii="Times New Roman" w:hAnsi="Times New Roman" w:cs="Times New Roman"/>
                <w:b/>
                <w:sz w:val="24"/>
                <w:szCs w:val="24"/>
              </w:rPr>
              <w:t>XIX</w:t>
            </w:r>
            <w:r>
              <w:rPr>
                <w:rFonts w:ascii="Times New Roman" w:hAnsi="Times New Roman" w:cs="Times New Roman"/>
                <w:b/>
                <w:sz w:val="24"/>
                <w:szCs w:val="24"/>
              </w:rPr>
              <w:t xml:space="preserve"> в. </w:t>
            </w:r>
            <w:r w:rsidR="004A4608">
              <w:rPr>
                <w:rFonts w:ascii="Times New Roman" w:hAnsi="Times New Roman" w:cs="Times New Roman"/>
                <w:b/>
                <w:sz w:val="24"/>
                <w:szCs w:val="24"/>
              </w:rPr>
              <w:t>6</w:t>
            </w:r>
            <w:r>
              <w:rPr>
                <w:rFonts w:ascii="Times New Roman" w:hAnsi="Times New Roman" w:cs="Times New Roman"/>
                <w:b/>
                <w:sz w:val="24"/>
                <w:szCs w:val="24"/>
              </w:rPr>
              <w:t xml:space="preserve"> часов</w:t>
            </w: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30</w:t>
            </w:r>
          </w:p>
        </w:tc>
        <w:tc>
          <w:tcPr>
            <w:tcW w:w="6239" w:type="dxa"/>
          </w:tcPr>
          <w:p w:rsidR="00146CEB" w:rsidRPr="00297808" w:rsidRDefault="00146CEB" w:rsidP="00146CEB">
            <w:pPr>
              <w:rPr>
                <w:rFonts w:ascii="Times New Roman" w:eastAsia="Times New Roman" w:hAnsi="Times New Roman" w:cs="Times New Roman"/>
                <w:bCs/>
                <w:sz w:val="24"/>
                <w:szCs w:val="24"/>
                <w:lang w:eastAsia="ru-RU"/>
              </w:rPr>
            </w:pPr>
            <w:r w:rsidRPr="00297808">
              <w:rPr>
                <w:rFonts w:ascii="Times New Roman" w:hAnsi="Times New Roman" w:cs="Times New Roman"/>
                <w:sz w:val="24"/>
                <w:szCs w:val="24"/>
              </w:rPr>
              <w:t>Александр I: начало правления. Реформы М. М. Сперанского</w:t>
            </w:r>
          </w:p>
        </w:tc>
        <w:tc>
          <w:tcPr>
            <w:tcW w:w="993" w:type="dxa"/>
          </w:tcPr>
          <w:p w:rsidR="00146CEB" w:rsidRPr="00297182"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sidRPr="00297182">
              <w:rPr>
                <w:rFonts w:ascii="Times New Roman" w:hAnsi="Times New Roman" w:cs="Times New Roman"/>
                <w:sz w:val="24"/>
                <w:szCs w:val="24"/>
              </w:rPr>
              <w:t>§</w:t>
            </w:r>
            <w:r>
              <w:rPr>
                <w:rFonts w:ascii="Times New Roman" w:hAnsi="Times New Roman" w:cs="Times New Roman"/>
                <w:sz w:val="24"/>
                <w:szCs w:val="24"/>
              </w:rPr>
              <w:t xml:space="preserve"> </w:t>
            </w:r>
            <w:r w:rsidRPr="00297182">
              <w:rPr>
                <w:rFonts w:ascii="Times New Roman" w:hAnsi="Times New Roman" w:cs="Times New Roman"/>
                <w:sz w:val="24"/>
                <w:szCs w:val="24"/>
              </w:rPr>
              <w:t>2</w:t>
            </w: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31</w:t>
            </w:r>
          </w:p>
        </w:tc>
        <w:tc>
          <w:tcPr>
            <w:tcW w:w="6239" w:type="dxa"/>
          </w:tcPr>
          <w:p w:rsidR="00146CEB" w:rsidRPr="002A575A" w:rsidRDefault="00146CEB" w:rsidP="00146CEB">
            <w:pPr>
              <w:rPr>
                <w:rFonts w:ascii="Times New Roman" w:hAnsi="Times New Roman" w:cs="Times New Roman"/>
                <w:sz w:val="24"/>
                <w:szCs w:val="24"/>
              </w:rPr>
            </w:pPr>
            <w:r w:rsidRPr="002A575A">
              <w:rPr>
                <w:rFonts w:ascii="Times New Roman" w:hAnsi="Times New Roman" w:cs="Times New Roman"/>
                <w:sz w:val="24"/>
                <w:szCs w:val="24"/>
              </w:rPr>
              <w:t>Внешняя политика Александра I в 1801—1812 гг.</w:t>
            </w:r>
          </w:p>
        </w:tc>
        <w:tc>
          <w:tcPr>
            <w:tcW w:w="993" w:type="dxa"/>
          </w:tcPr>
          <w:p w:rsidR="00146CEB" w:rsidRPr="00297182" w:rsidRDefault="00146CE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sidRPr="00297182">
              <w:rPr>
                <w:rFonts w:ascii="Times New Roman" w:hAnsi="Times New Roman" w:cs="Times New Roman"/>
                <w:sz w:val="24"/>
                <w:szCs w:val="24"/>
              </w:rPr>
              <w:t>§</w:t>
            </w:r>
            <w:r>
              <w:rPr>
                <w:rFonts w:ascii="Times New Roman" w:hAnsi="Times New Roman" w:cs="Times New Roman"/>
                <w:sz w:val="24"/>
                <w:szCs w:val="24"/>
              </w:rPr>
              <w:t xml:space="preserve"> </w:t>
            </w:r>
            <w:r w:rsidRPr="00297182">
              <w:rPr>
                <w:rFonts w:ascii="Times New Roman" w:hAnsi="Times New Roman" w:cs="Times New Roman"/>
                <w:sz w:val="24"/>
                <w:szCs w:val="24"/>
              </w:rPr>
              <w:t xml:space="preserve">3 </w:t>
            </w: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32</w:t>
            </w:r>
          </w:p>
        </w:tc>
        <w:tc>
          <w:tcPr>
            <w:tcW w:w="6239" w:type="dxa"/>
          </w:tcPr>
          <w:p w:rsidR="00146CEB" w:rsidRPr="00297182" w:rsidRDefault="00146CEB" w:rsidP="00146CEB">
            <w:pPr>
              <w:rPr>
                <w:rFonts w:ascii="Times New Roman" w:eastAsia="Times New Roman" w:hAnsi="Times New Roman" w:cs="Times New Roman"/>
                <w:bCs/>
                <w:sz w:val="24"/>
                <w:szCs w:val="24"/>
                <w:lang w:eastAsia="ru-RU"/>
              </w:rPr>
            </w:pPr>
            <w:r w:rsidRPr="002A575A">
              <w:rPr>
                <w:rFonts w:ascii="Times New Roman" w:hAnsi="Times New Roman" w:cs="Times New Roman"/>
                <w:sz w:val="24"/>
                <w:szCs w:val="24"/>
              </w:rPr>
              <w:t>Отечественная война 1812 г.</w:t>
            </w:r>
          </w:p>
        </w:tc>
        <w:tc>
          <w:tcPr>
            <w:tcW w:w="993" w:type="dxa"/>
          </w:tcPr>
          <w:p w:rsidR="00146CEB" w:rsidRPr="00297182" w:rsidRDefault="004A4608" w:rsidP="00146CEB">
            <w:pPr>
              <w:jc w:val="center"/>
              <w:rPr>
                <w:rFonts w:ascii="Times New Roman" w:hAnsi="Times New Roman" w:cs="Times New Roman"/>
                <w:color w:val="1D1D1B"/>
                <w:sz w:val="24"/>
                <w:szCs w:val="24"/>
              </w:rPr>
            </w:pPr>
            <w:r>
              <w:rPr>
                <w:rFonts w:ascii="Times New Roman" w:hAnsi="Times New Roman" w:cs="Times New Roman"/>
                <w:color w:val="1D1D1B"/>
                <w:sz w:val="24"/>
                <w:szCs w:val="24"/>
              </w:rPr>
              <w:t>1</w:t>
            </w:r>
          </w:p>
        </w:tc>
        <w:tc>
          <w:tcPr>
            <w:tcW w:w="1701" w:type="dxa"/>
          </w:tcPr>
          <w:p w:rsidR="00146CEB" w:rsidRPr="00297182" w:rsidRDefault="00146CEB" w:rsidP="00146CEB">
            <w:pPr>
              <w:rPr>
                <w:rFonts w:ascii="Times New Roman" w:hAnsi="Times New Roman" w:cs="Times New Roman"/>
                <w:color w:val="1D1D1B"/>
                <w:sz w:val="24"/>
                <w:szCs w:val="24"/>
              </w:rPr>
            </w:pPr>
            <w:r w:rsidRPr="00297182">
              <w:rPr>
                <w:rFonts w:ascii="Times New Roman" w:hAnsi="Times New Roman" w:cs="Times New Roman"/>
                <w:color w:val="1D1D1B"/>
                <w:sz w:val="24"/>
                <w:szCs w:val="24"/>
              </w:rPr>
              <w:t>§</w:t>
            </w:r>
            <w:r>
              <w:rPr>
                <w:rFonts w:ascii="Times New Roman" w:hAnsi="Times New Roman" w:cs="Times New Roman"/>
                <w:color w:val="1D1D1B"/>
                <w:sz w:val="24"/>
                <w:szCs w:val="24"/>
              </w:rPr>
              <w:t xml:space="preserve"> </w:t>
            </w:r>
            <w:r w:rsidRPr="00297182">
              <w:rPr>
                <w:rFonts w:ascii="Times New Roman" w:hAnsi="Times New Roman" w:cs="Times New Roman"/>
                <w:color w:val="1D1D1B"/>
                <w:sz w:val="24"/>
                <w:szCs w:val="24"/>
              </w:rPr>
              <w:t>4</w:t>
            </w: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33</w:t>
            </w:r>
          </w:p>
        </w:tc>
        <w:tc>
          <w:tcPr>
            <w:tcW w:w="6239" w:type="dxa"/>
          </w:tcPr>
          <w:p w:rsidR="00146CEB" w:rsidRPr="00297182" w:rsidRDefault="00146CEB" w:rsidP="00146CEB">
            <w:pPr>
              <w:autoSpaceDE w:val="0"/>
              <w:autoSpaceDN w:val="0"/>
              <w:adjustRightInd w:val="0"/>
              <w:rPr>
                <w:rFonts w:ascii="Times New Roman" w:hAnsi="Times New Roman" w:cs="Times New Roman"/>
                <w:iCs/>
                <w:color w:val="1D1D1B"/>
                <w:sz w:val="24"/>
                <w:szCs w:val="24"/>
              </w:rPr>
            </w:pPr>
            <w:r w:rsidRPr="002A575A">
              <w:rPr>
                <w:rFonts w:ascii="Times New Roman" w:hAnsi="Times New Roman" w:cs="Times New Roman"/>
                <w:sz w:val="24"/>
                <w:szCs w:val="24"/>
              </w:rPr>
              <w:t>Заграничные походы русской армии. Внешняя политика Александра I в 1813—1825 гг.</w:t>
            </w:r>
          </w:p>
        </w:tc>
        <w:tc>
          <w:tcPr>
            <w:tcW w:w="993" w:type="dxa"/>
          </w:tcPr>
          <w:p w:rsidR="00146CEB" w:rsidRPr="00297182" w:rsidRDefault="004A4608" w:rsidP="00146CEB">
            <w:pPr>
              <w:jc w:val="center"/>
              <w:rPr>
                <w:rFonts w:ascii="Times New Roman" w:hAnsi="Times New Roman" w:cs="Times New Roman"/>
                <w:iCs/>
                <w:color w:val="1D1D1B"/>
                <w:sz w:val="24"/>
                <w:szCs w:val="24"/>
              </w:rPr>
            </w:pPr>
            <w:r>
              <w:rPr>
                <w:rFonts w:ascii="Times New Roman" w:hAnsi="Times New Roman" w:cs="Times New Roman"/>
                <w:iCs/>
                <w:color w:val="1D1D1B"/>
                <w:sz w:val="24"/>
                <w:szCs w:val="24"/>
              </w:rPr>
              <w:t>1</w:t>
            </w:r>
          </w:p>
        </w:tc>
        <w:tc>
          <w:tcPr>
            <w:tcW w:w="1701" w:type="dxa"/>
          </w:tcPr>
          <w:p w:rsidR="00146CEB" w:rsidRPr="00297182" w:rsidRDefault="00146CEB" w:rsidP="00146CEB">
            <w:pPr>
              <w:rPr>
                <w:rFonts w:ascii="Times New Roman" w:hAnsi="Times New Roman" w:cs="Times New Roman"/>
                <w:sz w:val="24"/>
                <w:szCs w:val="24"/>
              </w:rPr>
            </w:pPr>
            <w:r w:rsidRPr="00297182">
              <w:rPr>
                <w:rFonts w:ascii="Times New Roman" w:hAnsi="Times New Roman" w:cs="Times New Roman"/>
                <w:iCs/>
                <w:color w:val="1D1D1B"/>
                <w:sz w:val="24"/>
                <w:szCs w:val="24"/>
              </w:rPr>
              <w:t>§</w:t>
            </w:r>
            <w:r>
              <w:rPr>
                <w:rFonts w:ascii="Times New Roman" w:hAnsi="Times New Roman" w:cs="Times New Roman"/>
                <w:iCs/>
                <w:color w:val="1D1D1B"/>
                <w:sz w:val="24"/>
                <w:szCs w:val="24"/>
              </w:rPr>
              <w:t xml:space="preserve"> </w:t>
            </w:r>
            <w:r w:rsidRPr="00297182">
              <w:rPr>
                <w:rFonts w:ascii="Times New Roman" w:hAnsi="Times New Roman" w:cs="Times New Roman"/>
                <w:iCs/>
                <w:color w:val="1D1D1B"/>
                <w:sz w:val="24"/>
                <w:szCs w:val="24"/>
              </w:rPr>
              <w:t>5</w:t>
            </w:r>
          </w:p>
        </w:tc>
      </w:tr>
      <w:tr w:rsidR="00146CEB" w:rsidRPr="00297182" w:rsidTr="005A003C">
        <w:tc>
          <w:tcPr>
            <w:tcW w:w="849" w:type="dxa"/>
          </w:tcPr>
          <w:p w:rsidR="00146CEB" w:rsidRDefault="00C50E4B" w:rsidP="00146CEB">
            <w:pPr>
              <w:rPr>
                <w:rFonts w:ascii="Times New Roman" w:hAnsi="Times New Roman" w:cs="Times New Roman"/>
                <w:sz w:val="24"/>
                <w:szCs w:val="24"/>
              </w:rPr>
            </w:pPr>
            <w:r>
              <w:rPr>
                <w:rFonts w:ascii="Times New Roman" w:hAnsi="Times New Roman" w:cs="Times New Roman"/>
                <w:sz w:val="24"/>
                <w:szCs w:val="24"/>
              </w:rPr>
              <w:t>34</w:t>
            </w:r>
          </w:p>
        </w:tc>
        <w:tc>
          <w:tcPr>
            <w:tcW w:w="6239" w:type="dxa"/>
          </w:tcPr>
          <w:p w:rsidR="00146CEB" w:rsidRPr="002E7BF8" w:rsidRDefault="00146CEB" w:rsidP="00146CEB">
            <w:pPr>
              <w:rPr>
                <w:rFonts w:ascii="Times New Roman" w:hAnsi="Times New Roman" w:cs="Times New Roman"/>
                <w:sz w:val="24"/>
                <w:szCs w:val="24"/>
              </w:rPr>
            </w:pPr>
            <w:r w:rsidRPr="002E7BF8">
              <w:rPr>
                <w:rFonts w:ascii="Times New Roman" w:hAnsi="Times New Roman" w:cs="Times New Roman"/>
                <w:sz w:val="24"/>
                <w:szCs w:val="24"/>
              </w:rPr>
              <w:t>Социально-экономическое развитие страны в первой четверти XIX в.</w:t>
            </w:r>
          </w:p>
        </w:tc>
        <w:tc>
          <w:tcPr>
            <w:tcW w:w="993" w:type="dxa"/>
          </w:tcPr>
          <w:p w:rsidR="00146CEB" w:rsidRPr="00297182" w:rsidRDefault="004A4608" w:rsidP="00146CEB">
            <w:pPr>
              <w:jc w:val="center"/>
              <w:rPr>
                <w:rFonts w:ascii="Times New Roman" w:hAnsi="Times New Roman" w:cs="Times New Roman"/>
                <w:iCs/>
                <w:color w:val="1D1D1B"/>
                <w:sz w:val="24"/>
                <w:szCs w:val="24"/>
              </w:rPr>
            </w:pPr>
            <w:r>
              <w:rPr>
                <w:rFonts w:ascii="Times New Roman" w:hAnsi="Times New Roman" w:cs="Times New Roman"/>
                <w:iCs/>
                <w:color w:val="1D1D1B"/>
                <w:sz w:val="24"/>
                <w:szCs w:val="24"/>
              </w:rPr>
              <w:t>1</w:t>
            </w:r>
          </w:p>
        </w:tc>
        <w:tc>
          <w:tcPr>
            <w:tcW w:w="1701" w:type="dxa"/>
          </w:tcPr>
          <w:p w:rsidR="00146CEB" w:rsidRPr="00297182" w:rsidRDefault="00146CEB" w:rsidP="00146CEB">
            <w:pPr>
              <w:rPr>
                <w:rFonts w:ascii="Times New Roman" w:hAnsi="Times New Roman" w:cs="Times New Roman"/>
                <w:iCs/>
                <w:color w:val="1D1D1B"/>
                <w:sz w:val="24"/>
                <w:szCs w:val="24"/>
              </w:rPr>
            </w:pPr>
            <w:r w:rsidRPr="00297182">
              <w:rPr>
                <w:rFonts w:ascii="Times New Roman" w:hAnsi="Times New Roman" w:cs="Times New Roman"/>
                <w:iCs/>
                <w:color w:val="1D1D1B"/>
                <w:sz w:val="24"/>
                <w:szCs w:val="24"/>
              </w:rPr>
              <w:t>§</w:t>
            </w:r>
            <w:r>
              <w:rPr>
                <w:rFonts w:ascii="Times New Roman" w:hAnsi="Times New Roman" w:cs="Times New Roman"/>
                <w:iCs/>
                <w:color w:val="1D1D1B"/>
                <w:sz w:val="24"/>
                <w:szCs w:val="24"/>
              </w:rPr>
              <w:t xml:space="preserve"> </w:t>
            </w:r>
            <w:r w:rsidRPr="00297182">
              <w:rPr>
                <w:rFonts w:ascii="Times New Roman" w:hAnsi="Times New Roman" w:cs="Times New Roman"/>
                <w:iCs/>
                <w:color w:val="1D1D1B"/>
                <w:sz w:val="24"/>
                <w:szCs w:val="24"/>
              </w:rPr>
              <w:t>7</w:t>
            </w:r>
            <w:r>
              <w:rPr>
                <w:rFonts w:ascii="Times New Roman" w:hAnsi="Times New Roman" w:cs="Times New Roman"/>
                <w:iCs/>
                <w:color w:val="1D1D1B"/>
                <w:sz w:val="24"/>
                <w:szCs w:val="24"/>
              </w:rPr>
              <w:t xml:space="preserve"> </w:t>
            </w: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35</w:t>
            </w:r>
          </w:p>
        </w:tc>
        <w:tc>
          <w:tcPr>
            <w:tcW w:w="6239" w:type="dxa"/>
          </w:tcPr>
          <w:p w:rsidR="00146CEB" w:rsidRPr="002E7BF8" w:rsidRDefault="00146CEB" w:rsidP="00146CEB">
            <w:pPr>
              <w:rPr>
                <w:rFonts w:ascii="Times New Roman" w:eastAsia="Times New Roman" w:hAnsi="Times New Roman" w:cs="Times New Roman"/>
                <w:bCs/>
                <w:sz w:val="24"/>
                <w:szCs w:val="24"/>
                <w:lang w:eastAsia="ru-RU"/>
              </w:rPr>
            </w:pPr>
            <w:r w:rsidRPr="002E7BF8">
              <w:rPr>
                <w:rFonts w:ascii="Times New Roman" w:hAnsi="Times New Roman" w:cs="Times New Roman"/>
                <w:sz w:val="24"/>
                <w:szCs w:val="24"/>
              </w:rPr>
              <w:t>Общественное движение при Александре I. Выступление декабристов</w:t>
            </w:r>
          </w:p>
        </w:tc>
        <w:tc>
          <w:tcPr>
            <w:tcW w:w="993" w:type="dxa"/>
          </w:tcPr>
          <w:p w:rsidR="00146CEB" w:rsidRDefault="00146CEB" w:rsidP="00146CEB">
            <w:pPr>
              <w:jc w:val="center"/>
              <w:rPr>
                <w:rFonts w:ascii="Times New Roman" w:hAnsi="Times New Roman" w:cs="Times New Roman"/>
                <w:iCs/>
                <w:color w:val="1D1D1B"/>
                <w:sz w:val="24"/>
                <w:szCs w:val="24"/>
              </w:rPr>
            </w:pPr>
            <w:r>
              <w:rPr>
                <w:rFonts w:ascii="Times New Roman" w:hAnsi="Times New Roman" w:cs="Times New Roman"/>
                <w:iCs/>
                <w:color w:val="1D1D1B"/>
                <w:sz w:val="24"/>
                <w:szCs w:val="24"/>
              </w:rPr>
              <w:t>1</w:t>
            </w:r>
          </w:p>
        </w:tc>
        <w:tc>
          <w:tcPr>
            <w:tcW w:w="1701" w:type="dxa"/>
          </w:tcPr>
          <w:p w:rsidR="00146CEB" w:rsidRPr="00297182" w:rsidRDefault="00146CEB" w:rsidP="00146CEB">
            <w:pPr>
              <w:rPr>
                <w:rFonts w:ascii="Times New Roman" w:hAnsi="Times New Roman" w:cs="Times New Roman"/>
                <w:iCs/>
                <w:color w:val="1D1D1B"/>
                <w:sz w:val="24"/>
                <w:szCs w:val="24"/>
              </w:rPr>
            </w:pPr>
            <w:r>
              <w:rPr>
                <w:rFonts w:ascii="Times New Roman" w:hAnsi="Times New Roman" w:cs="Times New Roman"/>
                <w:iCs/>
                <w:color w:val="1D1D1B"/>
                <w:sz w:val="24"/>
                <w:szCs w:val="24"/>
              </w:rPr>
              <w:t>§ 8 - 9</w:t>
            </w:r>
          </w:p>
          <w:p w:rsidR="00146CEB" w:rsidRPr="00297182" w:rsidRDefault="00146CEB" w:rsidP="00146CEB">
            <w:pPr>
              <w:rPr>
                <w:rFonts w:ascii="Times New Roman" w:hAnsi="Times New Roman" w:cs="Times New Roman"/>
                <w:sz w:val="24"/>
                <w:szCs w:val="24"/>
              </w:rPr>
            </w:pPr>
          </w:p>
        </w:tc>
      </w:tr>
      <w:tr w:rsidR="00146CEB" w:rsidRPr="00297182" w:rsidTr="001B509B">
        <w:tc>
          <w:tcPr>
            <w:tcW w:w="9782" w:type="dxa"/>
            <w:gridSpan w:val="4"/>
          </w:tcPr>
          <w:p w:rsidR="00146CEB" w:rsidRPr="00D56E65" w:rsidRDefault="00146CEB" w:rsidP="004A4608">
            <w:pPr>
              <w:autoSpaceDE w:val="0"/>
              <w:autoSpaceDN w:val="0"/>
              <w:adjustRightInd w:val="0"/>
              <w:jc w:val="center"/>
              <w:rPr>
                <w:rFonts w:ascii="Times New Roman" w:hAnsi="Times New Roman" w:cs="Times New Roman"/>
                <w:b/>
                <w:iCs/>
                <w:color w:val="1D1D1B"/>
                <w:sz w:val="24"/>
                <w:szCs w:val="24"/>
              </w:rPr>
            </w:pPr>
            <w:r>
              <w:rPr>
                <w:rFonts w:ascii="Times New Roman" w:hAnsi="Times New Roman" w:cs="Times New Roman"/>
                <w:b/>
                <w:iCs/>
                <w:color w:val="1D1D1B"/>
                <w:sz w:val="24"/>
                <w:szCs w:val="24"/>
              </w:rPr>
              <w:t xml:space="preserve">Тема 2. Россия во второй четверти </w:t>
            </w:r>
            <w:r w:rsidRPr="00A44ECB">
              <w:rPr>
                <w:rFonts w:ascii="Times New Roman" w:hAnsi="Times New Roman" w:cs="Times New Roman"/>
                <w:b/>
                <w:sz w:val="24"/>
                <w:szCs w:val="24"/>
              </w:rPr>
              <w:t>XIX</w:t>
            </w:r>
            <w:r>
              <w:rPr>
                <w:rFonts w:ascii="Times New Roman" w:hAnsi="Times New Roman" w:cs="Times New Roman"/>
                <w:b/>
                <w:sz w:val="24"/>
                <w:szCs w:val="24"/>
              </w:rPr>
              <w:t xml:space="preserve"> в. </w:t>
            </w:r>
            <w:r w:rsidR="004A4608">
              <w:rPr>
                <w:rFonts w:ascii="Times New Roman" w:hAnsi="Times New Roman" w:cs="Times New Roman"/>
                <w:b/>
                <w:sz w:val="24"/>
                <w:szCs w:val="24"/>
              </w:rPr>
              <w:t>6</w:t>
            </w:r>
            <w:r>
              <w:rPr>
                <w:rFonts w:ascii="Times New Roman" w:hAnsi="Times New Roman" w:cs="Times New Roman"/>
                <w:b/>
                <w:sz w:val="24"/>
                <w:szCs w:val="24"/>
              </w:rPr>
              <w:t xml:space="preserve"> часов</w:t>
            </w: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36</w:t>
            </w:r>
          </w:p>
        </w:tc>
        <w:tc>
          <w:tcPr>
            <w:tcW w:w="6239" w:type="dxa"/>
          </w:tcPr>
          <w:p w:rsidR="00146CEB" w:rsidRPr="00C5512B" w:rsidRDefault="00146CEB" w:rsidP="00146CEB">
            <w:pPr>
              <w:rPr>
                <w:rFonts w:ascii="Times New Roman" w:eastAsia="Times New Roman" w:hAnsi="Times New Roman" w:cs="Times New Roman"/>
                <w:bCs/>
                <w:sz w:val="24"/>
                <w:szCs w:val="24"/>
                <w:lang w:eastAsia="ru-RU"/>
              </w:rPr>
            </w:pPr>
            <w:r w:rsidRPr="00C5512B">
              <w:rPr>
                <w:rFonts w:ascii="Times New Roman" w:hAnsi="Times New Roman" w:cs="Times New Roman"/>
                <w:sz w:val="24"/>
                <w:szCs w:val="24"/>
              </w:rPr>
              <w:t>Реформаторские и консервативные тенденции во внутренней политике Николая I</w:t>
            </w:r>
          </w:p>
        </w:tc>
        <w:tc>
          <w:tcPr>
            <w:tcW w:w="993" w:type="dxa"/>
          </w:tcPr>
          <w:p w:rsidR="00146CEB" w:rsidRDefault="004A4608" w:rsidP="00146CEB">
            <w:pPr>
              <w:jc w:val="center"/>
              <w:rPr>
                <w:rFonts w:ascii="Times New Roman" w:hAnsi="Times New Roman" w:cs="Times New Roman"/>
                <w:iCs/>
                <w:color w:val="1D1D1B"/>
                <w:sz w:val="24"/>
                <w:szCs w:val="24"/>
              </w:rPr>
            </w:pPr>
            <w:r>
              <w:rPr>
                <w:rFonts w:ascii="Times New Roman" w:hAnsi="Times New Roman" w:cs="Times New Roman"/>
                <w:iCs/>
                <w:color w:val="1D1D1B"/>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iCs/>
                <w:color w:val="1D1D1B"/>
                <w:sz w:val="24"/>
                <w:szCs w:val="24"/>
              </w:rPr>
              <w:t>§ 10</w:t>
            </w:r>
          </w:p>
          <w:p w:rsidR="00146CEB" w:rsidRPr="00297182" w:rsidRDefault="00146CEB" w:rsidP="00146CEB">
            <w:pPr>
              <w:rPr>
                <w:rFonts w:ascii="Times New Roman" w:hAnsi="Times New Roman" w:cs="Times New Roman"/>
                <w:sz w:val="24"/>
                <w:szCs w:val="24"/>
              </w:rPr>
            </w:pP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37</w:t>
            </w:r>
          </w:p>
        </w:tc>
        <w:tc>
          <w:tcPr>
            <w:tcW w:w="6239" w:type="dxa"/>
          </w:tcPr>
          <w:p w:rsidR="00146CEB" w:rsidRPr="0008062E" w:rsidRDefault="00146CEB" w:rsidP="00146CEB">
            <w:pPr>
              <w:rPr>
                <w:rFonts w:ascii="Times New Roman" w:eastAsia="Times New Roman" w:hAnsi="Times New Roman" w:cs="Times New Roman"/>
                <w:bCs/>
                <w:sz w:val="24"/>
                <w:szCs w:val="24"/>
                <w:lang w:eastAsia="ru-RU"/>
              </w:rPr>
            </w:pPr>
            <w:r w:rsidRPr="0008062E">
              <w:rPr>
                <w:rFonts w:ascii="Times New Roman" w:hAnsi="Times New Roman" w:cs="Times New Roman"/>
                <w:sz w:val="24"/>
                <w:szCs w:val="24"/>
              </w:rPr>
              <w:t>Социально-экономическое развитие страны во второй четверти XIX в.</w:t>
            </w:r>
          </w:p>
        </w:tc>
        <w:tc>
          <w:tcPr>
            <w:tcW w:w="993" w:type="dxa"/>
          </w:tcPr>
          <w:p w:rsidR="00146CEB" w:rsidRDefault="004A4608" w:rsidP="00146CEB">
            <w:pPr>
              <w:jc w:val="center"/>
              <w:rPr>
                <w:rFonts w:ascii="Times New Roman" w:hAnsi="Times New Roman" w:cs="Times New Roman"/>
                <w:iCs/>
                <w:color w:val="1D1D1B"/>
                <w:sz w:val="24"/>
                <w:szCs w:val="24"/>
              </w:rPr>
            </w:pPr>
            <w:r>
              <w:rPr>
                <w:rFonts w:ascii="Times New Roman" w:hAnsi="Times New Roman" w:cs="Times New Roman"/>
                <w:iCs/>
                <w:color w:val="1D1D1B"/>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iCs/>
                <w:color w:val="1D1D1B"/>
                <w:sz w:val="24"/>
                <w:szCs w:val="24"/>
              </w:rPr>
              <w:t>§ 11</w:t>
            </w:r>
            <w:r w:rsidRPr="00297182">
              <w:rPr>
                <w:rFonts w:ascii="Times New Roman" w:hAnsi="Times New Roman" w:cs="Times New Roman"/>
                <w:iCs/>
                <w:color w:val="1D1D1B"/>
                <w:sz w:val="24"/>
                <w:szCs w:val="24"/>
              </w:rPr>
              <w:t xml:space="preserve"> </w:t>
            </w:r>
          </w:p>
        </w:tc>
      </w:tr>
      <w:tr w:rsidR="00146CEB" w:rsidRPr="00297182" w:rsidTr="005A003C">
        <w:tc>
          <w:tcPr>
            <w:tcW w:w="849" w:type="dxa"/>
          </w:tcPr>
          <w:p w:rsidR="00146CEB" w:rsidRDefault="00C50E4B" w:rsidP="00146CEB">
            <w:pPr>
              <w:rPr>
                <w:rFonts w:ascii="Times New Roman" w:hAnsi="Times New Roman" w:cs="Times New Roman"/>
                <w:sz w:val="24"/>
                <w:szCs w:val="24"/>
              </w:rPr>
            </w:pPr>
            <w:r>
              <w:rPr>
                <w:rFonts w:ascii="Times New Roman" w:hAnsi="Times New Roman" w:cs="Times New Roman"/>
                <w:sz w:val="24"/>
                <w:szCs w:val="24"/>
              </w:rPr>
              <w:t>38</w:t>
            </w:r>
          </w:p>
        </w:tc>
        <w:tc>
          <w:tcPr>
            <w:tcW w:w="6239" w:type="dxa"/>
          </w:tcPr>
          <w:p w:rsidR="00146CEB" w:rsidRPr="0008062E" w:rsidRDefault="00146CEB" w:rsidP="00146CEB">
            <w:pPr>
              <w:rPr>
                <w:rFonts w:ascii="Times New Roman" w:hAnsi="Times New Roman" w:cs="Times New Roman"/>
                <w:sz w:val="24"/>
                <w:szCs w:val="24"/>
              </w:rPr>
            </w:pPr>
            <w:r w:rsidRPr="0008062E">
              <w:rPr>
                <w:rFonts w:ascii="Times New Roman" w:hAnsi="Times New Roman" w:cs="Times New Roman"/>
                <w:sz w:val="24"/>
                <w:szCs w:val="24"/>
              </w:rPr>
              <w:t>Общественное движение при Николае I</w:t>
            </w:r>
          </w:p>
        </w:tc>
        <w:tc>
          <w:tcPr>
            <w:tcW w:w="993" w:type="dxa"/>
          </w:tcPr>
          <w:p w:rsidR="00146CEB" w:rsidRPr="00297182" w:rsidRDefault="004A4608"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Default="00146CEB" w:rsidP="00146CEB">
            <w:pPr>
              <w:rPr>
                <w:rFonts w:ascii="Times New Roman" w:hAnsi="Times New Roman" w:cs="Times New Roman"/>
                <w:iCs/>
                <w:color w:val="1D1D1B"/>
                <w:sz w:val="24"/>
                <w:szCs w:val="24"/>
              </w:rPr>
            </w:pPr>
            <w:r w:rsidRPr="00297182">
              <w:rPr>
                <w:rFonts w:ascii="Times New Roman" w:hAnsi="Times New Roman" w:cs="Times New Roman"/>
                <w:sz w:val="24"/>
                <w:szCs w:val="24"/>
              </w:rPr>
              <w:t>§</w:t>
            </w:r>
            <w:r>
              <w:rPr>
                <w:rFonts w:ascii="Times New Roman" w:hAnsi="Times New Roman" w:cs="Times New Roman"/>
                <w:sz w:val="24"/>
                <w:szCs w:val="24"/>
              </w:rPr>
              <w:t xml:space="preserve"> </w:t>
            </w:r>
            <w:r w:rsidRPr="00297182">
              <w:rPr>
                <w:rFonts w:ascii="Times New Roman" w:hAnsi="Times New Roman" w:cs="Times New Roman"/>
                <w:sz w:val="24"/>
                <w:szCs w:val="24"/>
              </w:rPr>
              <w:t>1</w:t>
            </w:r>
            <w:r>
              <w:rPr>
                <w:rFonts w:ascii="Times New Roman" w:hAnsi="Times New Roman" w:cs="Times New Roman"/>
                <w:sz w:val="24"/>
                <w:szCs w:val="24"/>
              </w:rPr>
              <w:t>2</w:t>
            </w:r>
          </w:p>
        </w:tc>
      </w:tr>
      <w:tr w:rsidR="00146CEB" w:rsidRPr="00297182" w:rsidTr="00D56E65">
        <w:trPr>
          <w:trHeight w:val="580"/>
        </w:trPr>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39</w:t>
            </w:r>
          </w:p>
        </w:tc>
        <w:tc>
          <w:tcPr>
            <w:tcW w:w="6239" w:type="dxa"/>
          </w:tcPr>
          <w:p w:rsidR="00146CEB" w:rsidRPr="00F614FE" w:rsidRDefault="00146CEB" w:rsidP="00146CEB">
            <w:pPr>
              <w:rPr>
                <w:rFonts w:ascii="Times New Roman" w:eastAsia="Times New Roman" w:hAnsi="Times New Roman" w:cs="Times New Roman"/>
                <w:bCs/>
                <w:sz w:val="24"/>
                <w:szCs w:val="24"/>
                <w:lang w:eastAsia="ru-RU"/>
              </w:rPr>
            </w:pPr>
            <w:r w:rsidRPr="00F614FE">
              <w:rPr>
                <w:rFonts w:ascii="Times New Roman" w:hAnsi="Times New Roman" w:cs="Times New Roman"/>
                <w:sz w:val="24"/>
                <w:szCs w:val="24"/>
              </w:rPr>
              <w:t>Внешняя политика Николая I. Кавказская война 1817— 1864 гг.</w:t>
            </w:r>
          </w:p>
        </w:tc>
        <w:tc>
          <w:tcPr>
            <w:tcW w:w="993" w:type="dxa"/>
          </w:tcPr>
          <w:p w:rsidR="00146CEB" w:rsidRPr="00297182" w:rsidRDefault="004A4608"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sidRPr="00297182">
              <w:rPr>
                <w:rFonts w:ascii="Times New Roman" w:hAnsi="Times New Roman" w:cs="Times New Roman"/>
                <w:sz w:val="24"/>
                <w:szCs w:val="24"/>
              </w:rPr>
              <w:t>§</w:t>
            </w:r>
            <w:r>
              <w:rPr>
                <w:rFonts w:ascii="Times New Roman" w:hAnsi="Times New Roman" w:cs="Times New Roman"/>
                <w:sz w:val="24"/>
                <w:szCs w:val="24"/>
              </w:rPr>
              <w:t xml:space="preserve"> </w:t>
            </w:r>
            <w:r w:rsidRPr="00297182">
              <w:rPr>
                <w:rFonts w:ascii="Times New Roman" w:hAnsi="Times New Roman" w:cs="Times New Roman"/>
                <w:sz w:val="24"/>
                <w:szCs w:val="24"/>
              </w:rPr>
              <w:t>1</w:t>
            </w:r>
            <w:r>
              <w:rPr>
                <w:rFonts w:ascii="Times New Roman" w:hAnsi="Times New Roman" w:cs="Times New Roman"/>
                <w:sz w:val="24"/>
                <w:szCs w:val="24"/>
              </w:rPr>
              <w:t>3-14</w:t>
            </w:r>
          </w:p>
        </w:tc>
      </w:tr>
      <w:tr w:rsidR="00146CEB" w:rsidRPr="00297182" w:rsidTr="00D56E65">
        <w:trPr>
          <w:trHeight w:val="560"/>
        </w:trPr>
        <w:tc>
          <w:tcPr>
            <w:tcW w:w="849" w:type="dxa"/>
          </w:tcPr>
          <w:p w:rsidR="00146CEB" w:rsidRDefault="00C50E4B" w:rsidP="00146CEB">
            <w:pPr>
              <w:rPr>
                <w:rFonts w:ascii="Times New Roman" w:hAnsi="Times New Roman" w:cs="Times New Roman"/>
                <w:sz w:val="24"/>
                <w:szCs w:val="24"/>
              </w:rPr>
            </w:pPr>
            <w:r>
              <w:rPr>
                <w:rFonts w:ascii="Times New Roman" w:hAnsi="Times New Roman" w:cs="Times New Roman"/>
                <w:sz w:val="24"/>
                <w:szCs w:val="24"/>
              </w:rPr>
              <w:t>40</w:t>
            </w:r>
          </w:p>
        </w:tc>
        <w:tc>
          <w:tcPr>
            <w:tcW w:w="6239" w:type="dxa"/>
          </w:tcPr>
          <w:p w:rsidR="00146CEB" w:rsidRPr="00F614FE" w:rsidRDefault="00146CEB" w:rsidP="00146CEB">
            <w:pPr>
              <w:rPr>
                <w:rFonts w:ascii="Times New Roman" w:hAnsi="Times New Roman" w:cs="Times New Roman"/>
                <w:sz w:val="24"/>
                <w:szCs w:val="24"/>
              </w:rPr>
            </w:pPr>
            <w:r w:rsidRPr="00F614FE">
              <w:rPr>
                <w:rFonts w:ascii="Times New Roman" w:hAnsi="Times New Roman" w:cs="Times New Roman"/>
                <w:sz w:val="24"/>
                <w:szCs w:val="24"/>
              </w:rPr>
              <w:t>Культурное пространство империи в первой половине XIX в.</w:t>
            </w:r>
          </w:p>
        </w:tc>
        <w:tc>
          <w:tcPr>
            <w:tcW w:w="993" w:type="dxa"/>
          </w:tcPr>
          <w:p w:rsidR="00146CEB" w:rsidRPr="00C06DF1" w:rsidRDefault="004A4608"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sidRPr="00297182">
              <w:rPr>
                <w:rFonts w:ascii="Times New Roman" w:hAnsi="Times New Roman" w:cs="Times New Roman"/>
                <w:sz w:val="24"/>
                <w:szCs w:val="24"/>
              </w:rPr>
              <w:t>§</w:t>
            </w:r>
            <w:r>
              <w:rPr>
                <w:rFonts w:ascii="Times New Roman" w:hAnsi="Times New Roman" w:cs="Times New Roman"/>
                <w:sz w:val="24"/>
                <w:szCs w:val="24"/>
              </w:rPr>
              <w:t xml:space="preserve"> 15-16</w:t>
            </w:r>
          </w:p>
        </w:tc>
      </w:tr>
      <w:tr w:rsidR="00146CEB" w:rsidRPr="00297182" w:rsidTr="00D56E65">
        <w:trPr>
          <w:trHeight w:val="560"/>
        </w:trPr>
        <w:tc>
          <w:tcPr>
            <w:tcW w:w="849" w:type="dxa"/>
          </w:tcPr>
          <w:p w:rsidR="00146CEB" w:rsidRDefault="00C50E4B" w:rsidP="00146CEB">
            <w:pPr>
              <w:rPr>
                <w:rFonts w:ascii="Times New Roman" w:hAnsi="Times New Roman" w:cs="Times New Roman"/>
                <w:sz w:val="24"/>
                <w:szCs w:val="24"/>
              </w:rPr>
            </w:pPr>
            <w:r>
              <w:rPr>
                <w:rFonts w:ascii="Times New Roman" w:hAnsi="Times New Roman" w:cs="Times New Roman"/>
                <w:sz w:val="24"/>
                <w:szCs w:val="24"/>
              </w:rPr>
              <w:t>41</w:t>
            </w:r>
          </w:p>
        </w:tc>
        <w:tc>
          <w:tcPr>
            <w:tcW w:w="6239" w:type="dxa"/>
          </w:tcPr>
          <w:p w:rsidR="00146CEB" w:rsidRPr="00C06DF1" w:rsidRDefault="00146CEB" w:rsidP="00146CEB">
            <w:pPr>
              <w:rPr>
                <w:rFonts w:ascii="Times New Roman" w:hAnsi="Times New Roman" w:cs="Times New Roman"/>
                <w:sz w:val="24"/>
                <w:szCs w:val="24"/>
              </w:rPr>
            </w:pPr>
            <w:r w:rsidRPr="00AC29F4">
              <w:rPr>
                <w:rFonts w:ascii="Times New Roman" w:hAnsi="Times New Roman" w:cs="Times New Roman"/>
                <w:b/>
                <w:sz w:val="24"/>
                <w:szCs w:val="24"/>
              </w:rPr>
              <w:t>РИКС.</w:t>
            </w:r>
            <w:r w:rsidRPr="00AC29F4">
              <w:rPr>
                <w:rFonts w:ascii="Times New Roman" w:hAnsi="Times New Roman" w:cs="Times New Roman"/>
                <w:sz w:val="24"/>
                <w:szCs w:val="24"/>
              </w:rPr>
              <w:t xml:space="preserve"> Дальний Восток в начале XIX в. Интересы России на Дальнем Востоке. Российские экспедиции в Приамурье.</w:t>
            </w:r>
          </w:p>
        </w:tc>
        <w:tc>
          <w:tcPr>
            <w:tcW w:w="993" w:type="dxa"/>
          </w:tcPr>
          <w:p w:rsidR="00146CEB" w:rsidRDefault="004A4608"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C06DF1" w:rsidRDefault="00146CEB" w:rsidP="00146CEB">
            <w:pPr>
              <w:rPr>
                <w:rFonts w:ascii="Times New Roman" w:hAnsi="Times New Roman" w:cs="Times New Roman"/>
                <w:sz w:val="24"/>
                <w:szCs w:val="24"/>
              </w:rPr>
            </w:pPr>
            <w:r>
              <w:rPr>
                <w:rFonts w:ascii="Times New Roman" w:hAnsi="Times New Roman" w:cs="Times New Roman"/>
                <w:sz w:val="24"/>
                <w:szCs w:val="24"/>
              </w:rPr>
              <w:t>Сообщения</w:t>
            </w:r>
          </w:p>
        </w:tc>
      </w:tr>
      <w:tr w:rsidR="00146CEB" w:rsidRPr="00297182" w:rsidTr="001B509B">
        <w:trPr>
          <w:trHeight w:val="383"/>
        </w:trPr>
        <w:tc>
          <w:tcPr>
            <w:tcW w:w="9782" w:type="dxa"/>
            <w:gridSpan w:val="4"/>
          </w:tcPr>
          <w:p w:rsidR="00146CEB" w:rsidRPr="00D56E65" w:rsidRDefault="00146CEB" w:rsidP="004A4608">
            <w:pPr>
              <w:jc w:val="center"/>
              <w:rPr>
                <w:rFonts w:ascii="Times New Roman" w:hAnsi="Times New Roman" w:cs="Times New Roman"/>
                <w:b/>
                <w:sz w:val="24"/>
                <w:szCs w:val="24"/>
              </w:rPr>
            </w:pPr>
            <w:r>
              <w:rPr>
                <w:rFonts w:ascii="Times New Roman" w:hAnsi="Times New Roman" w:cs="Times New Roman"/>
                <w:b/>
                <w:sz w:val="24"/>
                <w:szCs w:val="24"/>
              </w:rPr>
              <w:t xml:space="preserve">Тема 3. Россия в эпоху Великих реформ. </w:t>
            </w:r>
            <w:r w:rsidR="004A4608">
              <w:rPr>
                <w:rFonts w:ascii="Times New Roman" w:hAnsi="Times New Roman" w:cs="Times New Roman"/>
                <w:b/>
                <w:sz w:val="24"/>
                <w:szCs w:val="24"/>
              </w:rPr>
              <w:t>9</w:t>
            </w:r>
            <w:r>
              <w:rPr>
                <w:rFonts w:ascii="Times New Roman" w:hAnsi="Times New Roman" w:cs="Times New Roman"/>
                <w:b/>
                <w:sz w:val="24"/>
                <w:szCs w:val="24"/>
              </w:rPr>
              <w:t xml:space="preserve"> часов</w:t>
            </w:r>
          </w:p>
        </w:tc>
      </w:tr>
      <w:tr w:rsidR="00146CEB" w:rsidRPr="00297182" w:rsidTr="00D56E65">
        <w:trPr>
          <w:trHeight w:val="583"/>
        </w:trPr>
        <w:tc>
          <w:tcPr>
            <w:tcW w:w="849" w:type="dxa"/>
          </w:tcPr>
          <w:p w:rsidR="00146CEB" w:rsidRDefault="00C50E4B" w:rsidP="00146CEB">
            <w:pPr>
              <w:rPr>
                <w:rFonts w:ascii="Times New Roman" w:hAnsi="Times New Roman" w:cs="Times New Roman"/>
                <w:sz w:val="24"/>
                <w:szCs w:val="24"/>
              </w:rPr>
            </w:pPr>
            <w:r>
              <w:rPr>
                <w:rFonts w:ascii="Times New Roman" w:hAnsi="Times New Roman" w:cs="Times New Roman"/>
                <w:sz w:val="24"/>
                <w:szCs w:val="24"/>
              </w:rPr>
              <w:t>42</w:t>
            </w:r>
          </w:p>
        </w:tc>
        <w:tc>
          <w:tcPr>
            <w:tcW w:w="6239" w:type="dxa"/>
          </w:tcPr>
          <w:p w:rsidR="00146CEB" w:rsidRPr="0086372B" w:rsidRDefault="00146CEB" w:rsidP="00146CEB">
            <w:pPr>
              <w:rPr>
                <w:rFonts w:ascii="Times New Roman" w:hAnsi="Times New Roman" w:cs="Times New Roman"/>
                <w:sz w:val="24"/>
                <w:szCs w:val="24"/>
              </w:rPr>
            </w:pPr>
            <w:r w:rsidRPr="0086372B">
              <w:rPr>
                <w:rFonts w:ascii="Times New Roman" w:hAnsi="Times New Roman" w:cs="Times New Roman"/>
                <w:sz w:val="24"/>
                <w:szCs w:val="24"/>
              </w:rPr>
              <w:t>Европейская индустриализация и предпосылки реформ в России</w:t>
            </w:r>
          </w:p>
        </w:tc>
        <w:tc>
          <w:tcPr>
            <w:tcW w:w="993" w:type="dxa"/>
          </w:tcPr>
          <w:p w:rsidR="00146CEB" w:rsidRPr="00297182" w:rsidRDefault="004A4608" w:rsidP="00146CEB">
            <w:pPr>
              <w:jc w:val="center"/>
              <w:rPr>
                <w:rFonts w:ascii="Times New Roman" w:hAnsi="Times New Roman" w:cs="Times New Roman"/>
                <w:iCs/>
                <w:color w:val="1D1D1B"/>
                <w:sz w:val="24"/>
                <w:szCs w:val="24"/>
              </w:rPr>
            </w:pPr>
            <w:r>
              <w:rPr>
                <w:rFonts w:ascii="Times New Roman" w:hAnsi="Times New Roman" w:cs="Times New Roman"/>
                <w:iCs/>
                <w:color w:val="1D1D1B"/>
                <w:sz w:val="24"/>
                <w:szCs w:val="24"/>
              </w:rPr>
              <w:t>1</w:t>
            </w:r>
          </w:p>
        </w:tc>
        <w:tc>
          <w:tcPr>
            <w:tcW w:w="1701" w:type="dxa"/>
          </w:tcPr>
          <w:p w:rsidR="00146CEB" w:rsidRPr="00297182" w:rsidRDefault="00146CEB" w:rsidP="00146CEB">
            <w:pPr>
              <w:rPr>
                <w:rFonts w:ascii="Times New Roman" w:hAnsi="Times New Roman" w:cs="Times New Roman"/>
                <w:iCs/>
                <w:color w:val="1D1D1B"/>
                <w:sz w:val="24"/>
                <w:szCs w:val="24"/>
              </w:rPr>
            </w:pPr>
            <w:r w:rsidRPr="00297182">
              <w:rPr>
                <w:rFonts w:ascii="Times New Roman" w:hAnsi="Times New Roman" w:cs="Times New Roman"/>
                <w:iCs/>
                <w:color w:val="1D1D1B"/>
                <w:sz w:val="24"/>
                <w:szCs w:val="24"/>
              </w:rPr>
              <w:t>§</w:t>
            </w:r>
            <w:r>
              <w:rPr>
                <w:rFonts w:ascii="Times New Roman" w:hAnsi="Times New Roman" w:cs="Times New Roman"/>
                <w:iCs/>
                <w:color w:val="1D1D1B"/>
                <w:sz w:val="24"/>
                <w:szCs w:val="24"/>
              </w:rPr>
              <w:t xml:space="preserve"> 17</w:t>
            </w:r>
          </w:p>
        </w:tc>
      </w:tr>
      <w:tr w:rsidR="00146CEB" w:rsidRPr="00297182" w:rsidTr="005A003C">
        <w:trPr>
          <w:trHeight w:val="699"/>
        </w:trPr>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43</w:t>
            </w:r>
          </w:p>
        </w:tc>
        <w:tc>
          <w:tcPr>
            <w:tcW w:w="6239" w:type="dxa"/>
          </w:tcPr>
          <w:p w:rsidR="00146CEB" w:rsidRPr="0086372B" w:rsidRDefault="00146CEB" w:rsidP="00146CEB">
            <w:pPr>
              <w:rPr>
                <w:rFonts w:ascii="Times New Roman" w:hAnsi="Times New Roman" w:cs="Times New Roman"/>
                <w:iCs/>
                <w:color w:val="1D1D1B"/>
                <w:sz w:val="24"/>
                <w:szCs w:val="24"/>
              </w:rPr>
            </w:pPr>
            <w:r w:rsidRPr="0086372B">
              <w:rPr>
                <w:rFonts w:ascii="Times New Roman" w:hAnsi="Times New Roman" w:cs="Times New Roman"/>
                <w:sz w:val="24"/>
                <w:szCs w:val="24"/>
              </w:rPr>
              <w:t>Александр II: начало правления. Крестьянская реформа 1861 г.</w:t>
            </w:r>
          </w:p>
        </w:tc>
        <w:tc>
          <w:tcPr>
            <w:tcW w:w="993" w:type="dxa"/>
          </w:tcPr>
          <w:p w:rsidR="00146CEB" w:rsidRPr="00195885" w:rsidRDefault="004A4608"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195885" w:rsidRDefault="00146CEB" w:rsidP="00146CEB">
            <w:pPr>
              <w:rPr>
                <w:rFonts w:ascii="Times New Roman" w:hAnsi="Times New Roman" w:cs="Times New Roman"/>
                <w:iCs/>
                <w:color w:val="1D1D1B"/>
                <w:sz w:val="24"/>
                <w:szCs w:val="24"/>
              </w:rPr>
            </w:pPr>
            <w:r>
              <w:rPr>
                <w:rFonts w:ascii="Times New Roman" w:hAnsi="Times New Roman" w:cs="Times New Roman"/>
                <w:sz w:val="24"/>
                <w:szCs w:val="24"/>
              </w:rPr>
              <w:t>§ 18</w:t>
            </w:r>
          </w:p>
        </w:tc>
      </w:tr>
      <w:tr w:rsidR="00146CEB" w:rsidRPr="00297182" w:rsidTr="00D56E65">
        <w:trPr>
          <w:trHeight w:val="557"/>
        </w:trPr>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lastRenderedPageBreak/>
              <w:t>44</w:t>
            </w:r>
          </w:p>
        </w:tc>
        <w:tc>
          <w:tcPr>
            <w:tcW w:w="6239" w:type="dxa"/>
          </w:tcPr>
          <w:p w:rsidR="00146CEB" w:rsidRPr="00195885" w:rsidRDefault="00146CEB" w:rsidP="00146CEB">
            <w:pPr>
              <w:rPr>
                <w:rFonts w:ascii="Times New Roman" w:hAnsi="Times New Roman" w:cs="Times New Roman"/>
                <w:iCs/>
                <w:color w:val="1D1D1B"/>
                <w:sz w:val="24"/>
                <w:szCs w:val="24"/>
              </w:rPr>
            </w:pPr>
            <w:r w:rsidRPr="00195885">
              <w:rPr>
                <w:rFonts w:ascii="Times New Roman" w:hAnsi="Times New Roman" w:cs="Times New Roman"/>
                <w:sz w:val="24"/>
                <w:szCs w:val="24"/>
              </w:rPr>
              <w:t>Реформы 1860—1870-х гг.: социальная и правовая модернизация</w:t>
            </w:r>
          </w:p>
        </w:tc>
        <w:tc>
          <w:tcPr>
            <w:tcW w:w="993" w:type="dxa"/>
          </w:tcPr>
          <w:p w:rsidR="00146CEB" w:rsidRDefault="004A4608" w:rsidP="00146CEB">
            <w:pPr>
              <w:jc w:val="center"/>
            </w:pPr>
            <w:r>
              <w:t>1</w:t>
            </w:r>
          </w:p>
        </w:tc>
        <w:tc>
          <w:tcPr>
            <w:tcW w:w="1701" w:type="dxa"/>
          </w:tcPr>
          <w:p w:rsidR="00146CEB" w:rsidRPr="00297182" w:rsidRDefault="00146CEB" w:rsidP="00146CEB">
            <w:pPr>
              <w:rPr>
                <w:rFonts w:ascii="Times New Roman" w:hAnsi="Times New Roman" w:cs="Times New Roman"/>
                <w:iCs/>
                <w:color w:val="1D1D1B"/>
                <w:sz w:val="24"/>
                <w:szCs w:val="24"/>
              </w:rPr>
            </w:pPr>
            <w:r>
              <w:t xml:space="preserve"> </w:t>
            </w:r>
            <w:r>
              <w:rPr>
                <w:rFonts w:ascii="Times New Roman" w:hAnsi="Times New Roman" w:cs="Times New Roman"/>
                <w:sz w:val="24"/>
                <w:szCs w:val="24"/>
              </w:rPr>
              <w:t>§ 19</w:t>
            </w:r>
          </w:p>
        </w:tc>
      </w:tr>
      <w:tr w:rsidR="00146CEB" w:rsidRPr="00297182" w:rsidTr="00D56E65">
        <w:trPr>
          <w:trHeight w:val="564"/>
        </w:trPr>
        <w:tc>
          <w:tcPr>
            <w:tcW w:w="849" w:type="dxa"/>
          </w:tcPr>
          <w:p w:rsidR="00146CEB" w:rsidRDefault="00C50E4B" w:rsidP="00146CEB">
            <w:pPr>
              <w:rPr>
                <w:rFonts w:ascii="Times New Roman" w:hAnsi="Times New Roman" w:cs="Times New Roman"/>
                <w:sz w:val="24"/>
                <w:szCs w:val="24"/>
              </w:rPr>
            </w:pPr>
            <w:r>
              <w:rPr>
                <w:rFonts w:ascii="Times New Roman" w:hAnsi="Times New Roman" w:cs="Times New Roman"/>
                <w:sz w:val="24"/>
                <w:szCs w:val="24"/>
              </w:rPr>
              <w:t>45</w:t>
            </w:r>
          </w:p>
        </w:tc>
        <w:tc>
          <w:tcPr>
            <w:tcW w:w="6239" w:type="dxa"/>
          </w:tcPr>
          <w:p w:rsidR="00146CEB" w:rsidRPr="00195885" w:rsidRDefault="00146CEB" w:rsidP="00146CEB">
            <w:pPr>
              <w:rPr>
                <w:rFonts w:ascii="Times New Roman" w:hAnsi="Times New Roman" w:cs="Times New Roman"/>
                <w:sz w:val="24"/>
                <w:szCs w:val="24"/>
              </w:rPr>
            </w:pPr>
            <w:r w:rsidRPr="00195885">
              <w:rPr>
                <w:rFonts w:ascii="Times New Roman" w:hAnsi="Times New Roman" w:cs="Times New Roman"/>
                <w:sz w:val="24"/>
                <w:szCs w:val="24"/>
              </w:rPr>
              <w:t>Социально-экономическое развитие страны в пореформенный период</w:t>
            </w:r>
          </w:p>
        </w:tc>
        <w:tc>
          <w:tcPr>
            <w:tcW w:w="993" w:type="dxa"/>
          </w:tcPr>
          <w:p w:rsidR="00146CEB" w:rsidRPr="00195885" w:rsidRDefault="004A4608"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195885" w:rsidRDefault="00146CEB" w:rsidP="00146CEB">
            <w:pPr>
              <w:rPr>
                <w:rFonts w:ascii="Times New Roman" w:hAnsi="Times New Roman" w:cs="Times New Roman"/>
                <w:sz w:val="24"/>
                <w:szCs w:val="24"/>
              </w:rPr>
            </w:pPr>
            <w:r>
              <w:rPr>
                <w:rFonts w:ascii="Times New Roman" w:hAnsi="Times New Roman" w:cs="Times New Roman"/>
                <w:sz w:val="24"/>
                <w:szCs w:val="24"/>
              </w:rPr>
              <w:t>§ 20</w:t>
            </w:r>
            <w:r>
              <w:rPr>
                <w:rFonts w:ascii="Times New Roman" w:hAnsi="Times New Roman" w:cs="Times New Roman"/>
                <w:iCs/>
                <w:color w:val="1D1D1B"/>
                <w:sz w:val="24"/>
                <w:szCs w:val="24"/>
              </w:rPr>
              <w:t xml:space="preserve"> </w:t>
            </w:r>
          </w:p>
        </w:tc>
      </w:tr>
      <w:tr w:rsidR="00146CEB" w:rsidRPr="003F3C07" w:rsidTr="00D56E65">
        <w:trPr>
          <w:trHeight w:val="685"/>
        </w:trPr>
        <w:tc>
          <w:tcPr>
            <w:tcW w:w="849" w:type="dxa"/>
          </w:tcPr>
          <w:p w:rsidR="00146CEB" w:rsidRDefault="00C50E4B" w:rsidP="00146CEB">
            <w:pPr>
              <w:rPr>
                <w:rFonts w:ascii="Times New Roman" w:hAnsi="Times New Roman" w:cs="Times New Roman"/>
                <w:sz w:val="24"/>
                <w:szCs w:val="24"/>
              </w:rPr>
            </w:pPr>
            <w:r>
              <w:rPr>
                <w:rFonts w:ascii="Times New Roman" w:hAnsi="Times New Roman" w:cs="Times New Roman"/>
                <w:sz w:val="24"/>
                <w:szCs w:val="24"/>
              </w:rPr>
              <w:t>46</w:t>
            </w:r>
          </w:p>
        </w:tc>
        <w:tc>
          <w:tcPr>
            <w:tcW w:w="6239" w:type="dxa"/>
          </w:tcPr>
          <w:p w:rsidR="00146CEB" w:rsidRPr="003F3C07" w:rsidRDefault="00146CEB" w:rsidP="004A4608">
            <w:pPr>
              <w:rPr>
                <w:rFonts w:ascii="Times New Roman" w:hAnsi="Times New Roman" w:cs="Times New Roman"/>
                <w:sz w:val="24"/>
                <w:szCs w:val="24"/>
              </w:rPr>
            </w:pPr>
            <w:r w:rsidRPr="003F3C07">
              <w:rPr>
                <w:rFonts w:ascii="Times New Roman" w:hAnsi="Times New Roman" w:cs="Times New Roman"/>
                <w:sz w:val="24"/>
                <w:szCs w:val="24"/>
              </w:rPr>
              <w:t>Общественное движение при Александре II</w:t>
            </w:r>
            <w:r>
              <w:rPr>
                <w:rFonts w:ascii="Times New Roman" w:hAnsi="Times New Roman" w:cs="Times New Roman"/>
                <w:sz w:val="24"/>
                <w:szCs w:val="24"/>
              </w:rPr>
              <w:t xml:space="preserve"> </w:t>
            </w:r>
            <w:r w:rsidRPr="003F3C07">
              <w:rPr>
                <w:rFonts w:ascii="Times New Roman" w:hAnsi="Times New Roman" w:cs="Times New Roman"/>
                <w:sz w:val="24"/>
                <w:szCs w:val="24"/>
              </w:rPr>
              <w:t>и политика правительства</w:t>
            </w:r>
          </w:p>
        </w:tc>
        <w:tc>
          <w:tcPr>
            <w:tcW w:w="993" w:type="dxa"/>
          </w:tcPr>
          <w:p w:rsidR="00146CEB" w:rsidRPr="003F3C07" w:rsidRDefault="004A4608"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3F3C07" w:rsidRDefault="00146CEB" w:rsidP="00146CEB">
            <w:pPr>
              <w:rPr>
                <w:rFonts w:ascii="Times New Roman" w:hAnsi="Times New Roman" w:cs="Times New Roman"/>
                <w:sz w:val="24"/>
                <w:szCs w:val="24"/>
              </w:rPr>
            </w:pPr>
            <w:r>
              <w:rPr>
                <w:rFonts w:ascii="Times New Roman" w:hAnsi="Times New Roman" w:cs="Times New Roman"/>
                <w:sz w:val="24"/>
                <w:szCs w:val="24"/>
              </w:rPr>
              <w:t>§ 21-22</w:t>
            </w:r>
            <w:r w:rsidRPr="00827CDC">
              <w:rPr>
                <w:rFonts w:ascii="Times New Roman" w:hAnsi="Times New Roman" w:cs="Times New Roman"/>
                <w:sz w:val="24"/>
                <w:szCs w:val="24"/>
                <w:highlight w:val="yellow"/>
              </w:rPr>
              <w:t xml:space="preserve"> </w:t>
            </w:r>
          </w:p>
        </w:tc>
      </w:tr>
      <w:tr w:rsidR="00146CEB" w:rsidRPr="003F3C07" w:rsidTr="00D56E65">
        <w:trPr>
          <w:trHeight w:val="567"/>
        </w:trPr>
        <w:tc>
          <w:tcPr>
            <w:tcW w:w="849" w:type="dxa"/>
          </w:tcPr>
          <w:p w:rsidR="00146CEB" w:rsidRDefault="00C50E4B" w:rsidP="00146CEB">
            <w:pPr>
              <w:rPr>
                <w:rFonts w:ascii="Times New Roman" w:hAnsi="Times New Roman" w:cs="Times New Roman"/>
                <w:sz w:val="24"/>
                <w:szCs w:val="24"/>
              </w:rPr>
            </w:pPr>
            <w:r>
              <w:rPr>
                <w:rFonts w:ascii="Times New Roman" w:hAnsi="Times New Roman" w:cs="Times New Roman"/>
                <w:sz w:val="24"/>
                <w:szCs w:val="24"/>
              </w:rPr>
              <w:t>47</w:t>
            </w:r>
          </w:p>
        </w:tc>
        <w:tc>
          <w:tcPr>
            <w:tcW w:w="6239" w:type="dxa"/>
          </w:tcPr>
          <w:p w:rsidR="00146CEB" w:rsidRPr="003F3C07" w:rsidRDefault="00146CEB" w:rsidP="00146CEB">
            <w:pPr>
              <w:rPr>
                <w:rFonts w:ascii="Times New Roman" w:hAnsi="Times New Roman" w:cs="Times New Roman"/>
                <w:sz w:val="24"/>
                <w:szCs w:val="24"/>
              </w:rPr>
            </w:pPr>
            <w:r w:rsidRPr="003F3C07">
              <w:rPr>
                <w:rFonts w:ascii="Times New Roman" w:hAnsi="Times New Roman" w:cs="Times New Roman"/>
                <w:sz w:val="24"/>
                <w:szCs w:val="24"/>
              </w:rPr>
              <w:t>Национальная и религиозная политика Александра II. Национальный вопрос в России и Европе</w:t>
            </w:r>
          </w:p>
        </w:tc>
        <w:tc>
          <w:tcPr>
            <w:tcW w:w="993" w:type="dxa"/>
          </w:tcPr>
          <w:p w:rsidR="00146CEB" w:rsidRPr="003F3C07" w:rsidRDefault="004A4608"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sidRPr="00297182">
              <w:rPr>
                <w:rFonts w:ascii="Times New Roman" w:hAnsi="Times New Roman" w:cs="Times New Roman"/>
                <w:sz w:val="24"/>
                <w:szCs w:val="24"/>
              </w:rPr>
              <w:t>§</w:t>
            </w:r>
            <w:r>
              <w:rPr>
                <w:rFonts w:ascii="Times New Roman" w:hAnsi="Times New Roman" w:cs="Times New Roman"/>
                <w:sz w:val="24"/>
                <w:szCs w:val="24"/>
              </w:rPr>
              <w:t xml:space="preserve"> 23</w:t>
            </w:r>
          </w:p>
        </w:tc>
      </w:tr>
      <w:tr w:rsidR="00146CEB" w:rsidRPr="00297182" w:rsidTr="005A003C">
        <w:trPr>
          <w:trHeight w:val="420"/>
        </w:trPr>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48</w:t>
            </w:r>
          </w:p>
        </w:tc>
        <w:tc>
          <w:tcPr>
            <w:tcW w:w="6239" w:type="dxa"/>
          </w:tcPr>
          <w:p w:rsidR="00146CEB" w:rsidRPr="003F3C07" w:rsidRDefault="00146CEB" w:rsidP="00146CEB">
            <w:pPr>
              <w:rPr>
                <w:rFonts w:ascii="Times New Roman" w:hAnsi="Times New Roman" w:cs="Times New Roman"/>
                <w:iCs/>
                <w:color w:val="1D1D1B"/>
                <w:sz w:val="24"/>
                <w:szCs w:val="24"/>
              </w:rPr>
            </w:pPr>
            <w:r w:rsidRPr="003F3C07">
              <w:rPr>
                <w:rFonts w:ascii="Times New Roman" w:hAnsi="Times New Roman" w:cs="Times New Roman"/>
                <w:sz w:val="24"/>
                <w:szCs w:val="24"/>
              </w:rPr>
              <w:t>Внешняя политика Александра II. Русско-турецкая война 1877—1878 гг.</w:t>
            </w:r>
          </w:p>
        </w:tc>
        <w:tc>
          <w:tcPr>
            <w:tcW w:w="993" w:type="dxa"/>
          </w:tcPr>
          <w:p w:rsidR="00146CEB" w:rsidRDefault="004A4608"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iCs/>
                <w:color w:val="1D1D1B"/>
                <w:sz w:val="24"/>
                <w:szCs w:val="24"/>
              </w:rPr>
            </w:pPr>
            <w:r>
              <w:rPr>
                <w:rFonts w:ascii="Times New Roman" w:hAnsi="Times New Roman" w:cs="Times New Roman"/>
                <w:sz w:val="24"/>
                <w:szCs w:val="24"/>
              </w:rPr>
              <w:t>§ 24</w:t>
            </w:r>
          </w:p>
          <w:p w:rsidR="00146CEB" w:rsidRPr="00297182" w:rsidRDefault="00146CEB" w:rsidP="00146CEB">
            <w:pPr>
              <w:rPr>
                <w:rFonts w:ascii="Times New Roman" w:hAnsi="Times New Roman" w:cs="Times New Roman"/>
                <w:iCs/>
                <w:color w:val="1D1D1B"/>
                <w:sz w:val="24"/>
                <w:szCs w:val="24"/>
              </w:rPr>
            </w:pP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49</w:t>
            </w:r>
          </w:p>
        </w:tc>
        <w:tc>
          <w:tcPr>
            <w:tcW w:w="6239" w:type="dxa"/>
          </w:tcPr>
          <w:p w:rsidR="00146CEB" w:rsidRPr="00DC033F" w:rsidRDefault="00146CEB" w:rsidP="00146CEB">
            <w:pPr>
              <w:rPr>
                <w:rFonts w:ascii="Times New Roman" w:eastAsia="Times New Roman" w:hAnsi="Times New Roman" w:cs="Times New Roman"/>
                <w:bCs/>
                <w:sz w:val="24"/>
                <w:szCs w:val="24"/>
                <w:lang w:eastAsia="ru-RU"/>
              </w:rPr>
            </w:pPr>
            <w:r w:rsidRPr="00AC29F4">
              <w:rPr>
                <w:rFonts w:ascii="Times New Roman" w:eastAsia="Times New Roman" w:hAnsi="Times New Roman" w:cs="Times New Roman"/>
                <w:b/>
                <w:bCs/>
                <w:sz w:val="24"/>
                <w:szCs w:val="24"/>
                <w:lang w:eastAsia="ru-RU"/>
              </w:rPr>
              <w:t>РИКС.</w:t>
            </w:r>
            <w:r w:rsidRPr="00AC29F4">
              <w:rPr>
                <w:rFonts w:ascii="Times New Roman" w:eastAsia="Times New Roman" w:hAnsi="Times New Roman" w:cs="Times New Roman"/>
                <w:bCs/>
                <w:sz w:val="24"/>
                <w:szCs w:val="24"/>
                <w:lang w:eastAsia="ru-RU"/>
              </w:rPr>
              <w:t xml:space="preserve"> Деятельность Н.Н. Муравьева-Амурского. Дипломатическая борьба за возвращение приамурских территорий. </w:t>
            </w:r>
            <w:proofErr w:type="spellStart"/>
            <w:r w:rsidRPr="00AC29F4">
              <w:rPr>
                <w:rFonts w:ascii="Times New Roman" w:eastAsia="Times New Roman" w:hAnsi="Times New Roman" w:cs="Times New Roman"/>
                <w:bCs/>
                <w:sz w:val="24"/>
                <w:szCs w:val="24"/>
                <w:lang w:eastAsia="ru-RU"/>
              </w:rPr>
              <w:t>Айгуньский</w:t>
            </w:r>
            <w:proofErr w:type="spellEnd"/>
            <w:r w:rsidRPr="00AC29F4">
              <w:rPr>
                <w:rFonts w:ascii="Times New Roman" w:eastAsia="Times New Roman" w:hAnsi="Times New Roman" w:cs="Times New Roman"/>
                <w:bCs/>
                <w:sz w:val="24"/>
                <w:szCs w:val="24"/>
                <w:lang w:eastAsia="ru-RU"/>
              </w:rPr>
              <w:t xml:space="preserve"> и Пекинский договоры.</w:t>
            </w:r>
          </w:p>
        </w:tc>
        <w:tc>
          <w:tcPr>
            <w:tcW w:w="993" w:type="dxa"/>
          </w:tcPr>
          <w:p w:rsidR="00146CEB" w:rsidRDefault="004A4608"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Сообщения</w:t>
            </w: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50</w:t>
            </w:r>
          </w:p>
        </w:tc>
        <w:tc>
          <w:tcPr>
            <w:tcW w:w="6239" w:type="dxa"/>
          </w:tcPr>
          <w:p w:rsidR="00146CEB" w:rsidRPr="00DC033F" w:rsidRDefault="00146CEB" w:rsidP="00146CEB">
            <w:pPr>
              <w:rPr>
                <w:rFonts w:ascii="Times New Roman" w:eastAsia="Times New Roman" w:hAnsi="Times New Roman" w:cs="Times New Roman"/>
                <w:bCs/>
                <w:sz w:val="24"/>
                <w:szCs w:val="24"/>
                <w:lang w:eastAsia="ru-RU"/>
              </w:rPr>
            </w:pPr>
            <w:r w:rsidRPr="00AC29F4">
              <w:rPr>
                <w:rFonts w:ascii="Times New Roman" w:eastAsia="Times New Roman" w:hAnsi="Times New Roman" w:cs="Times New Roman"/>
                <w:b/>
                <w:bCs/>
                <w:sz w:val="24"/>
                <w:szCs w:val="24"/>
                <w:lang w:eastAsia="ru-RU"/>
              </w:rPr>
              <w:t>РИКС.</w:t>
            </w:r>
            <w:r w:rsidRPr="00AC29F4">
              <w:rPr>
                <w:rFonts w:ascii="Times New Roman" w:eastAsia="Times New Roman" w:hAnsi="Times New Roman" w:cs="Times New Roman"/>
                <w:bCs/>
                <w:sz w:val="24"/>
                <w:szCs w:val="24"/>
                <w:lang w:eastAsia="ru-RU"/>
              </w:rPr>
              <w:t xml:space="preserve"> Переселенческая политика Российского государства на Дальнем Востоке и в Приамурье во второй половине XIX в. Особенности крестьянской колонизации приамурских земель. Создание Амурского казачьего войска. Деятельность Г.И. Радде.</w:t>
            </w:r>
          </w:p>
        </w:tc>
        <w:tc>
          <w:tcPr>
            <w:tcW w:w="993" w:type="dxa"/>
          </w:tcPr>
          <w:p w:rsidR="00146CEB" w:rsidRDefault="004A4608"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Сообщения</w:t>
            </w:r>
          </w:p>
        </w:tc>
      </w:tr>
      <w:tr w:rsidR="00146CEB" w:rsidRPr="00297182" w:rsidTr="001B509B">
        <w:tc>
          <w:tcPr>
            <w:tcW w:w="9782" w:type="dxa"/>
            <w:gridSpan w:val="4"/>
          </w:tcPr>
          <w:p w:rsidR="00146CEB" w:rsidRPr="00D56E65" w:rsidRDefault="00146CEB" w:rsidP="00792287">
            <w:pPr>
              <w:jc w:val="center"/>
              <w:rPr>
                <w:rFonts w:ascii="Times New Roman" w:hAnsi="Times New Roman" w:cs="Times New Roman"/>
                <w:b/>
                <w:sz w:val="24"/>
                <w:szCs w:val="24"/>
              </w:rPr>
            </w:pPr>
            <w:r>
              <w:rPr>
                <w:rFonts w:ascii="Times New Roman" w:hAnsi="Times New Roman" w:cs="Times New Roman"/>
                <w:b/>
                <w:sz w:val="24"/>
                <w:szCs w:val="24"/>
              </w:rPr>
              <w:t xml:space="preserve">Тема 4. Россия в 1880-1890-е гг. </w:t>
            </w:r>
            <w:r w:rsidR="00792287">
              <w:rPr>
                <w:rFonts w:ascii="Times New Roman" w:hAnsi="Times New Roman" w:cs="Times New Roman"/>
                <w:b/>
                <w:sz w:val="24"/>
                <w:szCs w:val="24"/>
              </w:rPr>
              <w:t>8</w:t>
            </w:r>
            <w:r>
              <w:rPr>
                <w:rFonts w:ascii="Times New Roman" w:hAnsi="Times New Roman" w:cs="Times New Roman"/>
                <w:b/>
                <w:sz w:val="24"/>
                <w:szCs w:val="24"/>
              </w:rPr>
              <w:t xml:space="preserve"> часов</w:t>
            </w: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51</w:t>
            </w:r>
          </w:p>
        </w:tc>
        <w:tc>
          <w:tcPr>
            <w:tcW w:w="6239" w:type="dxa"/>
          </w:tcPr>
          <w:p w:rsidR="00146CEB" w:rsidRPr="00BC186F" w:rsidRDefault="00146CEB" w:rsidP="00146CEB">
            <w:pPr>
              <w:rPr>
                <w:rFonts w:ascii="Times New Roman" w:hAnsi="Times New Roman" w:cs="Times New Roman"/>
                <w:sz w:val="24"/>
                <w:szCs w:val="24"/>
              </w:rPr>
            </w:pPr>
            <w:r w:rsidRPr="00BC186F">
              <w:rPr>
                <w:rFonts w:ascii="Times New Roman" w:hAnsi="Times New Roman" w:cs="Times New Roman"/>
                <w:sz w:val="24"/>
                <w:szCs w:val="24"/>
              </w:rPr>
              <w:t>Александр III: особенности внутренней политики</w:t>
            </w:r>
          </w:p>
        </w:tc>
        <w:tc>
          <w:tcPr>
            <w:tcW w:w="993" w:type="dxa"/>
          </w:tcPr>
          <w:p w:rsidR="00146CEB" w:rsidRDefault="00C50E4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b/>
                <w:i/>
                <w:sz w:val="24"/>
                <w:szCs w:val="24"/>
              </w:rPr>
            </w:pPr>
            <w:r>
              <w:rPr>
                <w:rFonts w:ascii="Times New Roman" w:hAnsi="Times New Roman" w:cs="Times New Roman"/>
                <w:sz w:val="24"/>
                <w:szCs w:val="24"/>
              </w:rPr>
              <w:t>§ 25</w:t>
            </w:r>
            <w:r w:rsidRPr="00297182">
              <w:rPr>
                <w:rFonts w:ascii="Times New Roman" w:hAnsi="Times New Roman" w:cs="Times New Roman"/>
                <w:b/>
                <w:i/>
                <w:sz w:val="24"/>
                <w:szCs w:val="24"/>
              </w:rPr>
              <w:t xml:space="preserve"> </w:t>
            </w:r>
          </w:p>
        </w:tc>
      </w:tr>
      <w:tr w:rsidR="00146CEB" w:rsidRPr="00297182" w:rsidTr="005A003C">
        <w:tc>
          <w:tcPr>
            <w:tcW w:w="849" w:type="dxa"/>
          </w:tcPr>
          <w:p w:rsidR="00146CEB" w:rsidRDefault="00C50E4B" w:rsidP="00146CEB">
            <w:pPr>
              <w:rPr>
                <w:rFonts w:ascii="Times New Roman" w:hAnsi="Times New Roman" w:cs="Times New Roman"/>
                <w:sz w:val="24"/>
                <w:szCs w:val="24"/>
              </w:rPr>
            </w:pPr>
            <w:r>
              <w:rPr>
                <w:rFonts w:ascii="Times New Roman" w:hAnsi="Times New Roman" w:cs="Times New Roman"/>
                <w:sz w:val="24"/>
                <w:szCs w:val="24"/>
              </w:rPr>
              <w:t>52</w:t>
            </w:r>
          </w:p>
        </w:tc>
        <w:tc>
          <w:tcPr>
            <w:tcW w:w="6239" w:type="dxa"/>
          </w:tcPr>
          <w:p w:rsidR="00146CEB" w:rsidRPr="00BC186F" w:rsidRDefault="00146CEB" w:rsidP="00146CEB">
            <w:pPr>
              <w:rPr>
                <w:rFonts w:ascii="Times New Roman" w:hAnsi="Times New Roman" w:cs="Times New Roman"/>
                <w:sz w:val="24"/>
                <w:szCs w:val="24"/>
              </w:rPr>
            </w:pPr>
            <w:r w:rsidRPr="00BC186F">
              <w:rPr>
                <w:rFonts w:ascii="Times New Roman" w:hAnsi="Times New Roman" w:cs="Times New Roman"/>
                <w:sz w:val="24"/>
                <w:szCs w:val="24"/>
              </w:rPr>
              <w:t>Перемены в экономике и социальном строе</w:t>
            </w:r>
          </w:p>
        </w:tc>
        <w:tc>
          <w:tcPr>
            <w:tcW w:w="993" w:type="dxa"/>
          </w:tcPr>
          <w:p w:rsidR="00146CEB" w:rsidRDefault="00C50E4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Default="00146CEB" w:rsidP="00146CEB">
            <w:pPr>
              <w:rPr>
                <w:rFonts w:ascii="Times New Roman" w:hAnsi="Times New Roman" w:cs="Times New Roman"/>
                <w:sz w:val="24"/>
                <w:szCs w:val="24"/>
              </w:rPr>
            </w:pPr>
            <w:r>
              <w:rPr>
                <w:rFonts w:ascii="Times New Roman" w:hAnsi="Times New Roman" w:cs="Times New Roman"/>
                <w:sz w:val="24"/>
                <w:szCs w:val="24"/>
              </w:rPr>
              <w:t>§ 26</w:t>
            </w:r>
            <w:r w:rsidRPr="00B713CE">
              <w:rPr>
                <w:rFonts w:ascii="Times New Roman" w:hAnsi="Times New Roman" w:cs="Times New Roman"/>
                <w:sz w:val="24"/>
                <w:szCs w:val="24"/>
              </w:rPr>
              <w:t xml:space="preserve"> </w:t>
            </w:r>
          </w:p>
        </w:tc>
      </w:tr>
      <w:tr w:rsidR="00146CEB" w:rsidRPr="00297182" w:rsidTr="005A003C">
        <w:tc>
          <w:tcPr>
            <w:tcW w:w="849" w:type="dxa"/>
          </w:tcPr>
          <w:p w:rsidR="00146CEB" w:rsidRDefault="00C50E4B" w:rsidP="00146CEB">
            <w:pPr>
              <w:rPr>
                <w:rFonts w:ascii="Times New Roman" w:hAnsi="Times New Roman" w:cs="Times New Roman"/>
                <w:sz w:val="24"/>
                <w:szCs w:val="24"/>
              </w:rPr>
            </w:pPr>
            <w:r>
              <w:rPr>
                <w:rFonts w:ascii="Times New Roman" w:hAnsi="Times New Roman" w:cs="Times New Roman"/>
                <w:sz w:val="24"/>
                <w:szCs w:val="24"/>
              </w:rPr>
              <w:t>53</w:t>
            </w:r>
          </w:p>
        </w:tc>
        <w:tc>
          <w:tcPr>
            <w:tcW w:w="6239" w:type="dxa"/>
          </w:tcPr>
          <w:p w:rsidR="00146CEB" w:rsidRPr="00557F32" w:rsidRDefault="00146CEB" w:rsidP="00146CEB">
            <w:pPr>
              <w:rPr>
                <w:rFonts w:ascii="Times New Roman" w:hAnsi="Times New Roman" w:cs="Times New Roman"/>
              </w:rPr>
            </w:pPr>
            <w:r w:rsidRPr="00DB54AA">
              <w:rPr>
                <w:rFonts w:ascii="Times New Roman" w:hAnsi="Times New Roman" w:cs="Times New Roman"/>
                <w:sz w:val="24"/>
                <w:szCs w:val="24"/>
              </w:rPr>
              <w:t>Общественное движение при Александре III</w:t>
            </w:r>
          </w:p>
        </w:tc>
        <w:tc>
          <w:tcPr>
            <w:tcW w:w="993" w:type="dxa"/>
          </w:tcPr>
          <w:p w:rsidR="00146CEB" w:rsidRDefault="00C50E4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Default="00146CEB" w:rsidP="00146CEB">
            <w:pPr>
              <w:rPr>
                <w:rFonts w:ascii="Times New Roman" w:hAnsi="Times New Roman" w:cs="Times New Roman"/>
                <w:sz w:val="24"/>
                <w:szCs w:val="24"/>
              </w:rPr>
            </w:pPr>
            <w:r>
              <w:rPr>
                <w:rFonts w:ascii="Times New Roman" w:hAnsi="Times New Roman" w:cs="Times New Roman"/>
                <w:sz w:val="24"/>
                <w:szCs w:val="24"/>
              </w:rPr>
              <w:t>§ 27</w:t>
            </w: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54</w:t>
            </w:r>
          </w:p>
        </w:tc>
        <w:tc>
          <w:tcPr>
            <w:tcW w:w="6239" w:type="dxa"/>
          </w:tcPr>
          <w:p w:rsidR="00146CEB" w:rsidRPr="00297182" w:rsidRDefault="00146CEB" w:rsidP="00146CEB">
            <w:pPr>
              <w:rPr>
                <w:rFonts w:ascii="Times New Roman" w:hAnsi="Times New Roman" w:cs="Times New Roman"/>
                <w:sz w:val="24"/>
                <w:szCs w:val="24"/>
              </w:rPr>
            </w:pPr>
            <w:r w:rsidRPr="00557F32">
              <w:rPr>
                <w:rFonts w:ascii="Times New Roman" w:hAnsi="Times New Roman" w:cs="Times New Roman"/>
                <w:sz w:val="24"/>
                <w:szCs w:val="24"/>
              </w:rPr>
              <w:t>Национальная и религиозная политика Александра III</w:t>
            </w:r>
          </w:p>
        </w:tc>
        <w:tc>
          <w:tcPr>
            <w:tcW w:w="993" w:type="dxa"/>
          </w:tcPr>
          <w:p w:rsidR="00146CEB" w:rsidRPr="00557F32" w:rsidRDefault="00C50E4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Default="00146CEB" w:rsidP="00146CEB">
            <w:pPr>
              <w:rPr>
                <w:rFonts w:ascii="Times New Roman" w:hAnsi="Times New Roman" w:cs="Times New Roman"/>
                <w:sz w:val="24"/>
                <w:szCs w:val="24"/>
              </w:rPr>
            </w:pPr>
            <w:r>
              <w:rPr>
                <w:rFonts w:ascii="Times New Roman" w:hAnsi="Times New Roman" w:cs="Times New Roman"/>
                <w:sz w:val="24"/>
                <w:szCs w:val="24"/>
              </w:rPr>
              <w:t>§ 28</w:t>
            </w: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55</w:t>
            </w:r>
          </w:p>
        </w:tc>
        <w:tc>
          <w:tcPr>
            <w:tcW w:w="6239" w:type="dxa"/>
          </w:tcPr>
          <w:p w:rsidR="00146CEB" w:rsidRPr="00557F32" w:rsidRDefault="00146CEB" w:rsidP="00146CEB">
            <w:pPr>
              <w:rPr>
                <w:rFonts w:ascii="Times New Roman" w:hAnsi="Times New Roman" w:cs="Times New Roman"/>
              </w:rPr>
            </w:pPr>
            <w:r w:rsidRPr="00DB54AA">
              <w:rPr>
                <w:rFonts w:ascii="Times New Roman" w:hAnsi="Times New Roman" w:cs="Times New Roman"/>
                <w:sz w:val="24"/>
              </w:rPr>
              <w:t>Внешняя политика Александра III</w:t>
            </w:r>
          </w:p>
        </w:tc>
        <w:tc>
          <w:tcPr>
            <w:tcW w:w="993" w:type="dxa"/>
          </w:tcPr>
          <w:p w:rsidR="00146CEB" w:rsidRPr="00297182" w:rsidRDefault="00C50E4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 29</w:t>
            </w:r>
          </w:p>
        </w:tc>
      </w:tr>
      <w:tr w:rsidR="00146CEB" w:rsidRPr="00297182" w:rsidTr="005A003C">
        <w:tc>
          <w:tcPr>
            <w:tcW w:w="849" w:type="dxa"/>
          </w:tcPr>
          <w:p w:rsidR="00146CEB" w:rsidRDefault="00C50E4B" w:rsidP="00146CEB">
            <w:pPr>
              <w:rPr>
                <w:rFonts w:ascii="Times New Roman" w:hAnsi="Times New Roman" w:cs="Times New Roman"/>
                <w:sz w:val="24"/>
                <w:szCs w:val="24"/>
              </w:rPr>
            </w:pPr>
            <w:r>
              <w:rPr>
                <w:rFonts w:ascii="Times New Roman" w:hAnsi="Times New Roman" w:cs="Times New Roman"/>
                <w:sz w:val="24"/>
                <w:szCs w:val="24"/>
              </w:rPr>
              <w:t>56</w:t>
            </w:r>
          </w:p>
        </w:tc>
        <w:tc>
          <w:tcPr>
            <w:tcW w:w="6239" w:type="dxa"/>
          </w:tcPr>
          <w:p w:rsidR="00146CEB" w:rsidRPr="00DB54AA" w:rsidRDefault="00146CEB" w:rsidP="00146CEB">
            <w:pPr>
              <w:rPr>
                <w:rFonts w:ascii="Times New Roman" w:hAnsi="Times New Roman" w:cs="Times New Roman"/>
                <w:sz w:val="24"/>
                <w:szCs w:val="24"/>
              </w:rPr>
            </w:pPr>
            <w:r w:rsidRPr="00EC6646">
              <w:rPr>
                <w:rFonts w:ascii="Times New Roman" w:hAnsi="Times New Roman" w:cs="Times New Roman"/>
                <w:b/>
                <w:sz w:val="24"/>
                <w:szCs w:val="24"/>
              </w:rPr>
              <w:t>РИКС.</w:t>
            </w:r>
            <w:r w:rsidRPr="00EC6646">
              <w:rPr>
                <w:rFonts w:ascii="Times New Roman" w:hAnsi="Times New Roman" w:cs="Times New Roman"/>
                <w:sz w:val="24"/>
                <w:szCs w:val="24"/>
              </w:rPr>
              <w:t xml:space="preserve"> Конец XIX в – новый этап в освоении территории ЕАО. Строительство </w:t>
            </w:r>
            <w:proofErr w:type="spellStart"/>
            <w:r w:rsidRPr="00EC6646">
              <w:rPr>
                <w:rFonts w:ascii="Times New Roman" w:hAnsi="Times New Roman" w:cs="Times New Roman"/>
                <w:sz w:val="24"/>
                <w:szCs w:val="24"/>
              </w:rPr>
              <w:t>Трансссибирской</w:t>
            </w:r>
            <w:proofErr w:type="spellEnd"/>
            <w:r w:rsidRPr="00EC6646">
              <w:rPr>
                <w:rFonts w:ascii="Times New Roman" w:hAnsi="Times New Roman" w:cs="Times New Roman"/>
                <w:sz w:val="24"/>
                <w:szCs w:val="24"/>
              </w:rPr>
              <w:t xml:space="preserve"> магистрали, КВЖД как фактор роста влияния Российской империи на Дальнем Востоке</w:t>
            </w:r>
          </w:p>
        </w:tc>
        <w:tc>
          <w:tcPr>
            <w:tcW w:w="993" w:type="dxa"/>
          </w:tcPr>
          <w:p w:rsidR="00146CEB" w:rsidRPr="002B4963" w:rsidRDefault="00C50E4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Сообщения</w:t>
            </w:r>
          </w:p>
        </w:tc>
      </w:tr>
      <w:tr w:rsidR="00146CEB" w:rsidRPr="00297182" w:rsidTr="005A003C">
        <w:tc>
          <w:tcPr>
            <w:tcW w:w="849" w:type="dxa"/>
          </w:tcPr>
          <w:p w:rsidR="00146CEB" w:rsidRDefault="00C50E4B" w:rsidP="00146CEB">
            <w:pPr>
              <w:rPr>
                <w:rFonts w:ascii="Times New Roman" w:hAnsi="Times New Roman" w:cs="Times New Roman"/>
                <w:sz w:val="24"/>
                <w:szCs w:val="24"/>
              </w:rPr>
            </w:pPr>
            <w:r>
              <w:rPr>
                <w:rFonts w:ascii="Times New Roman" w:hAnsi="Times New Roman" w:cs="Times New Roman"/>
                <w:sz w:val="24"/>
                <w:szCs w:val="24"/>
              </w:rPr>
              <w:t>57</w:t>
            </w:r>
          </w:p>
        </w:tc>
        <w:tc>
          <w:tcPr>
            <w:tcW w:w="6239" w:type="dxa"/>
          </w:tcPr>
          <w:p w:rsidR="00146CEB" w:rsidRPr="00DB54AA" w:rsidRDefault="00146CEB" w:rsidP="00146CEB">
            <w:pPr>
              <w:rPr>
                <w:rFonts w:ascii="Times New Roman" w:hAnsi="Times New Roman" w:cs="Times New Roman"/>
                <w:sz w:val="24"/>
                <w:szCs w:val="24"/>
              </w:rPr>
            </w:pPr>
            <w:r w:rsidRPr="00DB54AA">
              <w:rPr>
                <w:rFonts w:ascii="Times New Roman" w:hAnsi="Times New Roman" w:cs="Times New Roman"/>
                <w:sz w:val="24"/>
                <w:szCs w:val="24"/>
              </w:rPr>
              <w:t>Культурное пространство империи во второй половине XIX в.</w:t>
            </w:r>
          </w:p>
        </w:tc>
        <w:tc>
          <w:tcPr>
            <w:tcW w:w="993" w:type="dxa"/>
          </w:tcPr>
          <w:p w:rsidR="00146CEB" w:rsidRPr="002B4963" w:rsidRDefault="00C50E4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 30 - 32</w:t>
            </w:r>
          </w:p>
        </w:tc>
      </w:tr>
      <w:tr w:rsidR="00146CEB" w:rsidRPr="00297182" w:rsidTr="005A003C">
        <w:tc>
          <w:tcPr>
            <w:tcW w:w="849" w:type="dxa"/>
          </w:tcPr>
          <w:p w:rsidR="00146CEB" w:rsidRDefault="00C50E4B" w:rsidP="00146CEB">
            <w:pPr>
              <w:rPr>
                <w:rFonts w:ascii="Times New Roman" w:hAnsi="Times New Roman" w:cs="Times New Roman"/>
                <w:sz w:val="24"/>
                <w:szCs w:val="24"/>
              </w:rPr>
            </w:pPr>
            <w:r>
              <w:rPr>
                <w:rFonts w:ascii="Times New Roman" w:hAnsi="Times New Roman" w:cs="Times New Roman"/>
                <w:sz w:val="24"/>
                <w:szCs w:val="24"/>
              </w:rPr>
              <w:t>58</w:t>
            </w:r>
          </w:p>
        </w:tc>
        <w:tc>
          <w:tcPr>
            <w:tcW w:w="6239" w:type="dxa"/>
          </w:tcPr>
          <w:p w:rsidR="00146CEB" w:rsidRPr="00DB54AA" w:rsidRDefault="00146CEB" w:rsidP="00146CEB">
            <w:pPr>
              <w:rPr>
                <w:rFonts w:ascii="Times New Roman" w:hAnsi="Times New Roman" w:cs="Times New Roman"/>
                <w:sz w:val="24"/>
                <w:szCs w:val="24"/>
              </w:rPr>
            </w:pPr>
            <w:r w:rsidRPr="00DB54AA">
              <w:rPr>
                <w:rFonts w:ascii="Times New Roman" w:hAnsi="Times New Roman" w:cs="Times New Roman"/>
                <w:sz w:val="24"/>
                <w:szCs w:val="24"/>
              </w:rPr>
              <w:t>Повседневная жизнь разных слоёв населения в XIX в.</w:t>
            </w:r>
          </w:p>
        </w:tc>
        <w:tc>
          <w:tcPr>
            <w:tcW w:w="993" w:type="dxa"/>
          </w:tcPr>
          <w:p w:rsidR="00146CEB" w:rsidRPr="002B4963" w:rsidRDefault="00C50E4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B4963" w:rsidRDefault="00146CEB" w:rsidP="00146CEB">
            <w:pPr>
              <w:rPr>
                <w:rFonts w:ascii="Times New Roman" w:hAnsi="Times New Roman" w:cs="Times New Roman"/>
                <w:sz w:val="24"/>
                <w:szCs w:val="24"/>
              </w:rPr>
            </w:pPr>
            <w:r>
              <w:rPr>
                <w:rFonts w:ascii="Times New Roman" w:hAnsi="Times New Roman" w:cs="Times New Roman"/>
                <w:sz w:val="24"/>
                <w:szCs w:val="24"/>
              </w:rPr>
              <w:t>стр. 54</w:t>
            </w:r>
          </w:p>
        </w:tc>
      </w:tr>
      <w:tr w:rsidR="00146CEB" w:rsidRPr="00297182" w:rsidTr="001B509B">
        <w:tc>
          <w:tcPr>
            <w:tcW w:w="9782" w:type="dxa"/>
            <w:gridSpan w:val="4"/>
          </w:tcPr>
          <w:p w:rsidR="00146CEB" w:rsidRPr="00D56E65" w:rsidRDefault="00146CEB" w:rsidP="00C50E4B">
            <w:pPr>
              <w:jc w:val="center"/>
              <w:rPr>
                <w:rFonts w:ascii="Times New Roman" w:hAnsi="Times New Roman" w:cs="Times New Roman"/>
                <w:b/>
                <w:sz w:val="24"/>
                <w:szCs w:val="24"/>
              </w:rPr>
            </w:pPr>
            <w:r>
              <w:rPr>
                <w:rFonts w:ascii="Times New Roman" w:hAnsi="Times New Roman" w:cs="Times New Roman"/>
                <w:b/>
                <w:sz w:val="24"/>
                <w:szCs w:val="24"/>
              </w:rPr>
              <w:t>Тема 5. Россия в начале X</w:t>
            </w:r>
            <w:r w:rsidRPr="00A44ECB">
              <w:rPr>
                <w:rFonts w:ascii="Times New Roman" w:hAnsi="Times New Roman" w:cs="Times New Roman"/>
                <w:b/>
                <w:sz w:val="24"/>
                <w:szCs w:val="24"/>
              </w:rPr>
              <w:t>X</w:t>
            </w:r>
            <w:r>
              <w:rPr>
                <w:rFonts w:ascii="Times New Roman" w:hAnsi="Times New Roman" w:cs="Times New Roman"/>
                <w:b/>
                <w:sz w:val="24"/>
                <w:szCs w:val="24"/>
              </w:rPr>
              <w:t xml:space="preserve"> в. </w:t>
            </w:r>
            <w:r w:rsidR="00C50E4B">
              <w:rPr>
                <w:rFonts w:ascii="Times New Roman" w:hAnsi="Times New Roman" w:cs="Times New Roman"/>
                <w:b/>
                <w:sz w:val="24"/>
                <w:szCs w:val="24"/>
              </w:rPr>
              <w:t xml:space="preserve">8 </w:t>
            </w:r>
            <w:r>
              <w:rPr>
                <w:rFonts w:ascii="Times New Roman" w:hAnsi="Times New Roman" w:cs="Times New Roman"/>
                <w:b/>
                <w:sz w:val="24"/>
                <w:szCs w:val="24"/>
              </w:rPr>
              <w:t>часов</w:t>
            </w: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59</w:t>
            </w:r>
          </w:p>
        </w:tc>
        <w:tc>
          <w:tcPr>
            <w:tcW w:w="6239" w:type="dxa"/>
          </w:tcPr>
          <w:p w:rsidR="00146CEB" w:rsidRPr="00297182" w:rsidRDefault="00146CEB" w:rsidP="00146CEB">
            <w:pPr>
              <w:rPr>
                <w:rFonts w:ascii="Times New Roman" w:hAnsi="Times New Roman" w:cs="Times New Roman"/>
                <w:sz w:val="24"/>
                <w:szCs w:val="24"/>
              </w:rPr>
            </w:pPr>
            <w:r w:rsidRPr="00EA2DC1">
              <w:rPr>
                <w:rFonts w:ascii="Times New Roman" w:hAnsi="Times New Roman" w:cs="Times New Roman"/>
                <w:sz w:val="24"/>
                <w:szCs w:val="24"/>
              </w:rPr>
              <w:t>Россия и мир на рубеже XIX—XX вв.: динамика и противоречия развития</w:t>
            </w:r>
          </w:p>
        </w:tc>
        <w:tc>
          <w:tcPr>
            <w:tcW w:w="993" w:type="dxa"/>
          </w:tcPr>
          <w:p w:rsidR="00146CEB" w:rsidRDefault="00C50E4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 33</w:t>
            </w: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60</w:t>
            </w:r>
          </w:p>
        </w:tc>
        <w:tc>
          <w:tcPr>
            <w:tcW w:w="6239" w:type="dxa"/>
          </w:tcPr>
          <w:p w:rsidR="00146CEB" w:rsidRPr="00297182" w:rsidRDefault="00146CEB" w:rsidP="00146CEB">
            <w:pPr>
              <w:rPr>
                <w:rFonts w:ascii="Times New Roman" w:hAnsi="Times New Roman" w:cs="Times New Roman"/>
                <w:sz w:val="24"/>
                <w:szCs w:val="24"/>
              </w:rPr>
            </w:pPr>
            <w:r w:rsidRPr="00EA2DC1">
              <w:rPr>
                <w:rFonts w:ascii="Times New Roman" w:hAnsi="Times New Roman" w:cs="Times New Roman"/>
                <w:sz w:val="24"/>
                <w:szCs w:val="24"/>
              </w:rPr>
              <w:t>Социально-экономическое развитие страны на рубеже XIX— XX вв.</w:t>
            </w:r>
          </w:p>
        </w:tc>
        <w:tc>
          <w:tcPr>
            <w:tcW w:w="993" w:type="dxa"/>
          </w:tcPr>
          <w:p w:rsidR="00146CEB" w:rsidRDefault="00C50E4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 34</w:t>
            </w:r>
          </w:p>
        </w:tc>
      </w:tr>
      <w:tr w:rsidR="00146CEB" w:rsidRPr="00297182" w:rsidTr="005A003C">
        <w:tc>
          <w:tcPr>
            <w:tcW w:w="849" w:type="dxa"/>
          </w:tcPr>
          <w:p w:rsidR="00146CEB" w:rsidRDefault="00C50E4B" w:rsidP="00146CEB">
            <w:pPr>
              <w:rPr>
                <w:rFonts w:ascii="Times New Roman" w:hAnsi="Times New Roman" w:cs="Times New Roman"/>
                <w:sz w:val="24"/>
                <w:szCs w:val="24"/>
              </w:rPr>
            </w:pPr>
            <w:r>
              <w:rPr>
                <w:rFonts w:ascii="Times New Roman" w:hAnsi="Times New Roman" w:cs="Times New Roman"/>
                <w:sz w:val="24"/>
                <w:szCs w:val="24"/>
              </w:rPr>
              <w:t>61</w:t>
            </w:r>
          </w:p>
        </w:tc>
        <w:tc>
          <w:tcPr>
            <w:tcW w:w="6239" w:type="dxa"/>
          </w:tcPr>
          <w:p w:rsidR="00146CEB" w:rsidRPr="00E25A0C" w:rsidRDefault="00146CEB" w:rsidP="00146CEB">
            <w:pPr>
              <w:rPr>
                <w:rFonts w:ascii="Times New Roman" w:hAnsi="Times New Roman" w:cs="Times New Roman"/>
                <w:sz w:val="24"/>
                <w:szCs w:val="24"/>
              </w:rPr>
            </w:pPr>
            <w:r w:rsidRPr="00EA2DC1">
              <w:rPr>
                <w:rFonts w:ascii="Times New Roman" w:hAnsi="Times New Roman" w:cs="Times New Roman"/>
                <w:sz w:val="24"/>
                <w:szCs w:val="24"/>
              </w:rPr>
              <w:t>Николай II: начало правления. Политическое развитие страны в 1894—1904 гг.</w:t>
            </w:r>
          </w:p>
        </w:tc>
        <w:tc>
          <w:tcPr>
            <w:tcW w:w="993" w:type="dxa"/>
          </w:tcPr>
          <w:p w:rsidR="00146CEB" w:rsidRDefault="00C50E4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EA2DC1" w:rsidRDefault="00146CEB" w:rsidP="00146CEB">
            <w:pPr>
              <w:rPr>
                <w:rFonts w:ascii="Times New Roman" w:hAnsi="Times New Roman" w:cs="Times New Roman"/>
                <w:sz w:val="24"/>
                <w:szCs w:val="24"/>
              </w:rPr>
            </w:pPr>
            <w:r>
              <w:rPr>
                <w:rFonts w:ascii="Times New Roman" w:hAnsi="Times New Roman" w:cs="Times New Roman"/>
                <w:sz w:val="24"/>
                <w:szCs w:val="24"/>
              </w:rPr>
              <w:t>§ 35</w:t>
            </w:r>
          </w:p>
          <w:p w:rsidR="00146CEB" w:rsidRDefault="00146CEB" w:rsidP="00146CEB">
            <w:pPr>
              <w:rPr>
                <w:rFonts w:ascii="Times New Roman" w:hAnsi="Times New Roman" w:cs="Times New Roman"/>
                <w:sz w:val="24"/>
                <w:szCs w:val="24"/>
              </w:rPr>
            </w:pP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62</w:t>
            </w:r>
          </w:p>
        </w:tc>
        <w:tc>
          <w:tcPr>
            <w:tcW w:w="6239" w:type="dxa"/>
          </w:tcPr>
          <w:p w:rsidR="00146CEB" w:rsidRPr="00297182" w:rsidRDefault="00146CEB" w:rsidP="00146CEB">
            <w:pPr>
              <w:rPr>
                <w:rFonts w:ascii="Times New Roman" w:hAnsi="Times New Roman" w:cs="Times New Roman"/>
                <w:sz w:val="24"/>
                <w:szCs w:val="24"/>
              </w:rPr>
            </w:pPr>
            <w:r w:rsidRPr="00E25A0C">
              <w:rPr>
                <w:rFonts w:ascii="Times New Roman" w:hAnsi="Times New Roman" w:cs="Times New Roman"/>
                <w:sz w:val="24"/>
                <w:szCs w:val="24"/>
              </w:rPr>
              <w:t>Внешняя политика Николая II. Русско-японская война 1904—1905 гг.</w:t>
            </w:r>
          </w:p>
        </w:tc>
        <w:tc>
          <w:tcPr>
            <w:tcW w:w="993" w:type="dxa"/>
          </w:tcPr>
          <w:p w:rsidR="00146CEB" w:rsidRDefault="00C50E4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 xml:space="preserve">§ 36 </w:t>
            </w: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63</w:t>
            </w:r>
          </w:p>
        </w:tc>
        <w:tc>
          <w:tcPr>
            <w:tcW w:w="6239" w:type="dxa"/>
          </w:tcPr>
          <w:p w:rsidR="00146CEB" w:rsidRPr="00297182" w:rsidRDefault="00146CEB" w:rsidP="00146CEB">
            <w:pPr>
              <w:autoSpaceDE w:val="0"/>
              <w:autoSpaceDN w:val="0"/>
              <w:adjustRightInd w:val="0"/>
              <w:rPr>
                <w:rFonts w:ascii="Times New Roman" w:hAnsi="Times New Roman" w:cs="Times New Roman"/>
                <w:sz w:val="24"/>
                <w:szCs w:val="24"/>
              </w:rPr>
            </w:pPr>
            <w:r w:rsidRPr="00E25A0C">
              <w:rPr>
                <w:rFonts w:ascii="Times New Roman" w:hAnsi="Times New Roman" w:cs="Times New Roman"/>
                <w:sz w:val="24"/>
                <w:szCs w:val="24"/>
              </w:rPr>
              <w:t>Первая российская революция и политические реформы 1905—1907 гг.</w:t>
            </w:r>
          </w:p>
        </w:tc>
        <w:tc>
          <w:tcPr>
            <w:tcW w:w="993" w:type="dxa"/>
          </w:tcPr>
          <w:p w:rsidR="00146CEB" w:rsidRDefault="00C50E4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 37</w:t>
            </w: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64</w:t>
            </w:r>
          </w:p>
        </w:tc>
        <w:tc>
          <w:tcPr>
            <w:tcW w:w="6239" w:type="dxa"/>
          </w:tcPr>
          <w:p w:rsidR="00146CEB" w:rsidRPr="00297182" w:rsidRDefault="00146CEB" w:rsidP="00146CEB">
            <w:pPr>
              <w:autoSpaceDE w:val="0"/>
              <w:autoSpaceDN w:val="0"/>
              <w:adjustRightInd w:val="0"/>
              <w:rPr>
                <w:rFonts w:ascii="Times New Roman" w:eastAsia="Times New Roman" w:hAnsi="Times New Roman" w:cs="Times New Roman"/>
                <w:bCs/>
                <w:sz w:val="24"/>
                <w:szCs w:val="24"/>
                <w:lang w:eastAsia="ru-RU"/>
              </w:rPr>
            </w:pPr>
            <w:r w:rsidRPr="00E25A0C">
              <w:rPr>
                <w:rFonts w:ascii="Times New Roman" w:eastAsia="Times New Roman" w:hAnsi="Times New Roman" w:cs="Times New Roman"/>
                <w:bCs/>
                <w:sz w:val="24"/>
                <w:szCs w:val="24"/>
                <w:lang w:eastAsia="ru-RU"/>
              </w:rPr>
              <w:t>Социально-экономические реформы П. А. Столыпина</w:t>
            </w:r>
          </w:p>
        </w:tc>
        <w:tc>
          <w:tcPr>
            <w:tcW w:w="993" w:type="dxa"/>
          </w:tcPr>
          <w:p w:rsidR="00146CEB" w:rsidRDefault="00C50E4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 38</w:t>
            </w: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65</w:t>
            </w:r>
          </w:p>
        </w:tc>
        <w:tc>
          <w:tcPr>
            <w:tcW w:w="6239" w:type="dxa"/>
          </w:tcPr>
          <w:p w:rsidR="00146CEB" w:rsidRPr="00297182" w:rsidRDefault="00146CEB" w:rsidP="00146CEB">
            <w:pPr>
              <w:autoSpaceDE w:val="0"/>
              <w:autoSpaceDN w:val="0"/>
              <w:adjustRightInd w:val="0"/>
              <w:rPr>
                <w:rFonts w:ascii="Times New Roman" w:hAnsi="Times New Roman" w:cs="Times New Roman"/>
                <w:sz w:val="24"/>
                <w:szCs w:val="24"/>
              </w:rPr>
            </w:pPr>
            <w:r w:rsidRPr="00E25A0C">
              <w:rPr>
                <w:rFonts w:ascii="Times New Roman" w:hAnsi="Times New Roman" w:cs="Times New Roman"/>
                <w:sz w:val="24"/>
                <w:szCs w:val="24"/>
              </w:rPr>
              <w:t>Политическое развитие страны в 1907—1914 гг.</w:t>
            </w:r>
          </w:p>
        </w:tc>
        <w:tc>
          <w:tcPr>
            <w:tcW w:w="993" w:type="dxa"/>
          </w:tcPr>
          <w:p w:rsidR="00146CEB" w:rsidRDefault="00C50E4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 39</w:t>
            </w:r>
          </w:p>
        </w:tc>
      </w:tr>
      <w:tr w:rsidR="00146CEB" w:rsidRPr="00297182" w:rsidTr="005A003C">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66</w:t>
            </w:r>
          </w:p>
        </w:tc>
        <w:tc>
          <w:tcPr>
            <w:tcW w:w="6239" w:type="dxa"/>
          </w:tcPr>
          <w:p w:rsidR="00146CEB" w:rsidRPr="00297182" w:rsidRDefault="00146CEB" w:rsidP="00146CEB">
            <w:pPr>
              <w:autoSpaceDE w:val="0"/>
              <w:autoSpaceDN w:val="0"/>
              <w:adjustRightInd w:val="0"/>
              <w:rPr>
                <w:rFonts w:ascii="Times New Roman" w:eastAsia="Times New Roman" w:hAnsi="Times New Roman" w:cs="Times New Roman"/>
                <w:bCs/>
                <w:sz w:val="24"/>
                <w:szCs w:val="24"/>
                <w:lang w:eastAsia="ru-RU"/>
              </w:rPr>
            </w:pPr>
            <w:r w:rsidRPr="00DB54AA">
              <w:rPr>
                <w:rFonts w:ascii="Times New Roman" w:eastAsia="Times New Roman" w:hAnsi="Times New Roman" w:cs="Times New Roman"/>
                <w:bCs/>
                <w:sz w:val="24"/>
                <w:szCs w:val="24"/>
                <w:lang w:eastAsia="ru-RU"/>
              </w:rPr>
              <w:t>Серебряный век русской культуры</w:t>
            </w:r>
          </w:p>
        </w:tc>
        <w:tc>
          <w:tcPr>
            <w:tcW w:w="993" w:type="dxa"/>
          </w:tcPr>
          <w:p w:rsidR="00146CEB" w:rsidRPr="00DB54AA" w:rsidRDefault="00C50E4B" w:rsidP="00146CEB">
            <w:pPr>
              <w:jc w:val="center"/>
              <w:rPr>
                <w:rFonts w:ascii="Times New Roman" w:hAnsi="Times New Roman" w:cs="Times New Roman"/>
                <w:iCs/>
                <w:color w:val="1D1D1B"/>
                <w:sz w:val="24"/>
                <w:szCs w:val="24"/>
              </w:rPr>
            </w:pPr>
            <w:r>
              <w:rPr>
                <w:rFonts w:ascii="Times New Roman" w:hAnsi="Times New Roman" w:cs="Times New Roman"/>
                <w:iCs/>
                <w:color w:val="1D1D1B"/>
                <w:sz w:val="24"/>
                <w:szCs w:val="24"/>
              </w:rPr>
              <w:t>1</w:t>
            </w:r>
          </w:p>
        </w:tc>
        <w:tc>
          <w:tcPr>
            <w:tcW w:w="1701" w:type="dxa"/>
          </w:tcPr>
          <w:p w:rsidR="00146CEB" w:rsidRPr="00297182" w:rsidRDefault="00146CEB" w:rsidP="00146CEB">
            <w:pPr>
              <w:rPr>
                <w:rFonts w:ascii="Times New Roman" w:hAnsi="Times New Roman" w:cs="Times New Roman"/>
                <w:sz w:val="24"/>
                <w:szCs w:val="24"/>
              </w:rPr>
            </w:pPr>
            <w:r>
              <w:rPr>
                <w:rFonts w:ascii="Times New Roman" w:hAnsi="Times New Roman" w:cs="Times New Roman"/>
                <w:sz w:val="24"/>
                <w:szCs w:val="24"/>
              </w:rPr>
              <w:t>§ 40</w:t>
            </w:r>
          </w:p>
        </w:tc>
      </w:tr>
      <w:tr w:rsidR="00C50E4B" w:rsidRPr="00297182" w:rsidTr="00C50E4B">
        <w:tc>
          <w:tcPr>
            <w:tcW w:w="849" w:type="dxa"/>
            <w:shd w:val="clear" w:color="auto" w:fill="D9D9D9" w:themeFill="background1" w:themeFillShade="D9"/>
          </w:tcPr>
          <w:p w:rsidR="00C50E4B" w:rsidRPr="00297182" w:rsidRDefault="00C50E4B" w:rsidP="00146CEB">
            <w:pPr>
              <w:rPr>
                <w:rFonts w:ascii="Times New Roman" w:hAnsi="Times New Roman" w:cs="Times New Roman"/>
                <w:sz w:val="24"/>
                <w:szCs w:val="24"/>
              </w:rPr>
            </w:pPr>
          </w:p>
        </w:tc>
        <w:tc>
          <w:tcPr>
            <w:tcW w:w="6239" w:type="dxa"/>
            <w:shd w:val="clear" w:color="auto" w:fill="D9D9D9" w:themeFill="background1" w:themeFillShade="D9"/>
          </w:tcPr>
          <w:p w:rsidR="00C50E4B" w:rsidRPr="00DB54AA" w:rsidRDefault="00C50E4B" w:rsidP="00146CEB">
            <w:pPr>
              <w:autoSpaceDE w:val="0"/>
              <w:autoSpaceDN w:val="0"/>
              <w:adjustRightInd w:val="0"/>
              <w:rPr>
                <w:rFonts w:ascii="Times New Roman" w:eastAsia="Times New Roman" w:hAnsi="Times New Roman" w:cs="Times New Roman"/>
                <w:bCs/>
                <w:sz w:val="24"/>
                <w:szCs w:val="24"/>
                <w:lang w:eastAsia="ru-RU"/>
              </w:rPr>
            </w:pPr>
          </w:p>
        </w:tc>
        <w:tc>
          <w:tcPr>
            <w:tcW w:w="993" w:type="dxa"/>
            <w:shd w:val="clear" w:color="auto" w:fill="D9D9D9" w:themeFill="background1" w:themeFillShade="D9"/>
          </w:tcPr>
          <w:p w:rsidR="00C50E4B" w:rsidRDefault="00C50E4B" w:rsidP="00146CEB">
            <w:pPr>
              <w:jc w:val="center"/>
              <w:rPr>
                <w:rFonts w:ascii="Times New Roman" w:hAnsi="Times New Roman" w:cs="Times New Roman"/>
                <w:iCs/>
                <w:color w:val="1D1D1B"/>
                <w:sz w:val="24"/>
                <w:szCs w:val="24"/>
              </w:rPr>
            </w:pPr>
          </w:p>
        </w:tc>
        <w:tc>
          <w:tcPr>
            <w:tcW w:w="1701" w:type="dxa"/>
            <w:shd w:val="clear" w:color="auto" w:fill="D9D9D9" w:themeFill="background1" w:themeFillShade="D9"/>
          </w:tcPr>
          <w:p w:rsidR="00C50E4B" w:rsidRDefault="00C50E4B" w:rsidP="00146CEB">
            <w:pPr>
              <w:rPr>
                <w:rFonts w:ascii="Times New Roman" w:hAnsi="Times New Roman" w:cs="Times New Roman"/>
                <w:sz w:val="24"/>
                <w:szCs w:val="24"/>
              </w:rPr>
            </w:pPr>
          </w:p>
        </w:tc>
      </w:tr>
      <w:tr w:rsidR="00146CEB" w:rsidRPr="00297182" w:rsidTr="005A003C">
        <w:trPr>
          <w:trHeight w:val="703"/>
        </w:trPr>
        <w:tc>
          <w:tcPr>
            <w:tcW w:w="849" w:type="dxa"/>
          </w:tcPr>
          <w:p w:rsidR="00146CE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67</w:t>
            </w:r>
          </w:p>
        </w:tc>
        <w:tc>
          <w:tcPr>
            <w:tcW w:w="6239" w:type="dxa"/>
          </w:tcPr>
          <w:p w:rsidR="00146CEB" w:rsidRPr="00297182" w:rsidRDefault="00146CEB" w:rsidP="00C50E4B">
            <w:pPr>
              <w:rPr>
                <w:rFonts w:ascii="Times New Roman" w:hAnsi="Times New Roman" w:cs="Times New Roman"/>
                <w:iCs/>
                <w:color w:val="1D1D1B"/>
                <w:sz w:val="24"/>
                <w:szCs w:val="24"/>
              </w:rPr>
            </w:pPr>
            <w:r w:rsidRPr="00712B57">
              <w:rPr>
                <w:rFonts w:ascii="Times New Roman" w:hAnsi="Times New Roman" w:cs="Times New Roman"/>
                <w:iCs/>
                <w:color w:val="1D1D1B"/>
                <w:sz w:val="24"/>
                <w:szCs w:val="24"/>
              </w:rPr>
              <w:t>Повторительно-обобщающий урок по тем</w:t>
            </w:r>
            <w:r>
              <w:rPr>
                <w:rFonts w:ascii="Times New Roman" w:hAnsi="Times New Roman" w:cs="Times New Roman"/>
                <w:iCs/>
                <w:color w:val="1D1D1B"/>
                <w:sz w:val="24"/>
                <w:szCs w:val="24"/>
              </w:rPr>
              <w:t>е «</w:t>
            </w:r>
            <w:r w:rsidRPr="00712B57">
              <w:rPr>
                <w:rFonts w:ascii="Times New Roman" w:hAnsi="Times New Roman" w:cs="Times New Roman"/>
                <w:iCs/>
                <w:color w:val="1D1D1B"/>
                <w:sz w:val="24"/>
                <w:szCs w:val="24"/>
              </w:rPr>
              <w:t>Ро</w:t>
            </w:r>
            <w:r>
              <w:rPr>
                <w:rFonts w:ascii="Times New Roman" w:hAnsi="Times New Roman" w:cs="Times New Roman"/>
                <w:iCs/>
                <w:color w:val="1D1D1B"/>
                <w:sz w:val="24"/>
                <w:szCs w:val="24"/>
              </w:rPr>
              <w:t xml:space="preserve">ссия </w:t>
            </w:r>
            <w:r w:rsidR="00C50E4B">
              <w:rPr>
                <w:rFonts w:ascii="Times New Roman" w:hAnsi="Times New Roman" w:cs="Times New Roman"/>
                <w:iCs/>
                <w:color w:val="1D1D1B"/>
                <w:sz w:val="24"/>
                <w:szCs w:val="24"/>
              </w:rPr>
              <w:t>мир на рубеже</w:t>
            </w:r>
            <w:r w:rsidR="00C50E4B" w:rsidRPr="00F614FE">
              <w:rPr>
                <w:rFonts w:ascii="Times New Roman" w:hAnsi="Times New Roman" w:cs="Times New Roman"/>
                <w:sz w:val="24"/>
                <w:szCs w:val="24"/>
              </w:rPr>
              <w:t xml:space="preserve"> XIX</w:t>
            </w:r>
            <w:r w:rsidR="00C50E4B">
              <w:rPr>
                <w:rFonts w:ascii="Times New Roman" w:hAnsi="Times New Roman" w:cs="Times New Roman"/>
                <w:sz w:val="24"/>
                <w:szCs w:val="24"/>
              </w:rPr>
              <w:t>-</w:t>
            </w:r>
            <w:r w:rsidR="00C50E4B">
              <w:rPr>
                <w:rFonts w:ascii="Times New Roman" w:hAnsi="Times New Roman" w:cs="Times New Roman"/>
                <w:iCs/>
                <w:color w:val="1D1D1B"/>
                <w:sz w:val="24"/>
                <w:szCs w:val="24"/>
              </w:rPr>
              <w:t xml:space="preserve"> XX в.</w:t>
            </w:r>
            <w:r>
              <w:rPr>
                <w:rFonts w:ascii="Times New Roman" w:hAnsi="Times New Roman" w:cs="Times New Roman"/>
                <w:iCs/>
                <w:color w:val="1D1D1B"/>
                <w:sz w:val="24"/>
                <w:szCs w:val="24"/>
              </w:rPr>
              <w:t>»</w:t>
            </w:r>
          </w:p>
        </w:tc>
        <w:tc>
          <w:tcPr>
            <w:tcW w:w="993" w:type="dxa"/>
          </w:tcPr>
          <w:p w:rsidR="00146CEB" w:rsidRDefault="00C50E4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146CEB" w:rsidRPr="00297182" w:rsidRDefault="00146CEB" w:rsidP="00146CEB">
            <w:pPr>
              <w:rPr>
                <w:rFonts w:ascii="Times New Roman" w:hAnsi="Times New Roman" w:cs="Times New Roman"/>
                <w:iCs/>
                <w:color w:val="1D1D1B"/>
                <w:sz w:val="24"/>
                <w:szCs w:val="24"/>
              </w:rPr>
            </w:pPr>
            <w:proofErr w:type="spellStart"/>
            <w:r>
              <w:rPr>
                <w:rFonts w:ascii="Times New Roman" w:hAnsi="Times New Roman" w:cs="Times New Roman"/>
                <w:sz w:val="24"/>
                <w:szCs w:val="24"/>
              </w:rPr>
              <w:t>Повт</w:t>
            </w:r>
            <w:proofErr w:type="spellEnd"/>
            <w:r>
              <w:rPr>
                <w:rFonts w:ascii="Times New Roman" w:hAnsi="Times New Roman" w:cs="Times New Roman"/>
                <w:sz w:val="24"/>
                <w:szCs w:val="24"/>
              </w:rPr>
              <w:t>. § 26 - 32</w:t>
            </w:r>
          </w:p>
        </w:tc>
      </w:tr>
      <w:tr w:rsidR="00C50E4B" w:rsidRPr="00297182" w:rsidTr="005A003C">
        <w:trPr>
          <w:trHeight w:val="703"/>
        </w:trPr>
        <w:tc>
          <w:tcPr>
            <w:tcW w:w="849" w:type="dxa"/>
          </w:tcPr>
          <w:p w:rsidR="00C50E4B" w:rsidRPr="00297182" w:rsidRDefault="00C50E4B" w:rsidP="00146CEB">
            <w:pPr>
              <w:rPr>
                <w:rFonts w:ascii="Times New Roman" w:hAnsi="Times New Roman" w:cs="Times New Roman"/>
                <w:sz w:val="24"/>
                <w:szCs w:val="24"/>
              </w:rPr>
            </w:pPr>
            <w:r>
              <w:rPr>
                <w:rFonts w:ascii="Times New Roman" w:hAnsi="Times New Roman" w:cs="Times New Roman"/>
                <w:sz w:val="24"/>
                <w:szCs w:val="24"/>
              </w:rPr>
              <w:t>68</w:t>
            </w:r>
          </w:p>
        </w:tc>
        <w:tc>
          <w:tcPr>
            <w:tcW w:w="6239" w:type="dxa"/>
          </w:tcPr>
          <w:p w:rsidR="00C50E4B" w:rsidRPr="00D8564A" w:rsidRDefault="00C50E4B" w:rsidP="00C50E4B">
            <w:pPr>
              <w:rPr>
                <w:rFonts w:ascii="Times New Roman" w:hAnsi="Times New Roman" w:cs="Times New Roman"/>
                <w:b/>
                <w:sz w:val="24"/>
                <w:szCs w:val="24"/>
              </w:rPr>
            </w:pPr>
            <w:r w:rsidRPr="00D8564A">
              <w:rPr>
                <w:rFonts w:ascii="Times New Roman" w:hAnsi="Times New Roman" w:cs="Times New Roman"/>
                <w:b/>
                <w:sz w:val="24"/>
                <w:szCs w:val="24"/>
              </w:rPr>
              <w:t>Промежуточная аттестация.</w:t>
            </w:r>
          </w:p>
          <w:p w:rsidR="00C50E4B" w:rsidRPr="00D8564A" w:rsidRDefault="00C50E4B" w:rsidP="00146CEB">
            <w:pPr>
              <w:rPr>
                <w:rFonts w:ascii="Times New Roman" w:hAnsi="Times New Roman" w:cs="Times New Roman"/>
                <w:b/>
                <w:iCs/>
                <w:color w:val="1D1D1B"/>
                <w:sz w:val="24"/>
                <w:szCs w:val="24"/>
              </w:rPr>
            </w:pPr>
            <w:bookmarkStart w:id="0" w:name="_GoBack"/>
            <w:bookmarkEnd w:id="0"/>
          </w:p>
        </w:tc>
        <w:tc>
          <w:tcPr>
            <w:tcW w:w="993" w:type="dxa"/>
          </w:tcPr>
          <w:p w:rsidR="00C50E4B" w:rsidRDefault="00C50E4B" w:rsidP="00146CEB">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Pr>
          <w:p w:rsidR="00C50E4B" w:rsidRDefault="00C50E4B" w:rsidP="00146CEB">
            <w:pPr>
              <w:rPr>
                <w:rFonts w:ascii="Times New Roman" w:hAnsi="Times New Roman" w:cs="Times New Roman"/>
                <w:sz w:val="24"/>
                <w:szCs w:val="24"/>
              </w:rPr>
            </w:pPr>
          </w:p>
        </w:tc>
      </w:tr>
    </w:tbl>
    <w:p w:rsidR="00297182" w:rsidRPr="00297182" w:rsidRDefault="00297182" w:rsidP="00297182">
      <w:pPr>
        <w:autoSpaceDE w:val="0"/>
        <w:autoSpaceDN w:val="0"/>
        <w:adjustRightInd w:val="0"/>
        <w:spacing w:after="0" w:line="240" w:lineRule="auto"/>
        <w:rPr>
          <w:rFonts w:ascii="Times New Roman" w:hAnsi="Times New Roman" w:cs="Times New Roman"/>
          <w:b/>
          <w:sz w:val="32"/>
          <w:szCs w:val="32"/>
        </w:rPr>
      </w:pPr>
    </w:p>
    <w:p w:rsidR="00297182" w:rsidRPr="00297182" w:rsidRDefault="00297182" w:rsidP="00297182">
      <w:pPr>
        <w:autoSpaceDE w:val="0"/>
        <w:autoSpaceDN w:val="0"/>
        <w:adjustRightInd w:val="0"/>
        <w:spacing w:after="0" w:line="240" w:lineRule="auto"/>
        <w:rPr>
          <w:rFonts w:ascii="Times New Roman" w:hAnsi="Times New Roman" w:cs="Times New Roman"/>
          <w:b/>
          <w:sz w:val="32"/>
          <w:szCs w:val="32"/>
        </w:rPr>
      </w:pPr>
    </w:p>
    <w:p w:rsidR="00297182" w:rsidRPr="00297182" w:rsidRDefault="00297182" w:rsidP="00297182">
      <w:pPr>
        <w:autoSpaceDE w:val="0"/>
        <w:autoSpaceDN w:val="0"/>
        <w:adjustRightInd w:val="0"/>
        <w:spacing w:after="0" w:line="240" w:lineRule="auto"/>
        <w:rPr>
          <w:rFonts w:ascii="Times New Roman" w:hAnsi="Times New Roman" w:cs="Times New Roman"/>
          <w:b/>
          <w:sz w:val="32"/>
          <w:szCs w:val="32"/>
        </w:rPr>
      </w:pPr>
    </w:p>
    <w:p w:rsidR="00AF7C45" w:rsidRPr="0072580F" w:rsidRDefault="00AF7C45" w:rsidP="00AF7C45">
      <w:pPr>
        <w:shd w:val="clear" w:color="auto" w:fill="FFFFFF"/>
        <w:spacing w:after="0" w:line="408" w:lineRule="atLeast"/>
        <w:jc w:val="center"/>
        <w:rPr>
          <w:rFonts w:ascii="Times New Roman" w:eastAsia="Times New Roman" w:hAnsi="Times New Roman" w:cs="Times New Roman"/>
          <w:b/>
          <w:sz w:val="28"/>
          <w:szCs w:val="28"/>
          <w:lang w:eastAsia="ru-RU"/>
        </w:rPr>
      </w:pPr>
    </w:p>
    <w:sectPr w:rsidR="00AF7C45" w:rsidRPr="0072580F" w:rsidSect="005A003C">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F164AE"/>
    <w:multiLevelType w:val="hybridMultilevel"/>
    <w:tmpl w:val="D430C356"/>
    <w:lvl w:ilvl="0" w:tplc="04190001">
      <w:start w:val="1"/>
      <w:numFmt w:val="bullet"/>
      <w:lvlText w:val=""/>
      <w:lvlJc w:val="left"/>
      <w:pPr>
        <w:ind w:left="720" w:hanging="360"/>
      </w:pPr>
      <w:rPr>
        <w:rFonts w:ascii="Symbol" w:hAnsi="Symbol" w:hint="default"/>
      </w:rPr>
    </w:lvl>
    <w:lvl w:ilvl="1" w:tplc="6E6824F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F71C1E"/>
    <w:multiLevelType w:val="hybridMultilevel"/>
    <w:tmpl w:val="A45CDA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1A1065"/>
    <w:multiLevelType w:val="hybridMultilevel"/>
    <w:tmpl w:val="B9B6138A"/>
    <w:lvl w:ilvl="0" w:tplc="0419000F">
      <w:start w:val="1"/>
      <w:numFmt w:val="decimal"/>
      <w:lvlText w:val="%1."/>
      <w:lvlJc w:val="left"/>
      <w:pPr>
        <w:ind w:left="360" w:hanging="360"/>
      </w:pPr>
      <w:rPr>
        <w:rFonts w:hint="default"/>
      </w:rPr>
    </w:lvl>
    <w:lvl w:ilvl="1" w:tplc="0419000F">
      <w:start w:val="1"/>
      <w:numFmt w:val="decimal"/>
      <w:lvlText w:val="%2."/>
      <w:lvlJc w:val="left"/>
      <w:pPr>
        <w:ind w:left="1080" w:hanging="36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0067310"/>
    <w:multiLevelType w:val="hybridMultilevel"/>
    <w:tmpl w:val="E708AE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1662728C"/>
    <w:multiLevelType w:val="hybridMultilevel"/>
    <w:tmpl w:val="CCB23E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18687024"/>
    <w:multiLevelType w:val="hybridMultilevel"/>
    <w:tmpl w:val="EB1C1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160DDC"/>
    <w:multiLevelType w:val="hybridMultilevel"/>
    <w:tmpl w:val="CE703350"/>
    <w:lvl w:ilvl="0" w:tplc="A3FCA3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D56250"/>
    <w:multiLevelType w:val="hybridMultilevel"/>
    <w:tmpl w:val="D4D6B01C"/>
    <w:lvl w:ilvl="0" w:tplc="0419000F">
      <w:start w:val="1"/>
      <w:numFmt w:val="decimal"/>
      <w:lvlText w:val="%1."/>
      <w:lvlJc w:val="left"/>
      <w:pPr>
        <w:ind w:left="360" w:hanging="360"/>
      </w:pPr>
      <w:rPr>
        <w:rFonts w:eastAsia="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ED13F8F"/>
    <w:multiLevelType w:val="hybridMultilevel"/>
    <w:tmpl w:val="29F04EA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36D61"/>
    <w:multiLevelType w:val="hybridMultilevel"/>
    <w:tmpl w:val="3B3A7D70"/>
    <w:lvl w:ilvl="0" w:tplc="A3FCA33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9D6C6B"/>
    <w:multiLevelType w:val="hybridMultilevel"/>
    <w:tmpl w:val="45D0BA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B6081E"/>
    <w:multiLevelType w:val="hybridMultilevel"/>
    <w:tmpl w:val="A36CCD96"/>
    <w:lvl w:ilvl="0" w:tplc="318E8C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234DC5"/>
    <w:multiLevelType w:val="hybridMultilevel"/>
    <w:tmpl w:val="DB54C8A4"/>
    <w:lvl w:ilvl="0" w:tplc="04190001">
      <w:start w:val="1"/>
      <w:numFmt w:val="bullet"/>
      <w:pStyle w:val="1"/>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1"/>
  </w:num>
  <w:num w:numId="8">
    <w:abstractNumId w:val="10"/>
  </w:num>
  <w:num w:numId="9">
    <w:abstractNumId w:val="7"/>
  </w:num>
  <w:num w:numId="10">
    <w:abstractNumId w:val="11"/>
  </w:num>
  <w:num w:numId="11">
    <w:abstractNumId w:val="6"/>
  </w:num>
  <w:num w:numId="12">
    <w:abstractNumId w:val="9"/>
  </w:num>
  <w:num w:numId="13">
    <w:abstractNumId w:val="8"/>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63225"/>
    <w:rsid w:val="000002FE"/>
    <w:rsid w:val="000008A1"/>
    <w:rsid w:val="00003745"/>
    <w:rsid w:val="00003817"/>
    <w:rsid w:val="00003C9F"/>
    <w:rsid w:val="00004DC4"/>
    <w:rsid w:val="000163EF"/>
    <w:rsid w:val="00016F58"/>
    <w:rsid w:val="0002298B"/>
    <w:rsid w:val="000329A1"/>
    <w:rsid w:val="00044FC0"/>
    <w:rsid w:val="000455E3"/>
    <w:rsid w:val="00047A1D"/>
    <w:rsid w:val="00054DE6"/>
    <w:rsid w:val="0005576F"/>
    <w:rsid w:val="00055C8C"/>
    <w:rsid w:val="000571A6"/>
    <w:rsid w:val="0005778E"/>
    <w:rsid w:val="000633CD"/>
    <w:rsid w:val="000730E3"/>
    <w:rsid w:val="00074A8A"/>
    <w:rsid w:val="00076B87"/>
    <w:rsid w:val="0008062E"/>
    <w:rsid w:val="00080AB9"/>
    <w:rsid w:val="00093D17"/>
    <w:rsid w:val="00094315"/>
    <w:rsid w:val="000B0A8F"/>
    <w:rsid w:val="000B15AA"/>
    <w:rsid w:val="000B22E4"/>
    <w:rsid w:val="000B7852"/>
    <w:rsid w:val="000C07C2"/>
    <w:rsid w:val="000C39C5"/>
    <w:rsid w:val="000C3E71"/>
    <w:rsid w:val="000C503F"/>
    <w:rsid w:val="000C5BF3"/>
    <w:rsid w:val="000D3578"/>
    <w:rsid w:val="000D6C3F"/>
    <w:rsid w:val="000E1520"/>
    <w:rsid w:val="000E17AE"/>
    <w:rsid w:val="000E1D69"/>
    <w:rsid w:val="000E3483"/>
    <w:rsid w:val="000F3A3E"/>
    <w:rsid w:val="000F64C5"/>
    <w:rsid w:val="0010225B"/>
    <w:rsid w:val="00104148"/>
    <w:rsid w:val="00105240"/>
    <w:rsid w:val="00105FD7"/>
    <w:rsid w:val="00115DF9"/>
    <w:rsid w:val="001273EA"/>
    <w:rsid w:val="00130108"/>
    <w:rsid w:val="00134419"/>
    <w:rsid w:val="00140146"/>
    <w:rsid w:val="001443F2"/>
    <w:rsid w:val="00146198"/>
    <w:rsid w:val="00146CEB"/>
    <w:rsid w:val="00151F8D"/>
    <w:rsid w:val="0015243F"/>
    <w:rsid w:val="00152F3A"/>
    <w:rsid w:val="00163180"/>
    <w:rsid w:val="00163728"/>
    <w:rsid w:val="001707BC"/>
    <w:rsid w:val="0017091F"/>
    <w:rsid w:val="0017138E"/>
    <w:rsid w:val="00175520"/>
    <w:rsid w:val="00183ACE"/>
    <w:rsid w:val="00184005"/>
    <w:rsid w:val="00186904"/>
    <w:rsid w:val="001913E1"/>
    <w:rsid w:val="001930C4"/>
    <w:rsid w:val="00195885"/>
    <w:rsid w:val="00195D59"/>
    <w:rsid w:val="001A17EB"/>
    <w:rsid w:val="001B06CA"/>
    <w:rsid w:val="001B0776"/>
    <w:rsid w:val="001B2026"/>
    <w:rsid w:val="001B509B"/>
    <w:rsid w:val="001B7887"/>
    <w:rsid w:val="001C2472"/>
    <w:rsid w:val="001C3C56"/>
    <w:rsid w:val="001C4E0D"/>
    <w:rsid w:val="001D2369"/>
    <w:rsid w:val="001E3342"/>
    <w:rsid w:val="001F193D"/>
    <w:rsid w:val="001F26BE"/>
    <w:rsid w:val="001F3355"/>
    <w:rsid w:val="001F3790"/>
    <w:rsid w:val="002012C0"/>
    <w:rsid w:val="00202034"/>
    <w:rsid w:val="00202C28"/>
    <w:rsid w:val="0020311D"/>
    <w:rsid w:val="00205800"/>
    <w:rsid w:val="00216E77"/>
    <w:rsid w:val="00221891"/>
    <w:rsid w:val="00231B74"/>
    <w:rsid w:val="002323CA"/>
    <w:rsid w:val="00233632"/>
    <w:rsid w:val="00236C40"/>
    <w:rsid w:val="00242390"/>
    <w:rsid w:val="00247CEE"/>
    <w:rsid w:val="00250950"/>
    <w:rsid w:val="002559A3"/>
    <w:rsid w:val="00260A2D"/>
    <w:rsid w:val="002637CA"/>
    <w:rsid w:val="002662FA"/>
    <w:rsid w:val="00266DE8"/>
    <w:rsid w:val="00267AAF"/>
    <w:rsid w:val="00267ACB"/>
    <w:rsid w:val="00267E5C"/>
    <w:rsid w:val="00271866"/>
    <w:rsid w:val="00280660"/>
    <w:rsid w:val="002904FA"/>
    <w:rsid w:val="0029060C"/>
    <w:rsid w:val="00295AD6"/>
    <w:rsid w:val="00297182"/>
    <w:rsid w:val="00297808"/>
    <w:rsid w:val="002A3967"/>
    <w:rsid w:val="002A575A"/>
    <w:rsid w:val="002A611B"/>
    <w:rsid w:val="002B4475"/>
    <w:rsid w:val="002B4963"/>
    <w:rsid w:val="002B5790"/>
    <w:rsid w:val="002C6DBE"/>
    <w:rsid w:val="002D15BB"/>
    <w:rsid w:val="002E4886"/>
    <w:rsid w:val="002E7BF8"/>
    <w:rsid w:val="002F63AF"/>
    <w:rsid w:val="0030109F"/>
    <w:rsid w:val="00301237"/>
    <w:rsid w:val="003026E9"/>
    <w:rsid w:val="00303269"/>
    <w:rsid w:val="0030358B"/>
    <w:rsid w:val="003047B4"/>
    <w:rsid w:val="00307EB0"/>
    <w:rsid w:val="0031021B"/>
    <w:rsid w:val="003168D2"/>
    <w:rsid w:val="003177E4"/>
    <w:rsid w:val="00324E57"/>
    <w:rsid w:val="00326639"/>
    <w:rsid w:val="003271C7"/>
    <w:rsid w:val="00336284"/>
    <w:rsid w:val="00351409"/>
    <w:rsid w:val="00351615"/>
    <w:rsid w:val="00357A41"/>
    <w:rsid w:val="003616FF"/>
    <w:rsid w:val="00365F16"/>
    <w:rsid w:val="00366DFE"/>
    <w:rsid w:val="00371242"/>
    <w:rsid w:val="00371883"/>
    <w:rsid w:val="00372AB8"/>
    <w:rsid w:val="00373164"/>
    <w:rsid w:val="00374E2E"/>
    <w:rsid w:val="00376656"/>
    <w:rsid w:val="00381F06"/>
    <w:rsid w:val="00396B09"/>
    <w:rsid w:val="00396D72"/>
    <w:rsid w:val="00397A42"/>
    <w:rsid w:val="003A4A43"/>
    <w:rsid w:val="003A5032"/>
    <w:rsid w:val="003A6247"/>
    <w:rsid w:val="003A6A7C"/>
    <w:rsid w:val="003A7FE7"/>
    <w:rsid w:val="003B0739"/>
    <w:rsid w:val="003B4B36"/>
    <w:rsid w:val="003C48FC"/>
    <w:rsid w:val="003C54C8"/>
    <w:rsid w:val="003C5639"/>
    <w:rsid w:val="003C62E3"/>
    <w:rsid w:val="003D1B4A"/>
    <w:rsid w:val="003D2C46"/>
    <w:rsid w:val="003D6CA4"/>
    <w:rsid w:val="003E3188"/>
    <w:rsid w:val="003E79C5"/>
    <w:rsid w:val="003F3C07"/>
    <w:rsid w:val="003F582C"/>
    <w:rsid w:val="00402813"/>
    <w:rsid w:val="00405EE9"/>
    <w:rsid w:val="004107B4"/>
    <w:rsid w:val="00411770"/>
    <w:rsid w:val="0041286E"/>
    <w:rsid w:val="004134CF"/>
    <w:rsid w:val="004154AF"/>
    <w:rsid w:val="0042289A"/>
    <w:rsid w:val="00422F21"/>
    <w:rsid w:val="00423DE0"/>
    <w:rsid w:val="004308D1"/>
    <w:rsid w:val="004355D1"/>
    <w:rsid w:val="0043615D"/>
    <w:rsid w:val="00444EC5"/>
    <w:rsid w:val="00445AF9"/>
    <w:rsid w:val="0044652F"/>
    <w:rsid w:val="004505DF"/>
    <w:rsid w:val="00451844"/>
    <w:rsid w:val="00452106"/>
    <w:rsid w:val="00455EAE"/>
    <w:rsid w:val="0046209B"/>
    <w:rsid w:val="00463092"/>
    <w:rsid w:val="00464BC7"/>
    <w:rsid w:val="004734C0"/>
    <w:rsid w:val="00474367"/>
    <w:rsid w:val="004800B9"/>
    <w:rsid w:val="00483BB3"/>
    <w:rsid w:val="00485ACE"/>
    <w:rsid w:val="00485DF7"/>
    <w:rsid w:val="004914C6"/>
    <w:rsid w:val="004963E5"/>
    <w:rsid w:val="00497B94"/>
    <w:rsid w:val="004A4608"/>
    <w:rsid w:val="004A51FF"/>
    <w:rsid w:val="004A5C92"/>
    <w:rsid w:val="004B62FE"/>
    <w:rsid w:val="004B6D43"/>
    <w:rsid w:val="004C0ECB"/>
    <w:rsid w:val="004C1B4C"/>
    <w:rsid w:val="004C5613"/>
    <w:rsid w:val="004C5749"/>
    <w:rsid w:val="004D0EC7"/>
    <w:rsid w:val="004D2F90"/>
    <w:rsid w:val="004D5346"/>
    <w:rsid w:val="004E2D0C"/>
    <w:rsid w:val="004E4E8E"/>
    <w:rsid w:val="004F0A16"/>
    <w:rsid w:val="004F1E66"/>
    <w:rsid w:val="004F1F58"/>
    <w:rsid w:val="004F5EE5"/>
    <w:rsid w:val="004F6AB9"/>
    <w:rsid w:val="004F7282"/>
    <w:rsid w:val="0050122F"/>
    <w:rsid w:val="0050795C"/>
    <w:rsid w:val="0051284B"/>
    <w:rsid w:val="005134FA"/>
    <w:rsid w:val="00514B6C"/>
    <w:rsid w:val="00515BA1"/>
    <w:rsid w:val="00532B07"/>
    <w:rsid w:val="00541411"/>
    <w:rsid w:val="005450B1"/>
    <w:rsid w:val="00550C6F"/>
    <w:rsid w:val="005523DD"/>
    <w:rsid w:val="00552ABD"/>
    <w:rsid w:val="00557F32"/>
    <w:rsid w:val="00560239"/>
    <w:rsid w:val="00561567"/>
    <w:rsid w:val="005640C0"/>
    <w:rsid w:val="00565F1A"/>
    <w:rsid w:val="0057146E"/>
    <w:rsid w:val="00572BC9"/>
    <w:rsid w:val="00574633"/>
    <w:rsid w:val="00581C4F"/>
    <w:rsid w:val="00583B29"/>
    <w:rsid w:val="0058550D"/>
    <w:rsid w:val="0059248D"/>
    <w:rsid w:val="005A003C"/>
    <w:rsid w:val="005A4969"/>
    <w:rsid w:val="005A5AEA"/>
    <w:rsid w:val="005B0404"/>
    <w:rsid w:val="005D1D37"/>
    <w:rsid w:val="005D23E5"/>
    <w:rsid w:val="005D477F"/>
    <w:rsid w:val="005D5B96"/>
    <w:rsid w:val="005D7AFD"/>
    <w:rsid w:val="005E3D61"/>
    <w:rsid w:val="005E408B"/>
    <w:rsid w:val="005E5D54"/>
    <w:rsid w:val="005E7AD8"/>
    <w:rsid w:val="005F46B7"/>
    <w:rsid w:val="005F6CDC"/>
    <w:rsid w:val="00604198"/>
    <w:rsid w:val="0060443E"/>
    <w:rsid w:val="0060489E"/>
    <w:rsid w:val="00604B6C"/>
    <w:rsid w:val="00606D6D"/>
    <w:rsid w:val="006231A8"/>
    <w:rsid w:val="00624604"/>
    <w:rsid w:val="006329BF"/>
    <w:rsid w:val="00632E00"/>
    <w:rsid w:val="00633BF3"/>
    <w:rsid w:val="0063624E"/>
    <w:rsid w:val="00643F53"/>
    <w:rsid w:val="00653215"/>
    <w:rsid w:val="006547D0"/>
    <w:rsid w:val="006571AF"/>
    <w:rsid w:val="00657720"/>
    <w:rsid w:val="006611C4"/>
    <w:rsid w:val="00670C57"/>
    <w:rsid w:val="00670CC8"/>
    <w:rsid w:val="006728A8"/>
    <w:rsid w:val="00677FB1"/>
    <w:rsid w:val="006851B1"/>
    <w:rsid w:val="00696564"/>
    <w:rsid w:val="006A3AEB"/>
    <w:rsid w:val="006B7471"/>
    <w:rsid w:val="006C0266"/>
    <w:rsid w:val="006C0356"/>
    <w:rsid w:val="006C08CA"/>
    <w:rsid w:val="006C0B18"/>
    <w:rsid w:val="006C24B4"/>
    <w:rsid w:val="006C7F11"/>
    <w:rsid w:val="006D4C30"/>
    <w:rsid w:val="006E0EA9"/>
    <w:rsid w:val="006E15B2"/>
    <w:rsid w:val="006F1FE3"/>
    <w:rsid w:val="006F3A31"/>
    <w:rsid w:val="0070141D"/>
    <w:rsid w:val="007038EF"/>
    <w:rsid w:val="00706A23"/>
    <w:rsid w:val="00712B57"/>
    <w:rsid w:val="0072016A"/>
    <w:rsid w:val="007223E6"/>
    <w:rsid w:val="00724EBA"/>
    <w:rsid w:val="00730EDF"/>
    <w:rsid w:val="007337A0"/>
    <w:rsid w:val="0074289C"/>
    <w:rsid w:val="007429DC"/>
    <w:rsid w:val="0074761A"/>
    <w:rsid w:val="0075097D"/>
    <w:rsid w:val="007643B0"/>
    <w:rsid w:val="0076625A"/>
    <w:rsid w:val="00766A12"/>
    <w:rsid w:val="00767410"/>
    <w:rsid w:val="007746C6"/>
    <w:rsid w:val="00774FDD"/>
    <w:rsid w:val="00775245"/>
    <w:rsid w:val="00775506"/>
    <w:rsid w:val="00776286"/>
    <w:rsid w:val="0078657B"/>
    <w:rsid w:val="0079118C"/>
    <w:rsid w:val="00791D04"/>
    <w:rsid w:val="00792287"/>
    <w:rsid w:val="00793873"/>
    <w:rsid w:val="00795299"/>
    <w:rsid w:val="00795553"/>
    <w:rsid w:val="007A10E9"/>
    <w:rsid w:val="007A226B"/>
    <w:rsid w:val="007A5B5D"/>
    <w:rsid w:val="007B0B01"/>
    <w:rsid w:val="007B3AA0"/>
    <w:rsid w:val="007B57EB"/>
    <w:rsid w:val="007B7C32"/>
    <w:rsid w:val="007C009B"/>
    <w:rsid w:val="007C1CF4"/>
    <w:rsid w:val="007C2FCC"/>
    <w:rsid w:val="007C47CA"/>
    <w:rsid w:val="007C49FC"/>
    <w:rsid w:val="007C57F0"/>
    <w:rsid w:val="007D06E2"/>
    <w:rsid w:val="007D1801"/>
    <w:rsid w:val="007D45C0"/>
    <w:rsid w:val="007D6F8E"/>
    <w:rsid w:val="007E377F"/>
    <w:rsid w:val="007F620E"/>
    <w:rsid w:val="0080185B"/>
    <w:rsid w:val="00802B3F"/>
    <w:rsid w:val="008034BB"/>
    <w:rsid w:val="008036DD"/>
    <w:rsid w:val="00811BF6"/>
    <w:rsid w:val="00822CC0"/>
    <w:rsid w:val="0082427F"/>
    <w:rsid w:val="00826C06"/>
    <w:rsid w:val="00827CDC"/>
    <w:rsid w:val="00835A91"/>
    <w:rsid w:val="00835B75"/>
    <w:rsid w:val="00837067"/>
    <w:rsid w:val="00837994"/>
    <w:rsid w:val="00840BE6"/>
    <w:rsid w:val="00841634"/>
    <w:rsid w:val="008447FA"/>
    <w:rsid w:val="008574B2"/>
    <w:rsid w:val="008574DD"/>
    <w:rsid w:val="0086003A"/>
    <w:rsid w:val="00861F5A"/>
    <w:rsid w:val="0086256F"/>
    <w:rsid w:val="0086332F"/>
    <w:rsid w:val="0086372B"/>
    <w:rsid w:val="0086564F"/>
    <w:rsid w:val="0086750B"/>
    <w:rsid w:val="00870B0E"/>
    <w:rsid w:val="00872B43"/>
    <w:rsid w:val="008730D7"/>
    <w:rsid w:val="00874C28"/>
    <w:rsid w:val="0087660D"/>
    <w:rsid w:val="00881479"/>
    <w:rsid w:val="00883728"/>
    <w:rsid w:val="008839CE"/>
    <w:rsid w:val="008844C0"/>
    <w:rsid w:val="0089279F"/>
    <w:rsid w:val="0089520E"/>
    <w:rsid w:val="008A1729"/>
    <w:rsid w:val="008A3B11"/>
    <w:rsid w:val="008A473D"/>
    <w:rsid w:val="008A4CC1"/>
    <w:rsid w:val="008A5322"/>
    <w:rsid w:val="008B07EA"/>
    <w:rsid w:val="008B37D5"/>
    <w:rsid w:val="008B6842"/>
    <w:rsid w:val="008C204E"/>
    <w:rsid w:val="008D009C"/>
    <w:rsid w:val="008D1C23"/>
    <w:rsid w:val="008D3A7E"/>
    <w:rsid w:val="008D469E"/>
    <w:rsid w:val="008D4D0D"/>
    <w:rsid w:val="008D5E0F"/>
    <w:rsid w:val="008E447D"/>
    <w:rsid w:val="008F3D43"/>
    <w:rsid w:val="008F466C"/>
    <w:rsid w:val="008F4C60"/>
    <w:rsid w:val="0090022A"/>
    <w:rsid w:val="00905B7D"/>
    <w:rsid w:val="00906767"/>
    <w:rsid w:val="00913EA0"/>
    <w:rsid w:val="0091515C"/>
    <w:rsid w:val="00922867"/>
    <w:rsid w:val="00922C4B"/>
    <w:rsid w:val="00930AFF"/>
    <w:rsid w:val="00931594"/>
    <w:rsid w:val="00936CB5"/>
    <w:rsid w:val="00941E75"/>
    <w:rsid w:val="00944F2E"/>
    <w:rsid w:val="00945124"/>
    <w:rsid w:val="009466D4"/>
    <w:rsid w:val="00946D2E"/>
    <w:rsid w:val="0095391D"/>
    <w:rsid w:val="00955655"/>
    <w:rsid w:val="00957250"/>
    <w:rsid w:val="00962B48"/>
    <w:rsid w:val="0096484D"/>
    <w:rsid w:val="00964A43"/>
    <w:rsid w:val="00965519"/>
    <w:rsid w:val="00970C98"/>
    <w:rsid w:val="00974756"/>
    <w:rsid w:val="00974872"/>
    <w:rsid w:val="00974CAF"/>
    <w:rsid w:val="0097627E"/>
    <w:rsid w:val="009773EC"/>
    <w:rsid w:val="00984DE8"/>
    <w:rsid w:val="00992250"/>
    <w:rsid w:val="009927EF"/>
    <w:rsid w:val="0099611A"/>
    <w:rsid w:val="009962E7"/>
    <w:rsid w:val="009A71C7"/>
    <w:rsid w:val="009B5800"/>
    <w:rsid w:val="009B7281"/>
    <w:rsid w:val="009D0A1A"/>
    <w:rsid w:val="009D338F"/>
    <w:rsid w:val="009E27C5"/>
    <w:rsid w:val="009E68D2"/>
    <w:rsid w:val="009E7FC6"/>
    <w:rsid w:val="00A041E1"/>
    <w:rsid w:val="00A06943"/>
    <w:rsid w:val="00A2637D"/>
    <w:rsid w:val="00A27018"/>
    <w:rsid w:val="00A32C10"/>
    <w:rsid w:val="00A3321F"/>
    <w:rsid w:val="00A337D3"/>
    <w:rsid w:val="00A343BB"/>
    <w:rsid w:val="00A431F6"/>
    <w:rsid w:val="00A4470C"/>
    <w:rsid w:val="00A44ECB"/>
    <w:rsid w:val="00A46403"/>
    <w:rsid w:val="00A54E5B"/>
    <w:rsid w:val="00A5665D"/>
    <w:rsid w:val="00A653D1"/>
    <w:rsid w:val="00A7236B"/>
    <w:rsid w:val="00A77027"/>
    <w:rsid w:val="00A806C8"/>
    <w:rsid w:val="00A819DB"/>
    <w:rsid w:val="00A821CC"/>
    <w:rsid w:val="00A87045"/>
    <w:rsid w:val="00A8793D"/>
    <w:rsid w:val="00A90843"/>
    <w:rsid w:val="00A909B2"/>
    <w:rsid w:val="00A912FD"/>
    <w:rsid w:val="00A95745"/>
    <w:rsid w:val="00AA3037"/>
    <w:rsid w:val="00AA5E48"/>
    <w:rsid w:val="00AB2A1F"/>
    <w:rsid w:val="00AB2F4D"/>
    <w:rsid w:val="00AB3E22"/>
    <w:rsid w:val="00AB698C"/>
    <w:rsid w:val="00AC29F4"/>
    <w:rsid w:val="00AD491E"/>
    <w:rsid w:val="00AD4D6C"/>
    <w:rsid w:val="00AE03DA"/>
    <w:rsid w:val="00AE1AF4"/>
    <w:rsid w:val="00AE2958"/>
    <w:rsid w:val="00AE302B"/>
    <w:rsid w:val="00AE3C9B"/>
    <w:rsid w:val="00AE480A"/>
    <w:rsid w:val="00AE4DBD"/>
    <w:rsid w:val="00AE527B"/>
    <w:rsid w:val="00AE65A8"/>
    <w:rsid w:val="00AF1965"/>
    <w:rsid w:val="00AF417F"/>
    <w:rsid w:val="00AF7C45"/>
    <w:rsid w:val="00B00A0B"/>
    <w:rsid w:val="00B05F72"/>
    <w:rsid w:val="00B14474"/>
    <w:rsid w:val="00B15B54"/>
    <w:rsid w:val="00B16013"/>
    <w:rsid w:val="00B22D62"/>
    <w:rsid w:val="00B243F4"/>
    <w:rsid w:val="00B26E98"/>
    <w:rsid w:val="00B30572"/>
    <w:rsid w:val="00B32693"/>
    <w:rsid w:val="00B332EB"/>
    <w:rsid w:val="00B33F06"/>
    <w:rsid w:val="00B37AC8"/>
    <w:rsid w:val="00B50A1F"/>
    <w:rsid w:val="00B5531E"/>
    <w:rsid w:val="00B56745"/>
    <w:rsid w:val="00B63FCA"/>
    <w:rsid w:val="00B67722"/>
    <w:rsid w:val="00B713CE"/>
    <w:rsid w:val="00B756BD"/>
    <w:rsid w:val="00B8102A"/>
    <w:rsid w:val="00B92677"/>
    <w:rsid w:val="00B931B3"/>
    <w:rsid w:val="00BB166F"/>
    <w:rsid w:val="00BB40E5"/>
    <w:rsid w:val="00BB50F8"/>
    <w:rsid w:val="00BB7D31"/>
    <w:rsid w:val="00BC0C55"/>
    <w:rsid w:val="00BC186F"/>
    <w:rsid w:val="00BC7514"/>
    <w:rsid w:val="00BC79FC"/>
    <w:rsid w:val="00BD2C60"/>
    <w:rsid w:val="00BD520A"/>
    <w:rsid w:val="00BD5727"/>
    <w:rsid w:val="00BE14B7"/>
    <w:rsid w:val="00BE254D"/>
    <w:rsid w:val="00BE30F7"/>
    <w:rsid w:val="00BE5CA2"/>
    <w:rsid w:val="00BE5E17"/>
    <w:rsid w:val="00BF334A"/>
    <w:rsid w:val="00BF6F4A"/>
    <w:rsid w:val="00C02802"/>
    <w:rsid w:val="00C02C05"/>
    <w:rsid w:val="00C03B74"/>
    <w:rsid w:val="00C0601B"/>
    <w:rsid w:val="00C06DF1"/>
    <w:rsid w:val="00C1129E"/>
    <w:rsid w:val="00C1286F"/>
    <w:rsid w:val="00C166CB"/>
    <w:rsid w:val="00C279AB"/>
    <w:rsid w:val="00C3264E"/>
    <w:rsid w:val="00C32B54"/>
    <w:rsid w:val="00C3307B"/>
    <w:rsid w:val="00C36C21"/>
    <w:rsid w:val="00C37E13"/>
    <w:rsid w:val="00C43470"/>
    <w:rsid w:val="00C439C4"/>
    <w:rsid w:val="00C4458F"/>
    <w:rsid w:val="00C44772"/>
    <w:rsid w:val="00C50E4B"/>
    <w:rsid w:val="00C5512B"/>
    <w:rsid w:val="00C5589A"/>
    <w:rsid w:val="00C55A49"/>
    <w:rsid w:val="00C619BC"/>
    <w:rsid w:val="00C66724"/>
    <w:rsid w:val="00C67F6F"/>
    <w:rsid w:val="00C71167"/>
    <w:rsid w:val="00C7659E"/>
    <w:rsid w:val="00C77D42"/>
    <w:rsid w:val="00C850D5"/>
    <w:rsid w:val="00C9135C"/>
    <w:rsid w:val="00C94E87"/>
    <w:rsid w:val="00C96858"/>
    <w:rsid w:val="00C96C25"/>
    <w:rsid w:val="00CA6431"/>
    <w:rsid w:val="00CA7DFB"/>
    <w:rsid w:val="00CB3AF3"/>
    <w:rsid w:val="00CB44BD"/>
    <w:rsid w:val="00CC0442"/>
    <w:rsid w:val="00CC1EA8"/>
    <w:rsid w:val="00CC21B3"/>
    <w:rsid w:val="00CC70CB"/>
    <w:rsid w:val="00CC71E6"/>
    <w:rsid w:val="00CC7CB5"/>
    <w:rsid w:val="00CD1CA6"/>
    <w:rsid w:val="00CD3192"/>
    <w:rsid w:val="00CD382D"/>
    <w:rsid w:val="00CD5F82"/>
    <w:rsid w:val="00CE56E4"/>
    <w:rsid w:val="00CF24F0"/>
    <w:rsid w:val="00D1059E"/>
    <w:rsid w:val="00D1254B"/>
    <w:rsid w:val="00D20FEC"/>
    <w:rsid w:val="00D21262"/>
    <w:rsid w:val="00D25C7B"/>
    <w:rsid w:val="00D4003D"/>
    <w:rsid w:val="00D43245"/>
    <w:rsid w:val="00D52D41"/>
    <w:rsid w:val="00D53E67"/>
    <w:rsid w:val="00D56E65"/>
    <w:rsid w:val="00D661C0"/>
    <w:rsid w:val="00D74309"/>
    <w:rsid w:val="00D76CBD"/>
    <w:rsid w:val="00D77E3C"/>
    <w:rsid w:val="00D8420B"/>
    <w:rsid w:val="00D84928"/>
    <w:rsid w:val="00D8564A"/>
    <w:rsid w:val="00D864E8"/>
    <w:rsid w:val="00D875B1"/>
    <w:rsid w:val="00D94CD3"/>
    <w:rsid w:val="00D960D4"/>
    <w:rsid w:val="00D9741D"/>
    <w:rsid w:val="00DA044B"/>
    <w:rsid w:val="00DA13A4"/>
    <w:rsid w:val="00DA33BA"/>
    <w:rsid w:val="00DA5FB1"/>
    <w:rsid w:val="00DA70B5"/>
    <w:rsid w:val="00DB0910"/>
    <w:rsid w:val="00DB0E25"/>
    <w:rsid w:val="00DB2552"/>
    <w:rsid w:val="00DB54AA"/>
    <w:rsid w:val="00DB7C08"/>
    <w:rsid w:val="00DC033F"/>
    <w:rsid w:val="00DC34EE"/>
    <w:rsid w:val="00DC42AD"/>
    <w:rsid w:val="00DC5B59"/>
    <w:rsid w:val="00DD1F9A"/>
    <w:rsid w:val="00DD1FDD"/>
    <w:rsid w:val="00DD4171"/>
    <w:rsid w:val="00DD5D88"/>
    <w:rsid w:val="00DE0084"/>
    <w:rsid w:val="00DF33DB"/>
    <w:rsid w:val="00DF5656"/>
    <w:rsid w:val="00E000C1"/>
    <w:rsid w:val="00E0091A"/>
    <w:rsid w:val="00E04093"/>
    <w:rsid w:val="00E0559D"/>
    <w:rsid w:val="00E07268"/>
    <w:rsid w:val="00E151C9"/>
    <w:rsid w:val="00E21371"/>
    <w:rsid w:val="00E22217"/>
    <w:rsid w:val="00E23B08"/>
    <w:rsid w:val="00E253B9"/>
    <w:rsid w:val="00E25A0C"/>
    <w:rsid w:val="00E3300D"/>
    <w:rsid w:val="00E35247"/>
    <w:rsid w:val="00E3592C"/>
    <w:rsid w:val="00E37088"/>
    <w:rsid w:val="00E372CD"/>
    <w:rsid w:val="00E373AC"/>
    <w:rsid w:val="00E37A37"/>
    <w:rsid w:val="00E45603"/>
    <w:rsid w:val="00E571EB"/>
    <w:rsid w:val="00E57C13"/>
    <w:rsid w:val="00E62E6C"/>
    <w:rsid w:val="00E63FD3"/>
    <w:rsid w:val="00E64863"/>
    <w:rsid w:val="00E65900"/>
    <w:rsid w:val="00E72BB7"/>
    <w:rsid w:val="00E76C78"/>
    <w:rsid w:val="00E77016"/>
    <w:rsid w:val="00E805B8"/>
    <w:rsid w:val="00E80778"/>
    <w:rsid w:val="00E835EF"/>
    <w:rsid w:val="00E83B64"/>
    <w:rsid w:val="00E87EC0"/>
    <w:rsid w:val="00E925D9"/>
    <w:rsid w:val="00EA2DC1"/>
    <w:rsid w:val="00EA7E3A"/>
    <w:rsid w:val="00EB02A7"/>
    <w:rsid w:val="00EB2473"/>
    <w:rsid w:val="00EB2B82"/>
    <w:rsid w:val="00EC0DB0"/>
    <w:rsid w:val="00EC6646"/>
    <w:rsid w:val="00EC793F"/>
    <w:rsid w:val="00EC7F1F"/>
    <w:rsid w:val="00ED0235"/>
    <w:rsid w:val="00ED2BC0"/>
    <w:rsid w:val="00ED371C"/>
    <w:rsid w:val="00ED3BB9"/>
    <w:rsid w:val="00ED4DCB"/>
    <w:rsid w:val="00ED5783"/>
    <w:rsid w:val="00ED6F4A"/>
    <w:rsid w:val="00EE15A6"/>
    <w:rsid w:val="00EE2696"/>
    <w:rsid w:val="00EF0E95"/>
    <w:rsid w:val="00EF6C21"/>
    <w:rsid w:val="00F038CF"/>
    <w:rsid w:val="00F0566F"/>
    <w:rsid w:val="00F059C4"/>
    <w:rsid w:val="00F07537"/>
    <w:rsid w:val="00F13FBB"/>
    <w:rsid w:val="00F15E31"/>
    <w:rsid w:val="00F16072"/>
    <w:rsid w:val="00F161B3"/>
    <w:rsid w:val="00F219D6"/>
    <w:rsid w:val="00F246DC"/>
    <w:rsid w:val="00F34F02"/>
    <w:rsid w:val="00F37905"/>
    <w:rsid w:val="00F4098A"/>
    <w:rsid w:val="00F409CB"/>
    <w:rsid w:val="00F52F84"/>
    <w:rsid w:val="00F53E32"/>
    <w:rsid w:val="00F54C1F"/>
    <w:rsid w:val="00F60AC9"/>
    <w:rsid w:val="00F614FE"/>
    <w:rsid w:val="00F63225"/>
    <w:rsid w:val="00F65336"/>
    <w:rsid w:val="00F67925"/>
    <w:rsid w:val="00F70987"/>
    <w:rsid w:val="00F77357"/>
    <w:rsid w:val="00F77845"/>
    <w:rsid w:val="00F80558"/>
    <w:rsid w:val="00F81346"/>
    <w:rsid w:val="00F81799"/>
    <w:rsid w:val="00F8778B"/>
    <w:rsid w:val="00F916C5"/>
    <w:rsid w:val="00F93C0F"/>
    <w:rsid w:val="00FA14F9"/>
    <w:rsid w:val="00FA6515"/>
    <w:rsid w:val="00FB0892"/>
    <w:rsid w:val="00FB25AE"/>
    <w:rsid w:val="00FB30C4"/>
    <w:rsid w:val="00FB3599"/>
    <w:rsid w:val="00FB3E13"/>
    <w:rsid w:val="00FB4D76"/>
    <w:rsid w:val="00FC1CB0"/>
    <w:rsid w:val="00FC1FCE"/>
    <w:rsid w:val="00FC4A8E"/>
    <w:rsid w:val="00FC5C12"/>
    <w:rsid w:val="00FC6186"/>
    <w:rsid w:val="00FD3D4F"/>
    <w:rsid w:val="00FD40A0"/>
    <w:rsid w:val="00FD56D4"/>
    <w:rsid w:val="00FE17BD"/>
    <w:rsid w:val="00FE37DD"/>
    <w:rsid w:val="00FE44BF"/>
    <w:rsid w:val="00FE58C2"/>
    <w:rsid w:val="00FE6CBF"/>
    <w:rsid w:val="00FE6DDE"/>
    <w:rsid w:val="00FF54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44612-C8C7-41B3-9B7C-250361D2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F53"/>
  </w:style>
  <w:style w:type="paragraph" w:styleId="1">
    <w:name w:val="heading 1"/>
    <w:basedOn w:val="Standard"/>
    <w:next w:val="Standard"/>
    <w:link w:val="10"/>
    <w:qFormat/>
    <w:rsid w:val="00DD1F9A"/>
    <w:pPr>
      <w:keepNext/>
      <w:numPr>
        <w:numId w:val="1"/>
      </w:numPr>
      <w:spacing w:before="240" w:after="60"/>
      <w:outlineLvl w:val="0"/>
    </w:pPr>
    <w:rPr>
      <w:rFonts w:ascii="Arial" w:eastAsia="Arial" w:hAnsi="Arial" w:cs="Arial"/>
      <w:b/>
      <w:bCs/>
      <w:sz w:val="32"/>
      <w:szCs w:val="32"/>
    </w:rPr>
  </w:style>
  <w:style w:type="paragraph" w:styleId="2">
    <w:name w:val="heading 2"/>
    <w:basedOn w:val="a"/>
    <w:next w:val="a"/>
    <w:link w:val="20"/>
    <w:uiPriority w:val="9"/>
    <w:semiHidden/>
    <w:unhideWhenUsed/>
    <w:qFormat/>
    <w:rsid w:val="00633B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7A5B5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4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DD1F9A"/>
    <w:rPr>
      <w:rFonts w:ascii="Arial" w:eastAsia="Arial" w:hAnsi="Arial" w:cs="Arial"/>
      <w:b/>
      <w:bCs/>
      <w:kern w:val="2"/>
      <w:sz w:val="32"/>
      <w:szCs w:val="32"/>
      <w:lang w:eastAsia="zh-CN"/>
    </w:rPr>
  </w:style>
  <w:style w:type="paragraph" w:customStyle="1" w:styleId="Standard">
    <w:name w:val="Standard"/>
    <w:rsid w:val="00DD1F9A"/>
    <w:pPr>
      <w:suppressAutoHyphens/>
      <w:spacing w:after="0" w:line="240" w:lineRule="auto"/>
    </w:pPr>
    <w:rPr>
      <w:rFonts w:ascii="Times New Roman" w:eastAsia="Times New Roman" w:hAnsi="Times New Roman" w:cs="Times New Roman"/>
      <w:kern w:val="2"/>
      <w:sz w:val="36"/>
      <w:szCs w:val="36"/>
      <w:lang w:eastAsia="zh-CN"/>
    </w:rPr>
  </w:style>
  <w:style w:type="character" w:styleId="a4">
    <w:name w:val="Strong"/>
    <w:basedOn w:val="a0"/>
    <w:qFormat/>
    <w:rsid w:val="00DD1F9A"/>
    <w:rPr>
      <w:b/>
      <w:bCs/>
    </w:rPr>
  </w:style>
  <w:style w:type="paragraph" w:styleId="a5">
    <w:name w:val="Balloon Text"/>
    <w:basedOn w:val="a"/>
    <w:link w:val="a6"/>
    <w:uiPriority w:val="99"/>
    <w:semiHidden/>
    <w:unhideWhenUsed/>
    <w:rsid w:val="00DD1F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1F9A"/>
    <w:rPr>
      <w:rFonts w:ascii="Tahoma" w:hAnsi="Tahoma" w:cs="Tahoma"/>
      <w:sz w:val="16"/>
      <w:szCs w:val="16"/>
    </w:rPr>
  </w:style>
  <w:style w:type="paragraph" w:styleId="HTML">
    <w:name w:val="HTML Preformatted"/>
    <w:basedOn w:val="a"/>
    <w:link w:val="HTML1"/>
    <w:unhideWhenUsed/>
    <w:rsid w:val="006D4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0">
    <w:name w:val="Стандартный HTML Знак"/>
    <w:basedOn w:val="a0"/>
    <w:uiPriority w:val="99"/>
    <w:semiHidden/>
    <w:rsid w:val="006D4C30"/>
    <w:rPr>
      <w:rFonts w:ascii="Consolas" w:hAnsi="Consolas" w:cs="Consolas"/>
      <w:sz w:val="20"/>
      <w:szCs w:val="20"/>
    </w:rPr>
  </w:style>
  <w:style w:type="character" w:customStyle="1" w:styleId="HTML1">
    <w:name w:val="Стандартный HTML Знак1"/>
    <w:basedOn w:val="a0"/>
    <w:link w:val="HTML"/>
    <w:locked/>
    <w:rsid w:val="006D4C30"/>
    <w:rPr>
      <w:rFonts w:ascii="Courier New" w:hAnsi="Courier New" w:cs="Courier New"/>
      <w:lang w:eastAsia="ru-RU"/>
    </w:rPr>
  </w:style>
  <w:style w:type="character" w:styleId="a7">
    <w:name w:val="Hyperlink"/>
    <w:semiHidden/>
    <w:unhideWhenUsed/>
    <w:rsid w:val="006C0266"/>
    <w:rPr>
      <w:rFonts w:ascii="Times New Roman" w:hAnsi="Times New Roman" w:cs="Times New Roman" w:hint="default"/>
      <w:color w:val="0000FF"/>
      <w:u w:val="single"/>
    </w:rPr>
  </w:style>
  <w:style w:type="paragraph" w:customStyle="1" w:styleId="11">
    <w:name w:val="Абзац списка1"/>
    <w:basedOn w:val="a"/>
    <w:rsid w:val="006C0266"/>
    <w:pPr>
      <w:suppressAutoHyphens/>
      <w:spacing w:after="0" w:line="240" w:lineRule="auto"/>
      <w:ind w:left="720"/>
    </w:pPr>
    <w:rPr>
      <w:rFonts w:ascii="Times New Roman" w:eastAsia="Times New Roman" w:hAnsi="Times New Roman" w:cs="Times New Roman"/>
      <w:sz w:val="24"/>
      <w:szCs w:val="24"/>
      <w:lang w:eastAsia="zh-CN"/>
    </w:rPr>
  </w:style>
  <w:style w:type="paragraph" w:styleId="a8">
    <w:name w:val="List Paragraph"/>
    <w:basedOn w:val="a"/>
    <w:uiPriority w:val="34"/>
    <w:qFormat/>
    <w:rsid w:val="004E2D0C"/>
    <w:pPr>
      <w:ind w:left="720"/>
      <w:contextualSpacing/>
    </w:pPr>
  </w:style>
  <w:style w:type="paragraph" w:customStyle="1" w:styleId="12">
    <w:name w:val="Без интервала1"/>
    <w:uiPriority w:val="1"/>
    <w:qFormat/>
    <w:rsid w:val="004E2D0C"/>
    <w:pPr>
      <w:spacing w:after="0" w:line="240" w:lineRule="auto"/>
    </w:pPr>
    <w:rPr>
      <w:rFonts w:ascii="Calibri" w:eastAsia="Calibri" w:hAnsi="Calibri" w:cs="Times New Roman"/>
    </w:rPr>
  </w:style>
  <w:style w:type="paragraph" w:styleId="a9">
    <w:name w:val="No Spacing"/>
    <w:link w:val="aa"/>
    <w:uiPriority w:val="1"/>
    <w:qFormat/>
    <w:rsid w:val="0089279F"/>
    <w:pPr>
      <w:spacing w:after="0" w:line="240" w:lineRule="auto"/>
    </w:pPr>
    <w:rPr>
      <w:rFonts w:eastAsiaTheme="minorEastAsia"/>
      <w:lang w:eastAsia="ru-RU"/>
    </w:rPr>
  </w:style>
  <w:style w:type="paragraph" w:styleId="ab">
    <w:name w:val="Normal (Web)"/>
    <w:basedOn w:val="a"/>
    <w:uiPriority w:val="99"/>
    <w:unhideWhenUsed/>
    <w:rsid w:val="008F4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F4C60"/>
  </w:style>
  <w:style w:type="paragraph" w:customStyle="1" w:styleId="firstzagolovokpodrazdela">
    <w:name w:val="firstzagolovokpodrazdela"/>
    <w:basedOn w:val="a"/>
    <w:rsid w:val="008F4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33BF3"/>
    <w:rPr>
      <w:rFonts w:asciiTheme="majorHAnsi" w:eastAsiaTheme="majorEastAsia" w:hAnsiTheme="majorHAnsi" w:cstheme="majorBidi"/>
      <w:b/>
      <w:bCs/>
      <w:color w:val="4F81BD" w:themeColor="accent1"/>
      <w:sz w:val="26"/>
      <w:szCs w:val="26"/>
    </w:rPr>
  </w:style>
  <w:style w:type="numbering" w:customStyle="1" w:styleId="13">
    <w:name w:val="Нет списка1"/>
    <w:next w:val="a2"/>
    <w:uiPriority w:val="99"/>
    <w:semiHidden/>
    <w:unhideWhenUsed/>
    <w:rsid w:val="00297182"/>
  </w:style>
  <w:style w:type="table" w:customStyle="1" w:styleId="14">
    <w:name w:val="Сетка таблицы1"/>
    <w:basedOn w:val="a1"/>
    <w:next w:val="a3"/>
    <w:uiPriority w:val="59"/>
    <w:rsid w:val="00297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Стиль"/>
    <w:rsid w:val="0097627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1">
    <w:name w:val="Font Style11"/>
    <w:basedOn w:val="a0"/>
    <w:uiPriority w:val="99"/>
    <w:rsid w:val="00881479"/>
    <w:rPr>
      <w:rFonts w:ascii="Candara" w:hAnsi="Candara" w:cs="Candara" w:hint="default"/>
      <w:b/>
      <w:bCs/>
      <w:sz w:val="16"/>
      <w:szCs w:val="16"/>
    </w:rPr>
  </w:style>
  <w:style w:type="paragraph" w:customStyle="1" w:styleId="Style3">
    <w:name w:val="Style3"/>
    <w:basedOn w:val="a"/>
    <w:rsid w:val="007A5B5D"/>
    <w:pPr>
      <w:widowControl w:val="0"/>
      <w:autoSpaceDE w:val="0"/>
      <w:autoSpaceDN w:val="0"/>
      <w:adjustRightInd w:val="0"/>
      <w:spacing w:after="0" w:line="254" w:lineRule="exact"/>
      <w:ind w:firstLine="528"/>
      <w:jc w:val="both"/>
    </w:pPr>
    <w:rPr>
      <w:rFonts w:ascii="Arial" w:eastAsia="Times New Roman" w:hAnsi="Arial" w:cs="Times New Roman"/>
      <w:sz w:val="24"/>
      <w:szCs w:val="24"/>
      <w:lang w:eastAsia="ru-RU"/>
    </w:rPr>
  </w:style>
  <w:style w:type="character" w:customStyle="1" w:styleId="FontStyle28">
    <w:name w:val="Font Style28"/>
    <w:rsid w:val="007A5B5D"/>
    <w:rPr>
      <w:rFonts w:ascii="Arial" w:hAnsi="Arial" w:cs="Arial" w:hint="default"/>
      <w:sz w:val="20"/>
      <w:szCs w:val="20"/>
    </w:rPr>
  </w:style>
  <w:style w:type="character" w:customStyle="1" w:styleId="50">
    <w:name w:val="Заголовок 5 Знак"/>
    <w:basedOn w:val="a0"/>
    <w:link w:val="5"/>
    <w:uiPriority w:val="9"/>
    <w:semiHidden/>
    <w:rsid w:val="007A5B5D"/>
    <w:rPr>
      <w:rFonts w:asciiTheme="majorHAnsi" w:eastAsiaTheme="majorEastAsia" w:hAnsiTheme="majorHAnsi" w:cstheme="majorBidi"/>
      <w:color w:val="365F91" w:themeColor="accent1" w:themeShade="BF"/>
    </w:rPr>
  </w:style>
  <w:style w:type="character" w:customStyle="1" w:styleId="aa">
    <w:name w:val="Без интервала Знак"/>
    <w:basedOn w:val="a0"/>
    <w:link w:val="a9"/>
    <w:uiPriority w:val="1"/>
    <w:rsid w:val="005A003C"/>
    <w:rPr>
      <w:rFonts w:eastAsiaTheme="minorEastAsia"/>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A003C"/>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57679">
      <w:bodyDiv w:val="1"/>
      <w:marLeft w:val="0"/>
      <w:marRight w:val="0"/>
      <w:marTop w:val="0"/>
      <w:marBottom w:val="0"/>
      <w:divBdr>
        <w:top w:val="none" w:sz="0" w:space="0" w:color="auto"/>
        <w:left w:val="none" w:sz="0" w:space="0" w:color="auto"/>
        <w:bottom w:val="none" w:sz="0" w:space="0" w:color="auto"/>
        <w:right w:val="none" w:sz="0" w:space="0" w:color="auto"/>
      </w:divBdr>
    </w:div>
    <w:div w:id="125007473">
      <w:bodyDiv w:val="1"/>
      <w:marLeft w:val="0"/>
      <w:marRight w:val="0"/>
      <w:marTop w:val="0"/>
      <w:marBottom w:val="0"/>
      <w:divBdr>
        <w:top w:val="none" w:sz="0" w:space="0" w:color="auto"/>
        <w:left w:val="none" w:sz="0" w:space="0" w:color="auto"/>
        <w:bottom w:val="none" w:sz="0" w:space="0" w:color="auto"/>
        <w:right w:val="none" w:sz="0" w:space="0" w:color="auto"/>
      </w:divBdr>
    </w:div>
    <w:div w:id="149760925">
      <w:bodyDiv w:val="1"/>
      <w:marLeft w:val="0"/>
      <w:marRight w:val="0"/>
      <w:marTop w:val="0"/>
      <w:marBottom w:val="0"/>
      <w:divBdr>
        <w:top w:val="none" w:sz="0" w:space="0" w:color="auto"/>
        <w:left w:val="none" w:sz="0" w:space="0" w:color="auto"/>
        <w:bottom w:val="none" w:sz="0" w:space="0" w:color="auto"/>
        <w:right w:val="none" w:sz="0" w:space="0" w:color="auto"/>
      </w:divBdr>
    </w:div>
    <w:div w:id="277879091">
      <w:bodyDiv w:val="1"/>
      <w:marLeft w:val="0"/>
      <w:marRight w:val="0"/>
      <w:marTop w:val="0"/>
      <w:marBottom w:val="0"/>
      <w:divBdr>
        <w:top w:val="none" w:sz="0" w:space="0" w:color="auto"/>
        <w:left w:val="none" w:sz="0" w:space="0" w:color="auto"/>
        <w:bottom w:val="none" w:sz="0" w:space="0" w:color="auto"/>
        <w:right w:val="none" w:sz="0" w:space="0" w:color="auto"/>
      </w:divBdr>
    </w:div>
    <w:div w:id="282856862">
      <w:bodyDiv w:val="1"/>
      <w:marLeft w:val="0"/>
      <w:marRight w:val="0"/>
      <w:marTop w:val="0"/>
      <w:marBottom w:val="0"/>
      <w:divBdr>
        <w:top w:val="none" w:sz="0" w:space="0" w:color="auto"/>
        <w:left w:val="none" w:sz="0" w:space="0" w:color="auto"/>
        <w:bottom w:val="none" w:sz="0" w:space="0" w:color="auto"/>
        <w:right w:val="none" w:sz="0" w:space="0" w:color="auto"/>
      </w:divBdr>
    </w:div>
    <w:div w:id="289866000">
      <w:bodyDiv w:val="1"/>
      <w:marLeft w:val="0"/>
      <w:marRight w:val="0"/>
      <w:marTop w:val="0"/>
      <w:marBottom w:val="0"/>
      <w:divBdr>
        <w:top w:val="none" w:sz="0" w:space="0" w:color="auto"/>
        <w:left w:val="none" w:sz="0" w:space="0" w:color="auto"/>
        <w:bottom w:val="none" w:sz="0" w:space="0" w:color="auto"/>
        <w:right w:val="none" w:sz="0" w:space="0" w:color="auto"/>
      </w:divBdr>
    </w:div>
    <w:div w:id="295140457">
      <w:bodyDiv w:val="1"/>
      <w:marLeft w:val="0"/>
      <w:marRight w:val="0"/>
      <w:marTop w:val="0"/>
      <w:marBottom w:val="0"/>
      <w:divBdr>
        <w:top w:val="none" w:sz="0" w:space="0" w:color="auto"/>
        <w:left w:val="none" w:sz="0" w:space="0" w:color="auto"/>
        <w:bottom w:val="none" w:sz="0" w:space="0" w:color="auto"/>
        <w:right w:val="none" w:sz="0" w:space="0" w:color="auto"/>
      </w:divBdr>
    </w:div>
    <w:div w:id="348727433">
      <w:bodyDiv w:val="1"/>
      <w:marLeft w:val="0"/>
      <w:marRight w:val="0"/>
      <w:marTop w:val="0"/>
      <w:marBottom w:val="0"/>
      <w:divBdr>
        <w:top w:val="none" w:sz="0" w:space="0" w:color="auto"/>
        <w:left w:val="none" w:sz="0" w:space="0" w:color="auto"/>
        <w:bottom w:val="none" w:sz="0" w:space="0" w:color="auto"/>
        <w:right w:val="none" w:sz="0" w:space="0" w:color="auto"/>
      </w:divBdr>
    </w:div>
    <w:div w:id="376053015">
      <w:bodyDiv w:val="1"/>
      <w:marLeft w:val="0"/>
      <w:marRight w:val="0"/>
      <w:marTop w:val="0"/>
      <w:marBottom w:val="0"/>
      <w:divBdr>
        <w:top w:val="none" w:sz="0" w:space="0" w:color="auto"/>
        <w:left w:val="none" w:sz="0" w:space="0" w:color="auto"/>
        <w:bottom w:val="none" w:sz="0" w:space="0" w:color="auto"/>
        <w:right w:val="none" w:sz="0" w:space="0" w:color="auto"/>
      </w:divBdr>
    </w:div>
    <w:div w:id="450127695">
      <w:bodyDiv w:val="1"/>
      <w:marLeft w:val="0"/>
      <w:marRight w:val="0"/>
      <w:marTop w:val="0"/>
      <w:marBottom w:val="0"/>
      <w:divBdr>
        <w:top w:val="none" w:sz="0" w:space="0" w:color="auto"/>
        <w:left w:val="none" w:sz="0" w:space="0" w:color="auto"/>
        <w:bottom w:val="none" w:sz="0" w:space="0" w:color="auto"/>
        <w:right w:val="none" w:sz="0" w:space="0" w:color="auto"/>
      </w:divBdr>
    </w:div>
    <w:div w:id="484901149">
      <w:bodyDiv w:val="1"/>
      <w:marLeft w:val="0"/>
      <w:marRight w:val="0"/>
      <w:marTop w:val="0"/>
      <w:marBottom w:val="0"/>
      <w:divBdr>
        <w:top w:val="none" w:sz="0" w:space="0" w:color="auto"/>
        <w:left w:val="none" w:sz="0" w:space="0" w:color="auto"/>
        <w:bottom w:val="none" w:sz="0" w:space="0" w:color="auto"/>
        <w:right w:val="none" w:sz="0" w:space="0" w:color="auto"/>
      </w:divBdr>
    </w:div>
    <w:div w:id="487408256">
      <w:bodyDiv w:val="1"/>
      <w:marLeft w:val="0"/>
      <w:marRight w:val="0"/>
      <w:marTop w:val="0"/>
      <w:marBottom w:val="0"/>
      <w:divBdr>
        <w:top w:val="none" w:sz="0" w:space="0" w:color="auto"/>
        <w:left w:val="none" w:sz="0" w:space="0" w:color="auto"/>
        <w:bottom w:val="none" w:sz="0" w:space="0" w:color="auto"/>
        <w:right w:val="none" w:sz="0" w:space="0" w:color="auto"/>
      </w:divBdr>
    </w:div>
    <w:div w:id="559051664">
      <w:bodyDiv w:val="1"/>
      <w:marLeft w:val="0"/>
      <w:marRight w:val="0"/>
      <w:marTop w:val="0"/>
      <w:marBottom w:val="0"/>
      <w:divBdr>
        <w:top w:val="none" w:sz="0" w:space="0" w:color="auto"/>
        <w:left w:val="none" w:sz="0" w:space="0" w:color="auto"/>
        <w:bottom w:val="none" w:sz="0" w:space="0" w:color="auto"/>
        <w:right w:val="none" w:sz="0" w:space="0" w:color="auto"/>
      </w:divBdr>
    </w:div>
    <w:div w:id="622082232">
      <w:bodyDiv w:val="1"/>
      <w:marLeft w:val="0"/>
      <w:marRight w:val="0"/>
      <w:marTop w:val="0"/>
      <w:marBottom w:val="0"/>
      <w:divBdr>
        <w:top w:val="none" w:sz="0" w:space="0" w:color="auto"/>
        <w:left w:val="none" w:sz="0" w:space="0" w:color="auto"/>
        <w:bottom w:val="none" w:sz="0" w:space="0" w:color="auto"/>
        <w:right w:val="none" w:sz="0" w:space="0" w:color="auto"/>
      </w:divBdr>
    </w:div>
    <w:div w:id="707338094">
      <w:bodyDiv w:val="1"/>
      <w:marLeft w:val="0"/>
      <w:marRight w:val="0"/>
      <w:marTop w:val="0"/>
      <w:marBottom w:val="0"/>
      <w:divBdr>
        <w:top w:val="none" w:sz="0" w:space="0" w:color="auto"/>
        <w:left w:val="none" w:sz="0" w:space="0" w:color="auto"/>
        <w:bottom w:val="none" w:sz="0" w:space="0" w:color="auto"/>
        <w:right w:val="none" w:sz="0" w:space="0" w:color="auto"/>
      </w:divBdr>
    </w:div>
    <w:div w:id="722874067">
      <w:bodyDiv w:val="1"/>
      <w:marLeft w:val="0"/>
      <w:marRight w:val="0"/>
      <w:marTop w:val="0"/>
      <w:marBottom w:val="0"/>
      <w:divBdr>
        <w:top w:val="none" w:sz="0" w:space="0" w:color="auto"/>
        <w:left w:val="none" w:sz="0" w:space="0" w:color="auto"/>
        <w:bottom w:val="none" w:sz="0" w:space="0" w:color="auto"/>
        <w:right w:val="none" w:sz="0" w:space="0" w:color="auto"/>
      </w:divBdr>
    </w:div>
    <w:div w:id="726759393">
      <w:bodyDiv w:val="1"/>
      <w:marLeft w:val="0"/>
      <w:marRight w:val="0"/>
      <w:marTop w:val="0"/>
      <w:marBottom w:val="0"/>
      <w:divBdr>
        <w:top w:val="none" w:sz="0" w:space="0" w:color="auto"/>
        <w:left w:val="none" w:sz="0" w:space="0" w:color="auto"/>
        <w:bottom w:val="none" w:sz="0" w:space="0" w:color="auto"/>
        <w:right w:val="none" w:sz="0" w:space="0" w:color="auto"/>
      </w:divBdr>
    </w:div>
    <w:div w:id="746419835">
      <w:bodyDiv w:val="1"/>
      <w:marLeft w:val="0"/>
      <w:marRight w:val="0"/>
      <w:marTop w:val="0"/>
      <w:marBottom w:val="0"/>
      <w:divBdr>
        <w:top w:val="none" w:sz="0" w:space="0" w:color="auto"/>
        <w:left w:val="none" w:sz="0" w:space="0" w:color="auto"/>
        <w:bottom w:val="none" w:sz="0" w:space="0" w:color="auto"/>
        <w:right w:val="none" w:sz="0" w:space="0" w:color="auto"/>
      </w:divBdr>
    </w:div>
    <w:div w:id="899243898">
      <w:bodyDiv w:val="1"/>
      <w:marLeft w:val="0"/>
      <w:marRight w:val="0"/>
      <w:marTop w:val="0"/>
      <w:marBottom w:val="0"/>
      <w:divBdr>
        <w:top w:val="none" w:sz="0" w:space="0" w:color="auto"/>
        <w:left w:val="none" w:sz="0" w:space="0" w:color="auto"/>
        <w:bottom w:val="none" w:sz="0" w:space="0" w:color="auto"/>
        <w:right w:val="none" w:sz="0" w:space="0" w:color="auto"/>
      </w:divBdr>
    </w:div>
    <w:div w:id="957444611">
      <w:bodyDiv w:val="1"/>
      <w:marLeft w:val="0"/>
      <w:marRight w:val="0"/>
      <w:marTop w:val="0"/>
      <w:marBottom w:val="0"/>
      <w:divBdr>
        <w:top w:val="none" w:sz="0" w:space="0" w:color="auto"/>
        <w:left w:val="none" w:sz="0" w:space="0" w:color="auto"/>
        <w:bottom w:val="none" w:sz="0" w:space="0" w:color="auto"/>
        <w:right w:val="none" w:sz="0" w:space="0" w:color="auto"/>
      </w:divBdr>
    </w:div>
    <w:div w:id="971330227">
      <w:bodyDiv w:val="1"/>
      <w:marLeft w:val="0"/>
      <w:marRight w:val="0"/>
      <w:marTop w:val="0"/>
      <w:marBottom w:val="0"/>
      <w:divBdr>
        <w:top w:val="none" w:sz="0" w:space="0" w:color="auto"/>
        <w:left w:val="none" w:sz="0" w:space="0" w:color="auto"/>
        <w:bottom w:val="none" w:sz="0" w:space="0" w:color="auto"/>
        <w:right w:val="none" w:sz="0" w:space="0" w:color="auto"/>
      </w:divBdr>
    </w:div>
    <w:div w:id="1058895402">
      <w:bodyDiv w:val="1"/>
      <w:marLeft w:val="0"/>
      <w:marRight w:val="0"/>
      <w:marTop w:val="0"/>
      <w:marBottom w:val="0"/>
      <w:divBdr>
        <w:top w:val="none" w:sz="0" w:space="0" w:color="auto"/>
        <w:left w:val="none" w:sz="0" w:space="0" w:color="auto"/>
        <w:bottom w:val="none" w:sz="0" w:space="0" w:color="auto"/>
        <w:right w:val="none" w:sz="0" w:space="0" w:color="auto"/>
      </w:divBdr>
    </w:div>
    <w:div w:id="1221206662">
      <w:bodyDiv w:val="1"/>
      <w:marLeft w:val="0"/>
      <w:marRight w:val="0"/>
      <w:marTop w:val="0"/>
      <w:marBottom w:val="0"/>
      <w:divBdr>
        <w:top w:val="none" w:sz="0" w:space="0" w:color="auto"/>
        <w:left w:val="none" w:sz="0" w:space="0" w:color="auto"/>
        <w:bottom w:val="none" w:sz="0" w:space="0" w:color="auto"/>
        <w:right w:val="none" w:sz="0" w:space="0" w:color="auto"/>
      </w:divBdr>
    </w:div>
    <w:div w:id="1245333429">
      <w:bodyDiv w:val="1"/>
      <w:marLeft w:val="0"/>
      <w:marRight w:val="0"/>
      <w:marTop w:val="0"/>
      <w:marBottom w:val="0"/>
      <w:divBdr>
        <w:top w:val="none" w:sz="0" w:space="0" w:color="auto"/>
        <w:left w:val="none" w:sz="0" w:space="0" w:color="auto"/>
        <w:bottom w:val="none" w:sz="0" w:space="0" w:color="auto"/>
        <w:right w:val="none" w:sz="0" w:space="0" w:color="auto"/>
      </w:divBdr>
    </w:div>
    <w:div w:id="1256668858">
      <w:bodyDiv w:val="1"/>
      <w:marLeft w:val="0"/>
      <w:marRight w:val="0"/>
      <w:marTop w:val="0"/>
      <w:marBottom w:val="0"/>
      <w:divBdr>
        <w:top w:val="none" w:sz="0" w:space="0" w:color="auto"/>
        <w:left w:val="none" w:sz="0" w:space="0" w:color="auto"/>
        <w:bottom w:val="none" w:sz="0" w:space="0" w:color="auto"/>
        <w:right w:val="none" w:sz="0" w:space="0" w:color="auto"/>
      </w:divBdr>
    </w:div>
    <w:div w:id="1308390002">
      <w:bodyDiv w:val="1"/>
      <w:marLeft w:val="0"/>
      <w:marRight w:val="0"/>
      <w:marTop w:val="0"/>
      <w:marBottom w:val="0"/>
      <w:divBdr>
        <w:top w:val="none" w:sz="0" w:space="0" w:color="auto"/>
        <w:left w:val="none" w:sz="0" w:space="0" w:color="auto"/>
        <w:bottom w:val="none" w:sz="0" w:space="0" w:color="auto"/>
        <w:right w:val="none" w:sz="0" w:space="0" w:color="auto"/>
      </w:divBdr>
    </w:div>
    <w:div w:id="1446077211">
      <w:bodyDiv w:val="1"/>
      <w:marLeft w:val="0"/>
      <w:marRight w:val="0"/>
      <w:marTop w:val="0"/>
      <w:marBottom w:val="0"/>
      <w:divBdr>
        <w:top w:val="none" w:sz="0" w:space="0" w:color="auto"/>
        <w:left w:val="none" w:sz="0" w:space="0" w:color="auto"/>
        <w:bottom w:val="none" w:sz="0" w:space="0" w:color="auto"/>
        <w:right w:val="none" w:sz="0" w:space="0" w:color="auto"/>
      </w:divBdr>
    </w:div>
    <w:div w:id="1524052345">
      <w:bodyDiv w:val="1"/>
      <w:marLeft w:val="0"/>
      <w:marRight w:val="0"/>
      <w:marTop w:val="0"/>
      <w:marBottom w:val="0"/>
      <w:divBdr>
        <w:top w:val="none" w:sz="0" w:space="0" w:color="auto"/>
        <w:left w:val="none" w:sz="0" w:space="0" w:color="auto"/>
        <w:bottom w:val="none" w:sz="0" w:space="0" w:color="auto"/>
        <w:right w:val="none" w:sz="0" w:space="0" w:color="auto"/>
      </w:divBdr>
    </w:div>
    <w:div w:id="1603486529">
      <w:bodyDiv w:val="1"/>
      <w:marLeft w:val="0"/>
      <w:marRight w:val="0"/>
      <w:marTop w:val="0"/>
      <w:marBottom w:val="0"/>
      <w:divBdr>
        <w:top w:val="none" w:sz="0" w:space="0" w:color="auto"/>
        <w:left w:val="none" w:sz="0" w:space="0" w:color="auto"/>
        <w:bottom w:val="none" w:sz="0" w:space="0" w:color="auto"/>
        <w:right w:val="none" w:sz="0" w:space="0" w:color="auto"/>
      </w:divBdr>
    </w:div>
    <w:div w:id="1663774046">
      <w:bodyDiv w:val="1"/>
      <w:marLeft w:val="0"/>
      <w:marRight w:val="0"/>
      <w:marTop w:val="0"/>
      <w:marBottom w:val="0"/>
      <w:divBdr>
        <w:top w:val="none" w:sz="0" w:space="0" w:color="auto"/>
        <w:left w:val="none" w:sz="0" w:space="0" w:color="auto"/>
        <w:bottom w:val="none" w:sz="0" w:space="0" w:color="auto"/>
        <w:right w:val="none" w:sz="0" w:space="0" w:color="auto"/>
      </w:divBdr>
    </w:div>
    <w:div w:id="1687054890">
      <w:bodyDiv w:val="1"/>
      <w:marLeft w:val="0"/>
      <w:marRight w:val="0"/>
      <w:marTop w:val="0"/>
      <w:marBottom w:val="0"/>
      <w:divBdr>
        <w:top w:val="none" w:sz="0" w:space="0" w:color="auto"/>
        <w:left w:val="none" w:sz="0" w:space="0" w:color="auto"/>
        <w:bottom w:val="none" w:sz="0" w:space="0" w:color="auto"/>
        <w:right w:val="none" w:sz="0" w:space="0" w:color="auto"/>
      </w:divBdr>
    </w:div>
    <w:div w:id="1759211214">
      <w:bodyDiv w:val="1"/>
      <w:marLeft w:val="0"/>
      <w:marRight w:val="0"/>
      <w:marTop w:val="0"/>
      <w:marBottom w:val="0"/>
      <w:divBdr>
        <w:top w:val="none" w:sz="0" w:space="0" w:color="auto"/>
        <w:left w:val="none" w:sz="0" w:space="0" w:color="auto"/>
        <w:bottom w:val="none" w:sz="0" w:space="0" w:color="auto"/>
        <w:right w:val="none" w:sz="0" w:space="0" w:color="auto"/>
      </w:divBdr>
    </w:div>
    <w:div w:id="1798570344">
      <w:bodyDiv w:val="1"/>
      <w:marLeft w:val="0"/>
      <w:marRight w:val="0"/>
      <w:marTop w:val="0"/>
      <w:marBottom w:val="0"/>
      <w:divBdr>
        <w:top w:val="none" w:sz="0" w:space="0" w:color="auto"/>
        <w:left w:val="none" w:sz="0" w:space="0" w:color="auto"/>
        <w:bottom w:val="none" w:sz="0" w:space="0" w:color="auto"/>
        <w:right w:val="none" w:sz="0" w:space="0" w:color="auto"/>
      </w:divBdr>
    </w:div>
    <w:div w:id="1808694022">
      <w:bodyDiv w:val="1"/>
      <w:marLeft w:val="0"/>
      <w:marRight w:val="0"/>
      <w:marTop w:val="0"/>
      <w:marBottom w:val="0"/>
      <w:divBdr>
        <w:top w:val="none" w:sz="0" w:space="0" w:color="auto"/>
        <w:left w:val="none" w:sz="0" w:space="0" w:color="auto"/>
        <w:bottom w:val="none" w:sz="0" w:space="0" w:color="auto"/>
        <w:right w:val="none" w:sz="0" w:space="0" w:color="auto"/>
      </w:divBdr>
    </w:div>
    <w:div w:id="1972855402">
      <w:bodyDiv w:val="1"/>
      <w:marLeft w:val="0"/>
      <w:marRight w:val="0"/>
      <w:marTop w:val="0"/>
      <w:marBottom w:val="0"/>
      <w:divBdr>
        <w:top w:val="none" w:sz="0" w:space="0" w:color="auto"/>
        <w:left w:val="none" w:sz="0" w:space="0" w:color="auto"/>
        <w:bottom w:val="none" w:sz="0" w:space="0" w:color="auto"/>
        <w:right w:val="none" w:sz="0" w:space="0" w:color="auto"/>
      </w:divBdr>
    </w:div>
    <w:div w:id="1980063573">
      <w:bodyDiv w:val="1"/>
      <w:marLeft w:val="0"/>
      <w:marRight w:val="0"/>
      <w:marTop w:val="0"/>
      <w:marBottom w:val="0"/>
      <w:divBdr>
        <w:top w:val="none" w:sz="0" w:space="0" w:color="auto"/>
        <w:left w:val="none" w:sz="0" w:space="0" w:color="auto"/>
        <w:bottom w:val="none" w:sz="0" w:space="0" w:color="auto"/>
        <w:right w:val="none" w:sz="0" w:space="0" w:color="auto"/>
      </w:divBdr>
    </w:div>
    <w:div w:id="2014869150">
      <w:bodyDiv w:val="1"/>
      <w:marLeft w:val="0"/>
      <w:marRight w:val="0"/>
      <w:marTop w:val="0"/>
      <w:marBottom w:val="0"/>
      <w:divBdr>
        <w:top w:val="none" w:sz="0" w:space="0" w:color="auto"/>
        <w:left w:val="none" w:sz="0" w:space="0" w:color="auto"/>
        <w:bottom w:val="none" w:sz="0" w:space="0" w:color="auto"/>
        <w:right w:val="none" w:sz="0" w:space="0" w:color="auto"/>
      </w:divBdr>
    </w:div>
    <w:div w:id="2042701821">
      <w:bodyDiv w:val="1"/>
      <w:marLeft w:val="0"/>
      <w:marRight w:val="0"/>
      <w:marTop w:val="0"/>
      <w:marBottom w:val="0"/>
      <w:divBdr>
        <w:top w:val="none" w:sz="0" w:space="0" w:color="auto"/>
        <w:left w:val="none" w:sz="0" w:space="0" w:color="auto"/>
        <w:bottom w:val="none" w:sz="0" w:space="0" w:color="auto"/>
        <w:right w:val="none" w:sz="0" w:space="0" w:color="auto"/>
      </w:divBdr>
    </w:div>
    <w:div w:id="2043626516">
      <w:bodyDiv w:val="1"/>
      <w:marLeft w:val="0"/>
      <w:marRight w:val="0"/>
      <w:marTop w:val="0"/>
      <w:marBottom w:val="0"/>
      <w:divBdr>
        <w:top w:val="none" w:sz="0" w:space="0" w:color="auto"/>
        <w:left w:val="none" w:sz="0" w:space="0" w:color="auto"/>
        <w:bottom w:val="none" w:sz="0" w:space="0" w:color="auto"/>
        <w:right w:val="none" w:sz="0" w:space="0" w:color="auto"/>
      </w:divBdr>
    </w:div>
    <w:div w:id="2084989824">
      <w:bodyDiv w:val="1"/>
      <w:marLeft w:val="0"/>
      <w:marRight w:val="0"/>
      <w:marTop w:val="0"/>
      <w:marBottom w:val="0"/>
      <w:divBdr>
        <w:top w:val="none" w:sz="0" w:space="0" w:color="auto"/>
        <w:left w:val="none" w:sz="0" w:space="0" w:color="auto"/>
        <w:bottom w:val="none" w:sz="0" w:space="0" w:color="auto"/>
        <w:right w:val="none" w:sz="0" w:space="0" w:color="auto"/>
      </w:divBdr>
    </w:div>
    <w:div w:id="212673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C4D56-DE19-4B7F-91E4-B1524DED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15</Pages>
  <Words>4811</Words>
  <Characters>27427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dc:creator>
  <cp:lastModifiedBy>Ольга Играшкина</cp:lastModifiedBy>
  <cp:revision>37</cp:revision>
  <cp:lastPrinted>2020-07-18T08:16:00Z</cp:lastPrinted>
  <dcterms:created xsi:type="dcterms:W3CDTF">2018-06-24T14:05:00Z</dcterms:created>
  <dcterms:modified xsi:type="dcterms:W3CDTF">2022-07-08T10:23:00Z</dcterms:modified>
</cp:coreProperties>
</file>