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62" w:rsidRPr="00B373C3" w:rsidRDefault="00641B62" w:rsidP="00641B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641B62" w:rsidRPr="00B373C3" w:rsidRDefault="00641B62" w:rsidP="00641B6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№ 4»</w:t>
      </w:r>
    </w:p>
    <w:p w:rsidR="00641B62" w:rsidRPr="00B373C3" w:rsidRDefault="00641B62" w:rsidP="00641B6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6A74F8" w:rsidRPr="0051258D" w:rsidTr="00C832D1">
        <w:tc>
          <w:tcPr>
            <w:tcW w:w="5502" w:type="dxa"/>
          </w:tcPr>
          <w:p w:rsidR="006A74F8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6A74F8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6A74F8" w:rsidRPr="00E8682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6A74F8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74F8" w:rsidRPr="0051258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6A74F8" w:rsidRPr="00E8682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6A74F8" w:rsidRPr="00E8682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6A74F8" w:rsidRPr="00E8682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74F8" w:rsidRPr="00E8682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6A74F8" w:rsidRPr="00E8682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6A74F8" w:rsidRPr="00E8682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6A74F8" w:rsidRPr="0051258D" w:rsidRDefault="006A74F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641B62" w:rsidRPr="00EA08AE" w:rsidRDefault="00641B62" w:rsidP="00641B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A08AE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Рабочая программа</w:t>
      </w:r>
    </w:p>
    <w:p w:rsidR="00585672" w:rsidRPr="00A108CC" w:rsidRDefault="00585672" w:rsidP="005856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108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 </w:t>
      </w:r>
      <w:r w:rsidRPr="00A108CC">
        <w:rPr>
          <w:rFonts w:ascii="Times New Roman" w:hAnsi="Times New Roman" w:cs="Times New Roman"/>
          <w:color w:val="000000" w:themeColor="text1"/>
          <w:sz w:val="32"/>
          <w:szCs w:val="32"/>
        </w:rPr>
        <w:t>истории</w:t>
      </w:r>
    </w:p>
    <w:p w:rsidR="00585672" w:rsidRPr="00A108CC" w:rsidRDefault="00585672" w:rsidP="005856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108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6 класс</w:t>
      </w:r>
    </w:p>
    <w:p w:rsidR="00585672" w:rsidRPr="00A108CC" w:rsidRDefault="00585672" w:rsidP="005856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108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202</w:t>
      </w:r>
      <w:r w:rsidR="006A74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Pr="00A108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-202</w:t>
      </w:r>
      <w:r w:rsidR="006A74F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</w:t>
      </w:r>
      <w:r w:rsidRPr="00A108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учебный год</w:t>
      </w:r>
    </w:p>
    <w:p w:rsidR="00585672" w:rsidRPr="00E4246F" w:rsidRDefault="00585672" w:rsidP="00585672">
      <w:pPr>
        <w:tabs>
          <w:tab w:val="left" w:pos="420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85672" w:rsidRPr="00E4246F" w:rsidRDefault="00585672" w:rsidP="005856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Учитель: </w:t>
      </w:r>
      <w:proofErr w:type="spellStart"/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Полковникова</w:t>
      </w:r>
      <w:proofErr w:type="spellEnd"/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Ольга Николаевна</w:t>
      </w: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часов:</w:t>
      </w: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</w:t>
      </w:r>
      <w:r w:rsidR="00574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часов; </w:t>
      </w: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5672" w:rsidRPr="00E4246F" w:rsidRDefault="00585672" w:rsidP="00585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неделю 2 час.</w:t>
      </w:r>
    </w:p>
    <w:p w:rsidR="00585672" w:rsidRPr="00E4246F" w:rsidRDefault="00585672" w:rsidP="005856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672" w:rsidRPr="00E4246F" w:rsidRDefault="00585672" w:rsidP="005856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672" w:rsidRPr="00E4246F" w:rsidRDefault="00585672" w:rsidP="0058567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B62" w:rsidRDefault="00585672" w:rsidP="00641B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Учебники:  </w:t>
      </w:r>
    </w:p>
    <w:p w:rsidR="00585672" w:rsidRPr="00641B62" w:rsidRDefault="00585672" w:rsidP="00641B62">
      <w:pPr>
        <w:pStyle w:val="ac"/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Средних веков:  учебник Е.В. </w:t>
      </w:r>
      <w:proofErr w:type="spellStart"/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>Агибалова</w:t>
      </w:r>
      <w:proofErr w:type="spellEnd"/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Г.М. Донского под ред. Сванидзе А.А. История Средних веков: </w:t>
      </w:r>
      <w:proofErr w:type="spellStart"/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>Учеб</w:t>
      </w:r>
      <w:proofErr w:type="gramStart"/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>ля</w:t>
      </w:r>
      <w:proofErr w:type="spellEnd"/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proofErr w:type="spellStart"/>
      <w:r w:rsidR="00641B62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64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41B62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="00641B62">
        <w:rPr>
          <w:rFonts w:ascii="Times New Roman" w:hAnsi="Times New Roman" w:cs="Times New Roman"/>
          <w:color w:val="000000" w:themeColor="text1"/>
          <w:sz w:val="28"/>
          <w:szCs w:val="28"/>
        </w:rPr>
        <w:t>. Учреждений.</w:t>
      </w:r>
      <w:r w:rsidR="006A7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М, Просвещение</w:t>
      </w:r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85672" w:rsidRPr="00641B62" w:rsidRDefault="00585672" w:rsidP="00641B62">
      <w:pPr>
        <w:pStyle w:val="ac"/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России:  Учеб. Для </w:t>
      </w:r>
      <w:proofErr w:type="spellStart"/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641B62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Организаций. В 2 ч.; под ред.</w:t>
      </w:r>
      <w:r w:rsidR="0064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</w:t>
      </w:r>
      <w:proofErr w:type="spellStart"/>
      <w:r w:rsidR="00641B62">
        <w:rPr>
          <w:rFonts w:ascii="Times New Roman" w:hAnsi="Times New Roman" w:cs="Times New Roman"/>
          <w:color w:val="000000" w:themeColor="text1"/>
          <w:sz w:val="28"/>
          <w:szCs w:val="28"/>
        </w:rPr>
        <w:t>Тор</w:t>
      </w:r>
      <w:r w:rsidR="006A74F8">
        <w:rPr>
          <w:rFonts w:ascii="Times New Roman" w:hAnsi="Times New Roman" w:cs="Times New Roman"/>
          <w:color w:val="000000" w:themeColor="text1"/>
          <w:sz w:val="28"/>
          <w:szCs w:val="28"/>
        </w:rPr>
        <w:t>кунова</w:t>
      </w:r>
      <w:proofErr w:type="spellEnd"/>
      <w:r w:rsidR="006A74F8">
        <w:rPr>
          <w:rFonts w:ascii="Times New Roman" w:hAnsi="Times New Roman" w:cs="Times New Roman"/>
          <w:color w:val="000000" w:themeColor="text1"/>
          <w:sz w:val="28"/>
          <w:szCs w:val="28"/>
        </w:rPr>
        <w:t>. М.: Просвещение</w:t>
      </w:r>
      <w:r w:rsidR="00641B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5672" w:rsidRPr="00E4246F" w:rsidRDefault="00585672" w:rsidP="00585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672" w:rsidRPr="00641B62" w:rsidRDefault="00585672" w:rsidP="00585672">
      <w:pPr>
        <w:pStyle w:val="Style3"/>
        <w:widowControl/>
        <w:spacing w:line="24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  <w:r w:rsidRPr="00641B62">
        <w:rPr>
          <w:rStyle w:val="FontStyle28"/>
          <w:rFonts w:ascii="Times New Roman" w:hAnsi="Times New Roman" w:cs="Times New Roman"/>
          <w:bCs/>
          <w:color w:val="000000" w:themeColor="text1"/>
          <w:sz w:val="24"/>
          <w:szCs w:val="24"/>
        </w:rPr>
        <w:t>г. Биробиджан</w:t>
      </w:r>
    </w:p>
    <w:p w:rsidR="00585672" w:rsidRPr="00641B62" w:rsidRDefault="006A74F8" w:rsidP="00585672">
      <w:pPr>
        <w:pStyle w:val="Style3"/>
        <w:widowControl/>
        <w:tabs>
          <w:tab w:val="center" w:pos="4677"/>
          <w:tab w:val="left" w:pos="5425"/>
        </w:tabs>
        <w:spacing w:line="240" w:lineRule="auto"/>
        <w:ind w:firstLine="0"/>
        <w:jc w:val="left"/>
        <w:rPr>
          <w:rStyle w:val="FontStyle28"/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Style w:val="FontStyle28"/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2022</w:t>
      </w:r>
    </w:p>
    <w:p w:rsidR="00585672" w:rsidRPr="00E4246F" w:rsidRDefault="00585672" w:rsidP="00585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Рабочая программа по истории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E424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риказом Министерства образования и науки РФ от 17.12.2010 № 1897)</w:t>
      </w:r>
    </w:p>
    <w:p w:rsidR="00585672" w:rsidRPr="00E4246F" w:rsidRDefault="00585672" w:rsidP="00585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85672" w:rsidRPr="00E4246F" w:rsidRDefault="00585672" w:rsidP="00585672">
      <w:pPr>
        <w:pStyle w:val="ab"/>
        <w:numPr>
          <w:ilvl w:val="0"/>
          <w:numId w:val="2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 ОСВОЕНИЯ УЧЕБНОГО ПРЕДМЕТА</w:t>
      </w:r>
    </w:p>
    <w:p w:rsidR="00585672" w:rsidRPr="00E4246F" w:rsidRDefault="00585672" w:rsidP="00585672">
      <w:pPr>
        <w:pStyle w:val="ab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Личностными результатами </w:t>
      </w: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 курса истории в 6 классе являются: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первичная социальная и культурная идентичность на основе усвоения системы исторических понятий  и представлений о прошлом Отечества (период до </w:t>
      </w: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XV</w:t>
      </w: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века), эмоционально положительное принятие своей этнической идентичности;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познавательный интерес к прошлому своей Родины; 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изложение своей точки зрения, ее аргументация в соответствии с возрастными возможностями;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проявление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эмпатии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понимания чу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вств др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угих людей и сопереживания им;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навыки осмысления социально-нравственного опыта предшествующих поколений;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 древнерусской народности;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следование этическим нормами правилам ведения диалога в соответствии с возрастными возможностями, формирование коммуникативной компетентности; 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585672" w:rsidRPr="00E4246F" w:rsidRDefault="00585672" w:rsidP="0058567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опыта конструктивного взаимодействия в социальном общении.</w:t>
      </w:r>
    </w:p>
    <w:p w:rsidR="00585672" w:rsidRPr="00E4246F" w:rsidRDefault="00585672" w:rsidP="0058567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изучения истории включают следующие умения и навыки: 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при поддержке учителя новые для себя задачи в учебе и познавательной деятельности;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при поддержке учителя пути достижения образовательных целей;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т.д.);</w:t>
      </w:r>
      <w:proofErr w:type="gramEnd"/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собирать и фиксировать информацию, выделяя главную и второстепенную, критически оценивать ее достоверность (при помощи педагога);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современные источники информации –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ранее изученный материал при решении познавательных задач;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ставить репродуктивные вопросы (на воспроизведение материала) по изученному материалу;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использовать 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ИКТ-технологии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585672" w:rsidRPr="00E4246F" w:rsidRDefault="00585672" w:rsidP="00585672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свою роль в учебной группе, вклад всех участников в общий результат.</w:t>
      </w:r>
    </w:p>
    <w:p w:rsidR="00585672" w:rsidRPr="00E4246F" w:rsidRDefault="00585672" w:rsidP="0058567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истории включают: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синхронистических связей истории Руси и стран Европы и Азии;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и анализ генеалогических схем и таблиц;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и использование исторических понятий и терминов;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ее территорию; 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информации о расселении человеческих общностей в эпоху  первобытности, расположении древних народов и государств, местах важнейших событий;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взаимосвязи между природными и социальными явлениями, их влияния на жизнь человека;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характерных, существенных черт форм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догосударственного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585672" w:rsidRPr="00E4246F" w:rsidRDefault="00585672" w:rsidP="00585672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Русская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использование приёмов исторического анализа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(сопо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ставление и обобщение фактов, раскрытие</w:t>
      </w:r>
      <w:r w:rsidRPr="00E4246F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причинно-следственных связей, целей и результатов деятельности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людей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4246F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др.);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понимание важности для достоверного изучения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шлого комплекса исторических источников, специфики учебно-познавательной</w:t>
      </w:r>
      <w:r w:rsidRPr="00E4246F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Pr="00E4246F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4246F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источниками</w:t>
      </w:r>
      <w:r w:rsidRPr="00E4246F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древнейшего периода развития</w:t>
      </w:r>
      <w:r w:rsidRPr="00E4246F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человечества;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оценивание поступков, человеческих качеств на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осно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 осмысления деятельности Владимира I </w:t>
      </w:r>
      <w:proofErr w:type="spellStart"/>
      <w:r w:rsidRPr="00E424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Святославича</w:t>
      </w:r>
      <w:proofErr w:type="spellEnd"/>
      <w:r w:rsidRPr="00E4246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Ярослава Мудрого, Владимира II Мономаха, Андрея</w:t>
      </w:r>
      <w:r w:rsidRPr="00E4246F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proofErr w:type="spellStart"/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Бо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голюбского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Александра Невского, Ивана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Калиты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Сергия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Радонежского, Дмитрия Донского, Ивана III и др. исходя из гуманистических ценностных ориентаций,</w:t>
      </w:r>
      <w:r w:rsidRPr="00E4246F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установок;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умение различать достоверную и вымышленную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(ми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фологическую, легендарную) информацию в источниках  и</w:t>
      </w:r>
      <w:r w:rsidRPr="00E4246F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E4246F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комментирование</w:t>
      </w:r>
      <w:r w:rsidRPr="00E4246F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 w:rsidRPr="00E4246F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помощи</w:t>
      </w:r>
      <w:r w:rsidRPr="00E4246F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учителя);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сопоставление (при помощи учителя) различных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вер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сий и оценок исторических событий и личностей с опорой на конкретные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примеры;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</w:t>
      </w:r>
      <w:r w:rsidRPr="00E4246F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собственного</w:t>
      </w:r>
      <w:r w:rsidRPr="00E4246F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</w:t>
      </w:r>
      <w:r w:rsidRPr="00E4246F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E4246F">
        <w:rPr>
          <w:rFonts w:ascii="Times New Roman" w:hAnsi="Times New Roman" w:cs="Times New Roman"/>
          <w:color w:val="000000" w:themeColor="text1"/>
          <w:spacing w:val="-39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дискуссионным проблемам</w:t>
      </w:r>
      <w:r w:rsidRPr="00E4246F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прошлого;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систематизация</w:t>
      </w:r>
      <w:r w:rsidRPr="00E4246F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информации</w:t>
      </w:r>
      <w:r w:rsidRPr="00E4246F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4246F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ходе</w:t>
      </w:r>
      <w:r w:rsidRPr="00E4246F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проектной</w:t>
      </w:r>
      <w:r w:rsidRPr="00E4246F">
        <w:rPr>
          <w:rFonts w:ascii="Times New Roman" w:hAnsi="Times New Roman" w:cs="Times New Roman"/>
          <w:color w:val="000000" w:themeColor="text1"/>
          <w:spacing w:val="-16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деятель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ности, представление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её 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результатов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как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по 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периоду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целом,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так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по 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отдельным тематическим блокам (Древняя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Русь; </w:t>
      </w:r>
      <w:r w:rsidRPr="00E4246F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по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литическая раздробленность; возвышение Московского кня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жества;</w:t>
      </w:r>
      <w:r w:rsidRPr="00E4246F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Русское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государство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конце</w:t>
      </w:r>
      <w:r w:rsidRPr="00E4246F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XV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начале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XVI</w:t>
      </w:r>
      <w:r w:rsidRPr="00E4246F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в.);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поиск и оформление материалов древней истории</w:t>
      </w:r>
      <w:r w:rsidRPr="00E4246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сво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края, региона, применение краеведческих знаний </w:t>
      </w:r>
      <w:r w:rsidRPr="00E4246F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при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составлении описаний исторических и культурных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памят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ников на территории современной</w:t>
      </w:r>
      <w:r w:rsidRPr="00E4246F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России;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опыта историко-культурного, историк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антропологического, цивилизационного подходов к </w:t>
      </w:r>
      <w:r w:rsidRPr="00E4246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оценке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социальных</w:t>
      </w:r>
      <w:r w:rsidRPr="00E4246F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явлений;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личностное осмысление социального, духовного,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нрав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ственного</w:t>
      </w:r>
      <w:r w:rsidRPr="00E4246F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опыта</w:t>
      </w:r>
      <w:r w:rsidRPr="00E4246F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периода</w:t>
      </w:r>
      <w:r w:rsidRPr="00E4246F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Древней</w:t>
      </w:r>
      <w:r w:rsidRPr="00E4246F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4246F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</w:t>
      </w:r>
      <w:r w:rsidRPr="00E4246F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Руси;</w:t>
      </w:r>
    </w:p>
    <w:p w:rsidR="00585672" w:rsidRPr="00E4246F" w:rsidRDefault="00585672" w:rsidP="00585672">
      <w:pPr>
        <w:pStyle w:val="ac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уважение к древнерусской культуре и культуре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дру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гих народов, понимание культурного многообразия </w:t>
      </w:r>
      <w:r w:rsidRPr="00E4246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наро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дов Евразии в изучаемый</w:t>
      </w:r>
      <w:r w:rsidRPr="00E4246F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период.</w:t>
      </w:r>
    </w:p>
    <w:p w:rsidR="00585672" w:rsidRPr="00E4246F" w:rsidRDefault="00585672" w:rsidP="0058567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5"/>
        <w:spacing w:before="0" w:after="0" w:line="360" w:lineRule="auto"/>
        <w:ind w:firstLine="709"/>
        <w:jc w:val="center"/>
        <w:rPr>
          <w:i w:val="0"/>
          <w:color w:val="000000" w:themeColor="text1"/>
          <w:sz w:val="24"/>
          <w:szCs w:val="24"/>
        </w:rPr>
      </w:pPr>
      <w:r w:rsidRPr="00E4246F">
        <w:rPr>
          <w:i w:val="0"/>
          <w:color w:val="000000" w:themeColor="text1"/>
          <w:sz w:val="24"/>
          <w:szCs w:val="24"/>
          <w:lang w:val="en-US"/>
        </w:rPr>
        <w:t>II</w:t>
      </w:r>
      <w:r w:rsidRPr="00E4246F">
        <w:rPr>
          <w:i w:val="0"/>
          <w:color w:val="000000" w:themeColor="text1"/>
          <w:sz w:val="24"/>
          <w:szCs w:val="24"/>
        </w:rPr>
        <w:t>. СОДЕРЖАНИЕ</w:t>
      </w: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История средних веков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VI — XV </w:t>
      </w:r>
      <w:proofErr w:type="spellStart"/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вв</w:t>
      </w:r>
      <w:proofErr w:type="spellEnd"/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29 часов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SA"/>
        </w:rPr>
        <w:t>I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Становление средневековой Европы (VI-XI вв.)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 xml:space="preserve">Что изучает история Средних веков. Дискуссии учёных о временных границах </w:t>
      </w:r>
      <w:r w:rsidRPr="00E4246F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lastRenderedPageBreak/>
        <w:t>эпохи Средневековья. Условность термина «Средневековье». Место истории Средних веков в истории человечества. Этапы развития эпохи Средневековья. По каким источникам учёные изучают историю Средних веков.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варварских королевств. Государство франков и христианская церковь в VI—VIII вв.  Франки. Возвышение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Хлодвига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вождя франков.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Раздел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Хлодвигом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Франкского королевства между наследниками.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Хлодвиг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христианская церковь. Христианство как инструмент объединения и подчинения населения власти, освящённой Богом.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Духовенство и миряне. Новые образцы и правила жизни по Библии для франков. Распространение христианства среди варваров. Монастыри как центры формирования новой культуры. Превращение монастырей в крупных землевладельцев.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Усобицы потомков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Хлодвига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последствия для Франкского королевства. Меровинги — «ленивые короли». Карл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Мартелл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Битва у Пуатье и её значение. Военная реформа Карла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Мартелла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Феод и феодал. Папа римский и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Пипин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Короткий. «Дар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Пипина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»: образование государства пап римских — Папской области.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Возникновение и распад империи Карла Великого. Новый король и династия Каролингов. Личность Карла Великого. Карл и титул европейских правителей. Направления, цели и итоги военных походов короля Карла. 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Раздел империи Карлом между наследниками.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Верденский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договор. Папская область. Новый император. Развитие феодальных отношений во Франкском государстве.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Феодальная раздробленность Западной Европы в IX— XI веках. Феодализм. Феодальная лестница. Франция в IX— XI вв. Германия в IX—XI вв. Англия в раннее Средневековье. Англия в IX—XI вв. Объединение Англии в единое государство. Королевства норманнов в Скандинавии. Прекращение норманнских завоевательных походов.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Культура Европы в раннее Средневековье. Служители церкви -х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ранители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и письменности. Карл Великий и короткая вспышка Каролингского Возрождения.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“Дворцовая академия”. Карл Великий-созидатель и архитектор. Семь свободных искусств. Рукописные книги. Искусство книжной миниатюры. Библия - книга книг. Появление новых жанров в средневековой литературе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II. Византийская империя и славяне в VI—XI вв. </w:t>
      </w:r>
    </w:p>
    <w:p w:rsidR="00585672" w:rsidRPr="00E4246F" w:rsidRDefault="00585672" w:rsidP="00585672">
      <w:pPr>
        <w:pStyle w:val="a7"/>
        <w:tabs>
          <w:tab w:val="left" w:pos="-404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Восточной Римской империи — Византии —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Ромейской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империи. Устойчивость Византии в борьбе с варварским миром. Евразийский облик и характер нового государства. Константинополь — столица на перекрёстке цивилизаций и их торговых путей.  Император — правитель новой империи. Византия при Юстиниане.  Военные походы. Расселение славян и арабов на территории Византии. Борьба империи с внешними врагами. Культура Византии.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славянских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государств.Занятия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образ жизни славян. Управление и организация жизни у славян. Образование государства у южных славян — Болгарии. Период существования Болгарского государства и его достижения.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Великоморавская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держава — государство западных славян. Славянские просветители Кирилл и Мефодий. Слабость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Великоморавского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государства и его подчинение Германии. Образование Киевской Руси — государства восточных славян. Появление на карте средневековой Европы государств Чехии и Польши.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III. Арабы в VI—XI вв.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Аравия — родина исламской религии. География, природные условия Аравийского полуострова, занятия и образ жизни его жителей. Бедуины. Мекка — центр торговли. Иран, Византия и арабы. Мухаммед — проповедник новой религии. Хиджра. Возникновение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ислама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,р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аспространение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ислама среди арабских племён. Образование Арабского государства во главе с Мухаммедом. Коран — священная книга ислама. Арабский халифат. Вторжение арабов во владения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Ромейской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империи. Поход в Северную Африку. Покорение жителей большей части Пиренейского полуострова. Восточный поход. Подчинение Северного Кавказа. Арабский халифат — государство между двух океанов. Эмиры и система налогообложения. Багдадский халифат и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Харун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ар-Рашид. Междоусобицы. Кордовский эмират. Распад халифата.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Культура стран халифата. Наследие эллинизма и ислам. Арабский язык — «латынь Востока». Образование — инструмент карьеры. Медресе — высшая мусульманская школа. Престиж образованности и знания. Научные знания арабов. Аль-Бируни. Ибн Сина (Авиценна). Арабская поэзия и сказки. Фирдоуси. Архитектура — вершина арабского искусства. Дворец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Альгамбра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Гранаде. Мечеть — место общественных встреч и хранилище ценностей. Устройство мечети. Минарет. Арабески. Значение культуры халифата. Испания — мост между арабской и европейской культурами.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Тема IV. Феодалы и крестьяне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Средневековая деревня и её обитатели. Земля — феодальная собственность. Феодальная вотчина. Феодал и зависимые крестьяне. 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Условия труда. Натуральное хозяйство — отличие феодальной эпохи.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 рыцарском замке. Период расцвета, зрелости Средневековья. Установление феодальных отношений. Окончательное оформление вассальных отношений. Распространение архитектуры замков. Внешнее и внутреннее устройство рыцарского замка. Замок — жилище и крепость феодала. Рыцарь — конный воин в доспехах. Снаряжение рыцаря. Отличительные знаки рыцаря. Кодекс рыцарской чести — рыцарская культура.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V. Средневековый город в Западной и Центральной Европе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средневековых городов. Совершенствование орудий обработки земли. Разнообразие продуктов земледелия.  Развитие ремесла в сельском хозяйстве. Добыча, плавка и обработка железа. Отделение ремесла от сельского хозяйства. Причины возникновения городов. Город — поселение ремесленников и торговцев. Возрождение древних городов в Италии, на юге Франции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Рост числа средневековых городов. Сеньоры и город. Борьба за городское самоуправление. Средневековый ремесленник. Шедевр. Цеховые объединения городских ремесленников. Изменение культуры европейцев в период расцвета Средневековья. Развитие торговли в феодально-раздробленной Европе. Горожане и их образ жизни. Своеобразие города. Управление городом и городская знать. Борьба ремесленников за участие в управлении городом. Образ жизни горожан. Обустройство средневекового города. Его защита и укрепления. Город —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— носители идей свободы и права. Союз королей и городов. Торговля в Средние века. Ярмарки — общеизвестные места торговли в Европе. От ростовщичества к банкам.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ТемаVI</w:t>
      </w:r>
      <w:proofErr w:type="spellEnd"/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Католическая церковь в XI—XIII вв. Крестовые походы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Могущество папской власти. Католическая церковь и еретики. Складывание трёх сословий, характерных для общества феодального этапа. Успехи в экономическом развитии и недостаток земель. Рост самостоятельности и потребностей феодалов. Усиление власти короля. Церковь — крупнейший землевладелец. Разделение церквей. Папа римский Григорий VII. Двухсотлетняя борьба королей и папства. Путь в Каноссу.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Могущество папы Иннокентия III. Католическая церковь и еретики. Альбигойские войны. Инквизиция. Монашеские нищенствующие ордены. Франциск Ассизский. Доминик Гусман.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Крестовые походы.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Клермонский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призыв папы римского Урбана II.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Сопротивление народов Востока натиску крестоносцев. Объединение мусульман перед угрозой дальнейших завоеваний крестоносцев. Салах ад-Дин и Третий крестовый поход. Судьба походов королей Фридриха I Барбароссы, Филиппа II Августа, Ричарда Львиное Сердце. Четвёртый крестовый поход. Разграбление Константинополя. Распад Византии и её восстановление. Детские крестовые походы. Укрепление королевской власти. Значение и итоги Крестовых походов для Запада и Востока.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VII. Образование централизованных государств в Западной Европе (XI—XV вв.)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происходило объединение Франции. Начало объединения Франции. Филипп II Август. Борьба французского и английского королей за французские территории. Битва при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Бувине.Укрепление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 короля. Людовик IX Святой. Конфликт между королём Филиппом IV Красивым и папой римским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Бонифацием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VIII.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Авиньонское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пленение пап. Франция — централизованное государство. Оформление сословной монархии во Франции.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Что англичане считают началом своих свобод. Нормандский герцог Вильгельм. Король Англии — Вильгельм Завоеватель. От завоевания к централизованному государству. «Книга Страшного суда». Генрих II Плантагенет и его реформы. Иоанн Безземельный и Великая хартия вольностей — конституция сословно-феодальной монархии. Парламент — сословное собрание.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Столетняя война. Столетняя война: причины и повод. Основные этапы Столетней войны. Поражение французов у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Креси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Победа англичан у Пуатье. От перемирия к победам французов. Карл VII — новый король Франции. Город Орлеан — трагедия и надежда. Партизанская война. Жанна д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Арк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Коронация короля Карла. Предательство и гибель Жанны д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Арк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. Признание подвига национальной героини. Завершение Столетней войны.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Крестьянские восстания во Франции и в Англии.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Усиление королевской власти в конце XV в. во Франции и в Англии. Восстановление Франции после трагедии и военных утрат. Борьба между Людовиком XI и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Карлом Смелым.  Завершение объединения Франции. Установление единой централизованной власти во Французском государстве. Последствия объединения Франции. Междоусобная Война Алой и Белой розы в Англии: итоги и последствия. Генрих VII — король новой правящей династии в Англии. Усиление власти английского короля в конце XV в.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Реконкиста и образование централизованных государств на Пиренейском полуострове. Мусульманская Испания — процветающая часть Европы. Многовековая Реконкиста Испании. Распад Кордовского халифата. Наступление христианства. Сословно-монархическое устройство централизованных государств на Пиренейском полуострове. Кортесы.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VIII. Германия и Италия в XII—XV вв.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5672" w:rsidRPr="00E4246F" w:rsidRDefault="00585672" w:rsidP="00585672">
      <w:pPr>
        <w:pStyle w:val="a7"/>
        <w:tabs>
          <w:tab w:val="left" w:pos="-312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Подъём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 Германии. Усиление власти князей в Германии. Священная Римская империя и княжества в XIV в. Король Карл I — император Карл IV. Золотая булла. Усиление самостоятельности германских государств. Территориальные потери и приобретения Священной Римской империи. </w:t>
      </w:r>
    </w:p>
    <w:p w:rsidR="00585672" w:rsidRPr="00E4246F" w:rsidRDefault="00585672" w:rsidP="00585672">
      <w:pPr>
        <w:pStyle w:val="a7"/>
        <w:tabs>
          <w:tab w:val="left" w:pos="-312"/>
        </w:tabs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Расцвет торговли и итальянских городов. Завоёванная свобода. Коммуна — средневековая городская республика. Борьба городов с феодалами. </w:t>
      </w:r>
    </w:p>
    <w:p w:rsidR="00585672" w:rsidRPr="00E4246F" w:rsidRDefault="00585672" w:rsidP="00585672">
      <w:pPr>
        <w:pStyle w:val="a7"/>
        <w:tabs>
          <w:tab w:val="left" w:pos="-312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Борьба пап римских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городах-государствах Италии. Тирания Медичи во Флоренции.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IX. Славянские государства и Византия в XIV—XV вв.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Гуситское движение в Чехии. Возвышение роли Чехии в Священной Римской империи. Экономический подъём Чешского государства. Прага — столица империи. Население, церковь и власть. Антифеодальные настроения в обществе. Ян Гус — критик духовенства.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Завоевание турками-османами Балканского полуострова. Балканские народы накануне завоевания. Долгожданная свобода болгар от власти Византии в конце XII в. Ослабление Болгарского царства. Усиление и распад Сербии. Византийская империя: потеря былого могущества. Соперничество балканских государств. Образование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государства османов. Начало захватнической политики Османа на Балканском полуострове.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Адрианополь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первая европейская столица османов. Битва на Косовом поле.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Милош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Обилич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Вторжение турок-османов в Болгарию. Потеря независимости Болгарии. Султан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Баязид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Молния: коварный замысел.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Мехмед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Завоеватель: трудное воплощение коварного плана. Падение Византийской империи. Переименование Константинополя в Стамбул — столицу Османской империи. Завоевание турками-османами Балканского полуострова.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 X. Культура Западной Европы в Средние века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и философия. Средневековая литература. Путешествие Марко Поло. Развитие светской культуры. Возникновение университетов.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к античному наследию. Схоластика и Аристотель, святой Августин. Дискуссия о соотношении веры и разума в христианском учении. Ансельм Кентерберийский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</w:t>
      </w:r>
      <w:proofErr w:type="gram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Фома Аквинский — философ, соединивший веру и знание. Развитие знаний о природе.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Влияние развития образования на культуру рыцарства. Куртуазная поэзия и культ Прекрасной Дамы. Труверы и миннезингеры. Рыцарская литература. Роман «Тристан и Изольда». Данте Алигьери.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Средневековое искусство. Культура раннего Возрождения в Италии. Влияние церкви на развитие искусства Западной Европы. Архитектура. Романский и готический стили. Скульптура как «Библия для неграмотных». Доступность искусства. Средневековая живопись. Книжная миниатюра. Фрески.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Первые гуманисты: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Франческо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Петрарка и Джованни Боккаччо. Идеалы гуманизма и искусство раннего Возрождения. Портрет. Живопись.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Сандро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Боттичелли.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Научные открытия и изобретения.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Гутенбергом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Развитие грамотности и образования среди разных слоев населения.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XI . Народы Азии, Америки и Африки в Средние века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Средневековая Азия: Китай, Индия, Япония. Китай: империя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Тан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единое государство. Развитие феодальных отношений. Крестьянская война под руководством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Хуан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Чао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Империя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Сун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зрелого феодализма. Монголы и Чингисхан. Завоевание Китая монголами.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Антимонгольское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восстание Красных повязок. Обретение независимости. Изобретения. Достижения китайских учёных в науках. Литература и искусство. Влияние китайской культуры на страны тихоокеанского региона. Индия: установление феодальных отношений. Индуистская религия. Кастовое устройство общества. Междоусобные войны раджей. Вторжение войск Арабского и Багдадского халифатов. Делийский султанат и его разгром Тимуром, правителем Самарканда. Хозяйство и богатства Индии. Наука. Обсерватории. Индийская медицина. Искусство. Буддистские храмы в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Аджанте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. Влияние мусульманской культуры. Мавзолеи. Искусство классического танца и пения. Книжная миниатюра. Япония: особенности развития в Средние века. Самураи и их кодекс чести «Бусидо». Культура Японии.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Государства и народы Африки и доколумбовой Америки. Неравномерность развития народов Африки.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 Культурное наследие народов Западного Судана. Африканская скульптура. Освоение Африки европейцами. Население Северной и Южной Америки и его занятия. Сохранение родоплеменных отношений. Территория расселения, образ жизни и культура народов майя. Ацтеки и их мир. Устройство общества. Города и культура. Государство инков. Управление и организация жизни. Население и занятия. Достижения культуры инков. Уникальность культуры народов доколумбовой Америки.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Наследие Средних веков в истории человечества.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Урок развивающего контроля.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5672" w:rsidRPr="00E4246F" w:rsidRDefault="00585672" w:rsidP="00585672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История России</w:t>
      </w:r>
    </w:p>
    <w:p w:rsidR="00585672" w:rsidRPr="00E4246F" w:rsidRDefault="00585672" w:rsidP="0058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Древней Руси к Российскому государству (с древности до конца XV в.) – 40 часов.</w:t>
      </w:r>
    </w:p>
    <w:p w:rsidR="00585672" w:rsidRPr="00E4246F" w:rsidRDefault="00585672" w:rsidP="00585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Введение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I.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Народы и государства на территории нашей страны в древности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Дальнего Востока.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РИКС.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Памятники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нижнеамурской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археологической культуры, культуры железного века на территории ЕАО</w:t>
      </w:r>
      <w:proofErr w:type="gram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Хуннский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каганат. Скифское царство. Сарматы. Финские племена. Аланы.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Восточная Европа и евразийские степи в середине I тысячелетия н. э.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- восточных, западных и южных славян. Славянские общности Восточной Европы. Их соседи -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балты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, финно-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угры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, кочевые племена.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РИКС.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Племена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мохе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Объединения древнетюркских племён тюрков,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огузов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Киданьское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Булгария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История заселения территории родного края в древности или повторительно - обобщающий урок по теме I (по усмотрению учителя).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 II. Русь в IX — первой половине XII в.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хожение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РИКС.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Племена покровской археологической культуры.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Русь в конце X — начале XII в.</w:t>
      </w:r>
    </w:p>
    <w:p w:rsidR="00585672" w:rsidRPr="00E4246F" w:rsidRDefault="00585672" w:rsidP="00585672">
      <w:pPr>
        <w:tabs>
          <w:tab w:val="left" w:pos="-57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и роль Руси в Европе. Повторительно-обобщающий урок по теме II.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III. </w:t>
      </w: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Русь в середине ХII — начале XIII в.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- самостоятельных государств.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Повторительно-обобщающий урок по теме III.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IV. Русские земли в середине XIII — XIV в.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Возникновение Монгольской державы. Чингисхан и его завоевания.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РИКС.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Племена покровской археологической культуры.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Монгольской империи и её влияние на развитие народов Евразии. Великая Яса. Завоевательные походы Батыя на Русь и Восточную Европу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Калита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. Народные выступления против ордынского господства.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Дмитрий Донской. Куликовская битва. Закрепление первенствующего положения московских князей. Религиозная политика в Орде и статус православной церкви. Принятие ислама и его распространение.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Русская православная церковь в условиях ордынского господства. Сергий Радонежский. Культура и быт. Летописание. «Слово о погибели Русской земли». «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Задонщина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». Жития. Архитектура и живопись. Феофан Грек. Андрей Рублёв. Ордынское влияние на развитие культуры и повседневную жизнь в русских землях.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Повторительно-обобщающий урок по теме IV.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V. Формирование единого Русского государства 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Политическая карта Европы и русских земель в начале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во второй четверти XV в. Василий Тёмный.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Установление автокефалии Русской православной церкви. </w:t>
      </w:r>
      <w:proofErr w:type="spellStart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>Внутрицерковная</w:t>
      </w:r>
      <w:proofErr w:type="spellEnd"/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борьба. Ереси. Расширение международных связей Московского государства. 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 Повседневная жизнь и быт населения.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  <w:shd w:val="clear" w:color="auto" w:fill="FFFFFF"/>
        </w:rPr>
      </w:pPr>
      <w:r w:rsidRPr="00E424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Урок развивающего контроля по теме V</w:t>
      </w:r>
      <w:r w:rsidRPr="00E4246F">
        <w:rPr>
          <w:rStyle w:val="submenu-tabl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E4246F">
        <w:rPr>
          <w:rStyle w:val="a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РИКС. Урок истории и культуры родного края. </w:t>
      </w:r>
    </w:p>
    <w:p w:rsidR="00585672" w:rsidRPr="00E4246F" w:rsidRDefault="00585672" w:rsidP="00585672">
      <w:pPr>
        <w:pStyle w:val="a7"/>
        <w:spacing w:line="360" w:lineRule="auto"/>
        <w:ind w:left="0" w:firstLine="709"/>
        <w:rPr>
          <w:rFonts w:ascii="Times New Roman" w:hAnsi="Times New Roman" w:cs="Times New Roman"/>
        </w:rPr>
      </w:pPr>
      <w:r w:rsidRPr="00E42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Промежуточная аттестация</w:t>
      </w:r>
      <w:r w:rsidRPr="00E42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час.</w:t>
      </w:r>
    </w:p>
    <w:p w:rsidR="00585672" w:rsidRPr="00E4246F" w:rsidRDefault="00585672" w:rsidP="0058567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lang w:eastAsia="ar-SA"/>
        </w:rPr>
      </w:pPr>
      <w:r w:rsidRPr="00E4246F">
        <w:rPr>
          <w:rStyle w:val="a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Трудные вопросы</w:t>
      </w:r>
    </w:p>
    <w:p w:rsidR="00585672" w:rsidRPr="00E4246F" w:rsidRDefault="00585672" w:rsidP="00585672">
      <w:pPr>
        <w:pStyle w:val="ad"/>
        <w:tabs>
          <w:tab w:val="clear" w:pos="0"/>
          <w:tab w:val="left" w:pos="54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246F">
        <w:rPr>
          <w:rFonts w:ascii="Times New Roman" w:hAnsi="Times New Roman" w:cs="Times New Roman"/>
          <w:color w:val="000000" w:themeColor="text1"/>
          <w:kern w:val="2"/>
          <w:sz w:val="24"/>
          <w:lang w:eastAsia="ar-SA" w:bidi="ar-SA"/>
        </w:rPr>
        <w:t xml:space="preserve">1. </w:t>
      </w:r>
      <w:r w:rsidRPr="00E4246F">
        <w:rPr>
          <w:rFonts w:ascii="Times New Roman" w:hAnsi="Times New Roman" w:cs="Times New Roman"/>
          <w:color w:val="000000" w:themeColor="text1"/>
          <w:sz w:val="24"/>
        </w:rPr>
        <w:t>Образование Древнерусского государства и роль варягов в этом процессе.</w:t>
      </w:r>
    </w:p>
    <w:p w:rsidR="00585672" w:rsidRPr="00641B62" w:rsidRDefault="00585672" w:rsidP="00585672">
      <w:pPr>
        <w:pStyle w:val="ad"/>
        <w:tabs>
          <w:tab w:val="clear" w:pos="0"/>
          <w:tab w:val="left" w:pos="543"/>
        </w:tabs>
        <w:spacing w:line="360" w:lineRule="auto"/>
        <w:ind w:firstLine="709"/>
        <w:jc w:val="both"/>
        <w:rPr>
          <w:rStyle w:val="af"/>
          <w:rFonts w:ascii="Times New Roman" w:eastAsia="Times New Roman" w:hAnsi="Times New Roman" w:cs="Times New Roman"/>
          <w:b w:val="0"/>
          <w:bCs w:val="0"/>
          <w:shd w:val="clear" w:color="auto" w:fill="FFFFFF"/>
          <w:lang w:bidi="ar-SA"/>
        </w:rPr>
      </w:pPr>
      <w:r w:rsidRPr="00E4246F">
        <w:rPr>
          <w:rFonts w:ascii="Times New Roman" w:hAnsi="Times New Roman" w:cs="Times New Roman"/>
          <w:color w:val="000000" w:themeColor="text1"/>
          <w:sz w:val="24"/>
        </w:rPr>
        <w:t xml:space="preserve">2. Существование древнерусской народности и восприятие наследия Древней Руси как общего </w:t>
      </w:r>
      <w:r w:rsidRPr="00641B62">
        <w:rPr>
          <w:rFonts w:ascii="Times New Roman" w:hAnsi="Times New Roman" w:cs="Times New Roman"/>
          <w:color w:val="000000" w:themeColor="text1"/>
          <w:sz w:val="24"/>
        </w:rPr>
        <w:t>фундамента истории России, Украины и Беларуси.</w:t>
      </w:r>
    </w:p>
    <w:p w:rsidR="00585672" w:rsidRPr="00641B62" w:rsidRDefault="00585672" w:rsidP="00585672">
      <w:pPr>
        <w:pStyle w:val="ad"/>
        <w:tabs>
          <w:tab w:val="clear" w:pos="0"/>
          <w:tab w:val="left" w:pos="543"/>
        </w:tabs>
        <w:suppressAutoHyphens w:val="0"/>
        <w:autoSpaceDE w:val="0"/>
        <w:spacing w:line="360" w:lineRule="auto"/>
        <w:ind w:firstLine="709"/>
        <w:jc w:val="both"/>
        <w:rPr>
          <w:rStyle w:val="af"/>
          <w:rFonts w:ascii="Times New Roman" w:eastAsia="Times New Roman" w:hAnsi="Times New Roman" w:cs="Times New Roman"/>
          <w:b w:val="0"/>
          <w:color w:val="000000" w:themeColor="text1"/>
          <w:sz w:val="24"/>
          <w:u w:val="single"/>
          <w:shd w:val="clear" w:color="auto" w:fill="FFFFFF"/>
        </w:rPr>
      </w:pPr>
      <w:r w:rsidRPr="00641B62">
        <w:rPr>
          <w:rStyle w:val="af"/>
          <w:rFonts w:ascii="Times New Roman" w:eastAsia="Times New Roman" w:hAnsi="Times New Roman" w:cs="Times New Roman"/>
          <w:b w:val="0"/>
          <w:color w:val="000000" w:themeColor="text1"/>
          <w:sz w:val="24"/>
          <w:shd w:val="clear" w:color="auto" w:fill="FFFFFF"/>
          <w:lang w:bidi="ar-SA"/>
        </w:rPr>
        <w:t>3. Исторический выбор Александра Невского.</w:t>
      </w: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E4246F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en-US"/>
        </w:rPr>
        <w:t>III</w:t>
      </w:r>
      <w:r w:rsidRPr="00E4246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. Тематическое планирование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5353"/>
        <w:gridCol w:w="1039"/>
        <w:gridCol w:w="2610"/>
      </w:tblGrid>
      <w:tr w:rsidR="00641B62" w:rsidRPr="00E4246F" w:rsidTr="00641B62">
        <w:trPr>
          <w:trHeight w:val="60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641B62" w:rsidRDefault="008A7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1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85672" w:rsidRPr="00E4246F" w:rsidTr="00641B6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История средних веков 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>вв</w:t>
            </w:r>
            <w:proofErr w:type="gramEnd"/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 –  29 часов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Живое Средневековье. Введение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повторить основные понятия и термины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Становление средневековой Европы (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века) – 4 часа.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Образование варварских королевств. Государство франков в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Возникновение и распад империи Карла Великого. Феодальная раздробленность Западной Европы в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IX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веках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3-4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5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Византийская империя и славяне в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вв. – 2 часа.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6-7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славянских государств.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8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Арабы в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веках – 1 час.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9-10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Феодалы и крестьяне – 2 часа.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Средневековая деревня и ее обитатели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11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12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Средневековый город в Западной и Центральной Европе – 2 часа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средневековых городов. Городское ремесло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13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Торговля в Средние века. Горожане и их образ жизни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14-15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Католическая церковь в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веках. Крестовые походы – 2 часа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Могущество папской власти. Католическая церковь и еретики.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16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Крестовые походы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17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Образование централизованных государств в Западной Европе (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века) – 5 часов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происходило объединение Франции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18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19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20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Усиление королевской власти в конце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 во Франции и Англии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21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22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Государства, оставшиеся раздробленными –  1 час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Германия и Италия в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веках.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23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IX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Славянские государства и Византия в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веках – 2 часа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24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25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Культура Западной Европы в Средние века – 4 часа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и философия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26, сообщение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Средневековая литература и искусство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27-28, сообщение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раннего Возрождения в Италии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29, сообщение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Научные открытия и изобретения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30, сообщение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Народы Азии, Америки и Африки в Средние века – 3 часа.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Средневековая Азия: Китай, Индия, Япония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31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Государства и народы Африки и доколумбовой Америки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32</w:t>
            </w:r>
          </w:p>
        </w:tc>
      </w:tr>
      <w:tr w:rsidR="00641B62" w:rsidRPr="00E4246F" w:rsidTr="00641B6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развивающего контроля. Наследие Средних веков в истории человечества.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41B62" w:rsidP="0064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повторить основные понятия и термины</w:t>
            </w:r>
          </w:p>
        </w:tc>
      </w:tr>
      <w:tr w:rsidR="00585672" w:rsidRPr="00E4246F" w:rsidTr="00641B6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история россии. от древней руси к российскому государству (с древности до конца 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eastAsia="ru-RU"/>
              </w:rPr>
              <w:t xml:space="preserve"> в.) – 40 часов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Наша Родина – Россия.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6-8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Народы и государства на территории нашей страны в древности – 5 часов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Древние люди  и их стоянки на территории современной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15-19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первых государств.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Восточные славяне и их соседи.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3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заселения территории родного края в древности.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читать конспект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Русь в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IX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первой половине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в. – 11 часов.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Первые известия о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4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5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Первые князья Древнерусского государства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42-48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 князя Владимира. Крещение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6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7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Русь при наследниках Ярослава Мудрого. Владимир Мономах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8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Общественный строй и церковная организация на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9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Культурное пространство Европы и культура Древней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10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Повседневная жизнь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11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Место и роль Руси в Европе. Повторительно-обобщающий урок по теме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повторить основные термины и понятия по теме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истории и культуры родного края в древности.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читать конспект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Русь в середине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начале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в. – 5 часов.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12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Владимиро-Суздальское княжество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13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республика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14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Южные и юго-западные русские княжества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123-128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Повторительно-обобщающий урок по теме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повторить основные термины и понятия по теме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 w:rsidP="0057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Русские земли в середине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в. – </w:t>
            </w:r>
            <w:r w:rsidR="005746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15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Батыево</w:t>
            </w:r>
            <w:proofErr w:type="spellEnd"/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нашествие на Русь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16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17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18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Литовское государство и Русь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19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Усиление Московского княжества в Северо-Восточной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20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Объединение русских земель вокруг Москвы. Куликовская битва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21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культуры в русских землях во второй половине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22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край в истории и культуре Руси.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читать конспект</w:t>
            </w:r>
          </w:p>
        </w:tc>
      </w:tr>
      <w:tr w:rsidR="00585672" w:rsidRPr="00E4246F" w:rsidTr="00585672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 w:rsidP="0057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Формирование единого Русского государства – </w:t>
            </w:r>
            <w:r w:rsidR="005746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Русские земли на политической карте Европы и мира в начале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23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Московское княжество в первой половине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24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Распад Золотой Орды и его последствия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25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Московское государство и его соседи во второй половине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26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Русская православная церковь в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начале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XVI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96-100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Человек в Российском государстве второй половины 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</w:t>
            </w: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101-106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666CC2" w:rsidP="00666C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27</w:t>
            </w:r>
          </w:p>
        </w:tc>
      </w:tr>
      <w:tr w:rsidR="00641B62" w:rsidRPr="00E4246F" w:rsidTr="0058567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2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672" w:rsidRPr="00E4246F" w:rsidRDefault="00585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85672" w:rsidRPr="00E4246F" w:rsidRDefault="00585672" w:rsidP="0058567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5672" w:rsidRPr="00E4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C18"/>
    <w:multiLevelType w:val="hybridMultilevel"/>
    <w:tmpl w:val="E0129552"/>
    <w:lvl w:ilvl="0" w:tplc="E196C4F8">
      <w:start w:val="1"/>
      <w:numFmt w:val="decimal"/>
      <w:lvlText w:val="%1)"/>
      <w:lvlJc w:val="left"/>
      <w:pPr>
        <w:ind w:left="48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B898BA">
      <w:numFmt w:val="bullet"/>
      <w:lvlText w:val="•"/>
      <w:lvlJc w:val="left"/>
      <w:pPr>
        <w:ind w:left="1400" w:hanging="264"/>
      </w:pPr>
      <w:rPr>
        <w:lang w:val="ru-RU" w:eastAsia="ru-RU" w:bidi="ru-RU"/>
      </w:rPr>
    </w:lvl>
    <w:lvl w:ilvl="2" w:tplc="BF9EBC68">
      <w:numFmt w:val="bullet"/>
      <w:lvlText w:val="•"/>
      <w:lvlJc w:val="left"/>
      <w:pPr>
        <w:ind w:left="2321" w:hanging="264"/>
      </w:pPr>
      <w:rPr>
        <w:lang w:val="ru-RU" w:eastAsia="ru-RU" w:bidi="ru-RU"/>
      </w:rPr>
    </w:lvl>
    <w:lvl w:ilvl="3" w:tplc="56B24F10">
      <w:numFmt w:val="bullet"/>
      <w:lvlText w:val="•"/>
      <w:lvlJc w:val="left"/>
      <w:pPr>
        <w:ind w:left="3242" w:hanging="264"/>
      </w:pPr>
      <w:rPr>
        <w:lang w:val="ru-RU" w:eastAsia="ru-RU" w:bidi="ru-RU"/>
      </w:rPr>
    </w:lvl>
    <w:lvl w:ilvl="4" w:tplc="8DBE2782">
      <w:numFmt w:val="bullet"/>
      <w:lvlText w:val="•"/>
      <w:lvlJc w:val="left"/>
      <w:pPr>
        <w:ind w:left="4163" w:hanging="264"/>
      </w:pPr>
      <w:rPr>
        <w:lang w:val="ru-RU" w:eastAsia="ru-RU" w:bidi="ru-RU"/>
      </w:rPr>
    </w:lvl>
    <w:lvl w:ilvl="5" w:tplc="14882630">
      <w:numFmt w:val="bullet"/>
      <w:lvlText w:val="•"/>
      <w:lvlJc w:val="left"/>
      <w:pPr>
        <w:ind w:left="5084" w:hanging="264"/>
      </w:pPr>
      <w:rPr>
        <w:lang w:val="ru-RU" w:eastAsia="ru-RU" w:bidi="ru-RU"/>
      </w:rPr>
    </w:lvl>
    <w:lvl w:ilvl="6" w:tplc="787A4B92">
      <w:numFmt w:val="bullet"/>
      <w:lvlText w:val="•"/>
      <w:lvlJc w:val="left"/>
      <w:pPr>
        <w:ind w:left="6004" w:hanging="264"/>
      </w:pPr>
      <w:rPr>
        <w:lang w:val="ru-RU" w:eastAsia="ru-RU" w:bidi="ru-RU"/>
      </w:rPr>
    </w:lvl>
    <w:lvl w:ilvl="7" w:tplc="835A8538">
      <w:numFmt w:val="bullet"/>
      <w:lvlText w:val="•"/>
      <w:lvlJc w:val="left"/>
      <w:pPr>
        <w:ind w:left="6925" w:hanging="264"/>
      </w:pPr>
      <w:rPr>
        <w:lang w:val="ru-RU" w:eastAsia="ru-RU" w:bidi="ru-RU"/>
      </w:rPr>
    </w:lvl>
    <w:lvl w:ilvl="8" w:tplc="46D49060">
      <w:numFmt w:val="bullet"/>
      <w:lvlText w:val="•"/>
      <w:lvlJc w:val="left"/>
      <w:pPr>
        <w:ind w:left="7846" w:hanging="264"/>
      </w:pPr>
      <w:rPr>
        <w:lang w:val="ru-RU" w:eastAsia="ru-RU" w:bidi="ru-RU"/>
      </w:rPr>
    </w:lvl>
  </w:abstractNum>
  <w:abstractNum w:abstractNumId="1">
    <w:nsid w:val="118A0938"/>
    <w:multiLevelType w:val="hybridMultilevel"/>
    <w:tmpl w:val="951C00FC"/>
    <w:lvl w:ilvl="0" w:tplc="2B8874FC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236DBD8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75360080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A5346E12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13AE543C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FCBECFC4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357EAECA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1E642CF2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B1966B9A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2">
    <w:nsid w:val="11BC12DD"/>
    <w:multiLevelType w:val="hybridMultilevel"/>
    <w:tmpl w:val="AA306046"/>
    <w:lvl w:ilvl="0" w:tplc="BA68D406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F0C1C88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F5AEDB66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94F2B0D4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32B494F8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5296DF9C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206C4F52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5CB0282A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20C6CD20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3">
    <w:nsid w:val="11D248B2"/>
    <w:multiLevelType w:val="hybridMultilevel"/>
    <w:tmpl w:val="A6DE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E3191"/>
    <w:multiLevelType w:val="hybridMultilevel"/>
    <w:tmpl w:val="C39CB31C"/>
    <w:lvl w:ilvl="0" w:tplc="FD9AABDC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30EF"/>
    <w:multiLevelType w:val="hybridMultilevel"/>
    <w:tmpl w:val="E4682224"/>
    <w:lvl w:ilvl="0" w:tplc="2B54BD1E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C9D81E30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5FF6FA6A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5B30C6E0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FF60C556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0708FA04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29480380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9F5C20EC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7F4C20BA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6">
    <w:nsid w:val="1BE00572"/>
    <w:multiLevelType w:val="hybridMultilevel"/>
    <w:tmpl w:val="3858F650"/>
    <w:lvl w:ilvl="0" w:tplc="1E864364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F3A9E42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DDFE1D18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869E04FC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84E4A5A6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3DF2E58A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672A4616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39782C32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06AC7498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7">
    <w:nsid w:val="1D3C3CBE"/>
    <w:multiLevelType w:val="hybridMultilevel"/>
    <w:tmpl w:val="0B44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9337B"/>
    <w:multiLevelType w:val="hybridMultilevel"/>
    <w:tmpl w:val="5EA08A14"/>
    <w:lvl w:ilvl="0" w:tplc="85C8CD72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90004C2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D1DA0D9E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DA1CFA24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C408E77A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E02A67F0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D6484274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D4B0F452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965275B4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9">
    <w:nsid w:val="2FE94C99"/>
    <w:multiLevelType w:val="hybridMultilevel"/>
    <w:tmpl w:val="B7BE7CCE"/>
    <w:lvl w:ilvl="0" w:tplc="86D2B1B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E6C80E0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73D05044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AC64F83C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A0546830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560C7486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9F8C528C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56D0BFFA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81C49F32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0">
    <w:nsid w:val="35C21818"/>
    <w:multiLevelType w:val="hybridMultilevel"/>
    <w:tmpl w:val="0D4ECC7A"/>
    <w:lvl w:ilvl="0" w:tplc="07BCF086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DD24316">
      <w:numFmt w:val="bullet"/>
      <w:lvlText w:val="•"/>
      <w:lvlJc w:val="left"/>
      <w:pPr>
        <w:ind w:left="684" w:hanging="260"/>
      </w:pPr>
      <w:rPr>
        <w:lang w:val="ru-RU" w:eastAsia="ru-RU" w:bidi="ru-RU"/>
      </w:rPr>
    </w:lvl>
    <w:lvl w:ilvl="2" w:tplc="2CF07A7A">
      <w:numFmt w:val="bullet"/>
      <w:lvlText w:val="•"/>
      <w:lvlJc w:val="left"/>
      <w:pPr>
        <w:ind w:left="1268" w:hanging="260"/>
      </w:pPr>
      <w:rPr>
        <w:lang w:val="ru-RU" w:eastAsia="ru-RU" w:bidi="ru-RU"/>
      </w:rPr>
    </w:lvl>
    <w:lvl w:ilvl="3" w:tplc="3C304846">
      <w:numFmt w:val="bullet"/>
      <w:lvlText w:val="•"/>
      <w:lvlJc w:val="left"/>
      <w:pPr>
        <w:ind w:left="1852" w:hanging="260"/>
      </w:pPr>
      <w:rPr>
        <w:lang w:val="ru-RU" w:eastAsia="ru-RU" w:bidi="ru-RU"/>
      </w:rPr>
    </w:lvl>
    <w:lvl w:ilvl="4" w:tplc="0332E294">
      <w:numFmt w:val="bullet"/>
      <w:lvlText w:val="•"/>
      <w:lvlJc w:val="left"/>
      <w:pPr>
        <w:ind w:left="2436" w:hanging="260"/>
      </w:pPr>
      <w:rPr>
        <w:lang w:val="ru-RU" w:eastAsia="ru-RU" w:bidi="ru-RU"/>
      </w:rPr>
    </w:lvl>
    <w:lvl w:ilvl="5" w:tplc="011018DE">
      <w:numFmt w:val="bullet"/>
      <w:lvlText w:val="•"/>
      <w:lvlJc w:val="left"/>
      <w:pPr>
        <w:ind w:left="3020" w:hanging="260"/>
      </w:pPr>
      <w:rPr>
        <w:lang w:val="ru-RU" w:eastAsia="ru-RU" w:bidi="ru-RU"/>
      </w:rPr>
    </w:lvl>
    <w:lvl w:ilvl="6" w:tplc="5CF226AC">
      <w:numFmt w:val="bullet"/>
      <w:lvlText w:val="•"/>
      <w:lvlJc w:val="left"/>
      <w:pPr>
        <w:ind w:left="3604" w:hanging="260"/>
      </w:pPr>
      <w:rPr>
        <w:lang w:val="ru-RU" w:eastAsia="ru-RU" w:bidi="ru-RU"/>
      </w:rPr>
    </w:lvl>
    <w:lvl w:ilvl="7" w:tplc="DC0A10A0">
      <w:numFmt w:val="bullet"/>
      <w:lvlText w:val="•"/>
      <w:lvlJc w:val="left"/>
      <w:pPr>
        <w:ind w:left="4188" w:hanging="260"/>
      </w:pPr>
      <w:rPr>
        <w:lang w:val="ru-RU" w:eastAsia="ru-RU" w:bidi="ru-RU"/>
      </w:rPr>
    </w:lvl>
    <w:lvl w:ilvl="8" w:tplc="0E367D50">
      <w:numFmt w:val="bullet"/>
      <w:lvlText w:val="•"/>
      <w:lvlJc w:val="left"/>
      <w:pPr>
        <w:ind w:left="4772" w:hanging="260"/>
      </w:pPr>
      <w:rPr>
        <w:lang w:val="ru-RU" w:eastAsia="ru-RU" w:bidi="ru-RU"/>
      </w:rPr>
    </w:lvl>
  </w:abstractNum>
  <w:abstractNum w:abstractNumId="11">
    <w:nsid w:val="3A161B2B"/>
    <w:multiLevelType w:val="hybridMultilevel"/>
    <w:tmpl w:val="D4FA1C68"/>
    <w:lvl w:ilvl="0" w:tplc="3A9A784E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D2FC931C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1A604A44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87CC05AC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D94606D0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CDA607DA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87A44424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6BB460A6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4F12CF8A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2">
    <w:nsid w:val="3B16066C"/>
    <w:multiLevelType w:val="hybridMultilevel"/>
    <w:tmpl w:val="07CC676A"/>
    <w:lvl w:ilvl="0" w:tplc="ABD24CB0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5C56A574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0420B972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C64040F6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B0821814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222A2BA0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14B840A0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B132498E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27DCB0A0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3">
    <w:nsid w:val="3F8B6FBF"/>
    <w:multiLevelType w:val="hybridMultilevel"/>
    <w:tmpl w:val="7A7EA516"/>
    <w:lvl w:ilvl="0" w:tplc="C584EA5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5F2CC60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FB7ED5F0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E9400364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89A28088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75862AEE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469AEA4C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28F21BA0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2EB66A5E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4">
    <w:nsid w:val="3FEA31F3"/>
    <w:multiLevelType w:val="hybridMultilevel"/>
    <w:tmpl w:val="F08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C61C9"/>
    <w:multiLevelType w:val="hybridMultilevel"/>
    <w:tmpl w:val="48CE76D0"/>
    <w:lvl w:ilvl="0" w:tplc="A9EE8C72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76889C3C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1B5AC630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DBC825B4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D9CADCF6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4C6C1EEA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4B5423C4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7616C94C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EB4A033A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6">
    <w:nsid w:val="4E902777"/>
    <w:multiLevelType w:val="hybridMultilevel"/>
    <w:tmpl w:val="90B03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E1108"/>
    <w:multiLevelType w:val="hybridMultilevel"/>
    <w:tmpl w:val="329266C8"/>
    <w:lvl w:ilvl="0" w:tplc="9DAE9286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BFE9BD4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882C9712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21A4EC72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8AE4F1DC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3A0062DE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641AC176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4BAA46A0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FA4022A2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8">
    <w:nsid w:val="6BFA2EA9"/>
    <w:multiLevelType w:val="hybridMultilevel"/>
    <w:tmpl w:val="A55E9C4A"/>
    <w:lvl w:ilvl="0" w:tplc="3B98B986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BC629868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644C1E64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2C587DEA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1D628832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7F72AE7E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A718F11E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A6B29282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0CB4A6B6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19">
    <w:nsid w:val="6C8172AE"/>
    <w:multiLevelType w:val="hybridMultilevel"/>
    <w:tmpl w:val="86F28AD0"/>
    <w:lvl w:ilvl="0" w:tplc="B7DC0910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03A4142C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3AC4ED4E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85546662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1E588450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997A7B10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8F68335A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521A3FE8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212E2924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20">
    <w:nsid w:val="74A537FB"/>
    <w:multiLevelType w:val="hybridMultilevel"/>
    <w:tmpl w:val="B36CBF5A"/>
    <w:lvl w:ilvl="0" w:tplc="978E9D2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5224476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F3522B88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5A083B00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E1E46478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C38ECE3E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9F4E105E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4B46146C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AFD4C5AA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21">
    <w:nsid w:val="768931AC"/>
    <w:multiLevelType w:val="hybridMultilevel"/>
    <w:tmpl w:val="A000A76C"/>
    <w:lvl w:ilvl="0" w:tplc="57CED5E6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0262A06">
      <w:numFmt w:val="bullet"/>
      <w:lvlText w:val="•"/>
      <w:lvlJc w:val="left"/>
      <w:pPr>
        <w:ind w:left="1400" w:hanging="260"/>
      </w:pPr>
      <w:rPr>
        <w:lang w:val="ru-RU" w:eastAsia="ru-RU" w:bidi="ru-RU"/>
      </w:rPr>
    </w:lvl>
    <w:lvl w:ilvl="2" w:tplc="954863AA">
      <w:numFmt w:val="bullet"/>
      <w:lvlText w:val="•"/>
      <w:lvlJc w:val="left"/>
      <w:pPr>
        <w:ind w:left="2321" w:hanging="260"/>
      </w:pPr>
      <w:rPr>
        <w:lang w:val="ru-RU" w:eastAsia="ru-RU" w:bidi="ru-RU"/>
      </w:rPr>
    </w:lvl>
    <w:lvl w:ilvl="3" w:tplc="CC36CE64">
      <w:numFmt w:val="bullet"/>
      <w:lvlText w:val="•"/>
      <w:lvlJc w:val="left"/>
      <w:pPr>
        <w:ind w:left="3242" w:hanging="260"/>
      </w:pPr>
      <w:rPr>
        <w:lang w:val="ru-RU" w:eastAsia="ru-RU" w:bidi="ru-RU"/>
      </w:rPr>
    </w:lvl>
    <w:lvl w:ilvl="4" w:tplc="7AB28A6E">
      <w:numFmt w:val="bullet"/>
      <w:lvlText w:val="•"/>
      <w:lvlJc w:val="left"/>
      <w:pPr>
        <w:ind w:left="4163" w:hanging="260"/>
      </w:pPr>
      <w:rPr>
        <w:lang w:val="ru-RU" w:eastAsia="ru-RU" w:bidi="ru-RU"/>
      </w:rPr>
    </w:lvl>
    <w:lvl w:ilvl="5" w:tplc="2C88E6AA">
      <w:numFmt w:val="bullet"/>
      <w:lvlText w:val="•"/>
      <w:lvlJc w:val="left"/>
      <w:pPr>
        <w:ind w:left="5084" w:hanging="260"/>
      </w:pPr>
      <w:rPr>
        <w:lang w:val="ru-RU" w:eastAsia="ru-RU" w:bidi="ru-RU"/>
      </w:rPr>
    </w:lvl>
    <w:lvl w:ilvl="6" w:tplc="99A002F0">
      <w:numFmt w:val="bullet"/>
      <w:lvlText w:val="•"/>
      <w:lvlJc w:val="left"/>
      <w:pPr>
        <w:ind w:left="6004" w:hanging="260"/>
      </w:pPr>
      <w:rPr>
        <w:lang w:val="ru-RU" w:eastAsia="ru-RU" w:bidi="ru-RU"/>
      </w:rPr>
    </w:lvl>
    <w:lvl w:ilvl="7" w:tplc="EBC8F736">
      <w:numFmt w:val="bullet"/>
      <w:lvlText w:val="•"/>
      <w:lvlJc w:val="left"/>
      <w:pPr>
        <w:ind w:left="6925" w:hanging="260"/>
      </w:pPr>
      <w:rPr>
        <w:lang w:val="ru-RU" w:eastAsia="ru-RU" w:bidi="ru-RU"/>
      </w:rPr>
    </w:lvl>
    <w:lvl w:ilvl="8" w:tplc="9BE06BDC">
      <w:numFmt w:val="bullet"/>
      <w:lvlText w:val="•"/>
      <w:lvlJc w:val="left"/>
      <w:pPr>
        <w:ind w:left="7846" w:hanging="260"/>
      </w:pPr>
      <w:rPr>
        <w:lang w:val="ru-RU" w:eastAsia="ru-RU" w:bidi="ru-RU"/>
      </w:rPr>
    </w:lvl>
  </w:abstractNum>
  <w:abstractNum w:abstractNumId="22">
    <w:nsid w:val="769C1508"/>
    <w:multiLevelType w:val="hybridMultilevel"/>
    <w:tmpl w:val="0D4EE35C"/>
    <w:lvl w:ilvl="0" w:tplc="D25EFF3A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E646BBA6">
      <w:numFmt w:val="bullet"/>
      <w:lvlText w:val="•"/>
      <w:lvlJc w:val="left"/>
      <w:pPr>
        <w:ind w:left="1382" w:hanging="240"/>
      </w:pPr>
      <w:rPr>
        <w:lang w:val="ru-RU" w:eastAsia="ru-RU" w:bidi="ru-RU"/>
      </w:rPr>
    </w:lvl>
    <w:lvl w:ilvl="2" w:tplc="50BCB658">
      <w:numFmt w:val="bullet"/>
      <w:lvlText w:val="•"/>
      <w:lvlJc w:val="left"/>
      <w:pPr>
        <w:ind w:left="2305" w:hanging="240"/>
      </w:pPr>
      <w:rPr>
        <w:lang w:val="ru-RU" w:eastAsia="ru-RU" w:bidi="ru-RU"/>
      </w:rPr>
    </w:lvl>
    <w:lvl w:ilvl="3" w:tplc="FA04F630">
      <w:numFmt w:val="bullet"/>
      <w:lvlText w:val="•"/>
      <w:lvlJc w:val="left"/>
      <w:pPr>
        <w:ind w:left="3228" w:hanging="240"/>
      </w:pPr>
      <w:rPr>
        <w:lang w:val="ru-RU" w:eastAsia="ru-RU" w:bidi="ru-RU"/>
      </w:rPr>
    </w:lvl>
    <w:lvl w:ilvl="4" w:tplc="40DE07F2">
      <w:numFmt w:val="bullet"/>
      <w:lvlText w:val="•"/>
      <w:lvlJc w:val="left"/>
      <w:pPr>
        <w:ind w:left="4151" w:hanging="240"/>
      </w:pPr>
      <w:rPr>
        <w:lang w:val="ru-RU" w:eastAsia="ru-RU" w:bidi="ru-RU"/>
      </w:rPr>
    </w:lvl>
    <w:lvl w:ilvl="5" w:tplc="1D2471B0">
      <w:numFmt w:val="bullet"/>
      <w:lvlText w:val="•"/>
      <w:lvlJc w:val="left"/>
      <w:pPr>
        <w:ind w:left="5074" w:hanging="240"/>
      </w:pPr>
      <w:rPr>
        <w:lang w:val="ru-RU" w:eastAsia="ru-RU" w:bidi="ru-RU"/>
      </w:rPr>
    </w:lvl>
    <w:lvl w:ilvl="6" w:tplc="F9025DCE">
      <w:numFmt w:val="bullet"/>
      <w:lvlText w:val="•"/>
      <w:lvlJc w:val="left"/>
      <w:pPr>
        <w:ind w:left="5996" w:hanging="240"/>
      </w:pPr>
      <w:rPr>
        <w:lang w:val="ru-RU" w:eastAsia="ru-RU" w:bidi="ru-RU"/>
      </w:rPr>
    </w:lvl>
    <w:lvl w:ilvl="7" w:tplc="44D63F78">
      <w:numFmt w:val="bullet"/>
      <w:lvlText w:val="•"/>
      <w:lvlJc w:val="left"/>
      <w:pPr>
        <w:ind w:left="6919" w:hanging="240"/>
      </w:pPr>
      <w:rPr>
        <w:lang w:val="ru-RU" w:eastAsia="ru-RU" w:bidi="ru-RU"/>
      </w:rPr>
    </w:lvl>
    <w:lvl w:ilvl="8" w:tplc="3B9C3768">
      <w:numFmt w:val="bullet"/>
      <w:lvlText w:val="•"/>
      <w:lvlJc w:val="left"/>
      <w:pPr>
        <w:ind w:left="7842" w:hanging="240"/>
      </w:pPr>
      <w:rPr>
        <w:lang w:val="ru-RU" w:eastAsia="ru-RU" w:bidi="ru-RU"/>
      </w:rPr>
    </w:lvl>
  </w:abstractNum>
  <w:abstractNum w:abstractNumId="23">
    <w:nsid w:val="78017F1B"/>
    <w:multiLevelType w:val="hybridMultilevel"/>
    <w:tmpl w:val="FEA8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23"/>
  </w:num>
  <w:num w:numId="6">
    <w:abstractNumId w:val="23"/>
  </w:num>
  <w:num w:numId="7">
    <w:abstractNumId w:val="7"/>
  </w:num>
  <w:num w:numId="8">
    <w:abstractNumId w:val="7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</w:num>
  <w:num w:numId="3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</w:num>
  <w:num w:numId="3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0"/>
  </w:num>
  <w:num w:numId="4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0"/>
  </w:num>
  <w:num w:numId="4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2"/>
  </w:num>
  <w:num w:numId="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6"/>
    <w:rsid w:val="00062F86"/>
    <w:rsid w:val="003B0C10"/>
    <w:rsid w:val="00506163"/>
    <w:rsid w:val="0057461E"/>
    <w:rsid w:val="00585672"/>
    <w:rsid w:val="00641B62"/>
    <w:rsid w:val="00666CC2"/>
    <w:rsid w:val="006A74F8"/>
    <w:rsid w:val="008A71E5"/>
    <w:rsid w:val="00A108CC"/>
    <w:rsid w:val="00DE7561"/>
    <w:rsid w:val="00E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85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856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6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67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semiHidden/>
    <w:rsid w:val="005856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8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672"/>
  </w:style>
  <w:style w:type="paragraph" w:styleId="a5">
    <w:name w:val="footer"/>
    <w:basedOn w:val="a"/>
    <w:link w:val="a6"/>
    <w:uiPriority w:val="99"/>
    <w:semiHidden/>
    <w:unhideWhenUsed/>
    <w:rsid w:val="0058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672"/>
  </w:style>
  <w:style w:type="paragraph" w:styleId="a7">
    <w:name w:val="Body Text"/>
    <w:basedOn w:val="a"/>
    <w:link w:val="a8"/>
    <w:uiPriority w:val="1"/>
    <w:semiHidden/>
    <w:unhideWhenUsed/>
    <w:qFormat/>
    <w:rsid w:val="00585672"/>
    <w:pPr>
      <w:widowControl w:val="0"/>
      <w:autoSpaceDE w:val="0"/>
      <w:autoSpaceDN w:val="0"/>
      <w:spacing w:after="0" w:line="240" w:lineRule="auto"/>
      <w:ind w:left="400" w:firstLine="283"/>
      <w:jc w:val="both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585672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8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67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85672"/>
    <w:pPr>
      <w:spacing w:after="0" w:line="240" w:lineRule="auto"/>
    </w:pPr>
  </w:style>
  <w:style w:type="paragraph" w:styleId="ac">
    <w:name w:val="List Paragraph"/>
    <w:basedOn w:val="a"/>
    <w:uiPriority w:val="1"/>
    <w:qFormat/>
    <w:rsid w:val="00585672"/>
    <w:pPr>
      <w:ind w:left="720"/>
      <w:contextualSpacing/>
    </w:pPr>
  </w:style>
  <w:style w:type="paragraph" w:customStyle="1" w:styleId="Style3">
    <w:name w:val="Style3"/>
    <w:basedOn w:val="a"/>
    <w:rsid w:val="00585672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???????"/>
    <w:rsid w:val="0058567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40" w:lineRule="auto"/>
    </w:pPr>
    <w:rPr>
      <w:rFonts w:ascii="Arial" w:eastAsia="DejaVu Sans" w:hAnsi="Arial" w:cs="Arial"/>
      <w:sz w:val="36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585672"/>
    <w:pPr>
      <w:widowControl w:val="0"/>
      <w:autoSpaceDE w:val="0"/>
      <w:autoSpaceDN w:val="0"/>
      <w:spacing w:after="0" w:line="258" w:lineRule="exact"/>
      <w:ind w:left="4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28">
    <w:name w:val="Font Style28"/>
    <w:rsid w:val="00585672"/>
    <w:rPr>
      <w:rFonts w:ascii="Arial" w:hAnsi="Arial" w:cs="Arial" w:hint="default"/>
      <w:sz w:val="20"/>
      <w:szCs w:val="20"/>
    </w:rPr>
  </w:style>
  <w:style w:type="character" w:customStyle="1" w:styleId="submenu-table">
    <w:name w:val="submenu-table"/>
    <w:basedOn w:val="a0"/>
    <w:rsid w:val="00585672"/>
  </w:style>
  <w:style w:type="table" w:styleId="ae">
    <w:name w:val="Table Grid"/>
    <w:basedOn w:val="a1"/>
    <w:uiPriority w:val="59"/>
    <w:rsid w:val="005856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8567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qFormat/>
    <w:rsid w:val="005856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85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856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6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67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semiHidden/>
    <w:rsid w:val="005856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8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672"/>
  </w:style>
  <w:style w:type="paragraph" w:styleId="a5">
    <w:name w:val="footer"/>
    <w:basedOn w:val="a"/>
    <w:link w:val="a6"/>
    <w:uiPriority w:val="99"/>
    <w:semiHidden/>
    <w:unhideWhenUsed/>
    <w:rsid w:val="0058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672"/>
  </w:style>
  <w:style w:type="paragraph" w:styleId="a7">
    <w:name w:val="Body Text"/>
    <w:basedOn w:val="a"/>
    <w:link w:val="a8"/>
    <w:uiPriority w:val="1"/>
    <w:semiHidden/>
    <w:unhideWhenUsed/>
    <w:qFormat/>
    <w:rsid w:val="00585672"/>
    <w:pPr>
      <w:widowControl w:val="0"/>
      <w:autoSpaceDE w:val="0"/>
      <w:autoSpaceDN w:val="0"/>
      <w:spacing w:after="0" w:line="240" w:lineRule="auto"/>
      <w:ind w:left="400" w:firstLine="283"/>
      <w:jc w:val="both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585672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8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67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85672"/>
    <w:pPr>
      <w:spacing w:after="0" w:line="240" w:lineRule="auto"/>
    </w:pPr>
  </w:style>
  <w:style w:type="paragraph" w:styleId="ac">
    <w:name w:val="List Paragraph"/>
    <w:basedOn w:val="a"/>
    <w:uiPriority w:val="1"/>
    <w:qFormat/>
    <w:rsid w:val="00585672"/>
    <w:pPr>
      <w:ind w:left="720"/>
      <w:contextualSpacing/>
    </w:pPr>
  </w:style>
  <w:style w:type="paragraph" w:customStyle="1" w:styleId="Style3">
    <w:name w:val="Style3"/>
    <w:basedOn w:val="a"/>
    <w:rsid w:val="00585672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???????"/>
    <w:rsid w:val="0058567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240" w:lineRule="auto"/>
    </w:pPr>
    <w:rPr>
      <w:rFonts w:ascii="Arial" w:eastAsia="DejaVu Sans" w:hAnsi="Arial" w:cs="Arial"/>
      <w:sz w:val="36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585672"/>
    <w:pPr>
      <w:widowControl w:val="0"/>
      <w:autoSpaceDE w:val="0"/>
      <w:autoSpaceDN w:val="0"/>
      <w:spacing w:after="0" w:line="258" w:lineRule="exact"/>
      <w:ind w:left="4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28">
    <w:name w:val="Font Style28"/>
    <w:rsid w:val="00585672"/>
    <w:rPr>
      <w:rFonts w:ascii="Arial" w:hAnsi="Arial" w:cs="Arial" w:hint="default"/>
      <w:sz w:val="20"/>
      <w:szCs w:val="20"/>
    </w:rPr>
  </w:style>
  <w:style w:type="character" w:customStyle="1" w:styleId="submenu-table">
    <w:name w:val="submenu-table"/>
    <w:basedOn w:val="a0"/>
    <w:rsid w:val="00585672"/>
  </w:style>
  <w:style w:type="table" w:styleId="ae">
    <w:name w:val="Table Grid"/>
    <w:basedOn w:val="a1"/>
    <w:uiPriority w:val="59"/>
    <w:rsid w:val="005856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8567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qFormat/>
    <w:rsid w:val="00585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5727</Words>
  <Characters>32647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</cp:lastModifiedBy>
  <cp:revision>11</cp:revision>
  <dcterms:created xsi:type="dcterms:W3CDTF">2020-08-28T13:36:00Z</dcterms:created>
  <dcterms:modified xsi:type="dcterms:W3CDTF">2022-07-08T09:53:00Z</dcterms:modified>
</cp:coreProperties>
</file>