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77" w:rsidRDefault="00B64159">
      <w:pPr>
        <w:jc w:val="center"/>
      </w:pPr>
      <w:r>
        <w:rPr>
          <w:lang w:eastAsia="en-US"/>
        </w:rPr>
        <w:t>МУНИЦИПАЛЬНОЕ БЮДЖЕТНОЕ</w:t>
      </w:r>
      <w:r w:rsidR="00696177">
        <w:rPr>
          <w:lang w:eastAsia="en-US"/>
        </w:rPr>
        <w:t xml:space="preserve"> ОБЩЕОБРАЗОВАТЕЛЬНОЕ УЧРЕЖДЕНИЕ</w:t>
      </w:r>
    </w:p>
    <w:p w:rsidR="00696177" w:rsidRDefault="00696177">
      <w:pPr>
        <w:jc w:val="center"/>
      </w:pPr>
      <w:r>
        <w:rPr>
          <w:lang w:eastAsia="en-US"/>
        </w:rPr>
        <w:t>«ОСНОВНАЯ ОБЩЕОБРАЗОВАТЕЛЬНАЯ ШКОЛА №4»</w:t>
      </w:r>
    </w:p>
    <w:tbl>
      <w:tblPr>
        <w:tblW w:w="9854" w:type="dxa"/>
        <w:tblInd w:w="-1089" w:type="dxa"/>
        <w:tblLook w:val="00A0" w:firstRow="1" w:lastRow="0" w:firstColumn="1" w:lastColumn="0" w:noHBand="0" w:noVBand="0"/>
      </w:tblPr>
      <w:tblGrid>
        <w:gridCol w:w="3304"/>
        <w:gridCol w:w="3244"/>
        <w:gridCol w:w="3306"/>
      </w:tblGrid>
      <w:tr w:rsidR="00696177" w:rsidTr="00B64159">
        <w:trPr>
          <w:trHeight w:val="2280"/>
        </w:trPr>
        <w:tc>
          <w:tcPr>
            <w:tcW w:w="3304" w:type="dxa"/>
          </w:tcPr>
          <w:p w:rsidR="00696177" w:rsidRDefault="00696177" w:rsidP="00B6415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244" w:type="dxa"/>
          </w:tcPr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СОГЛАСОВАНО</w:t>
            </w: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Зам. директора по УВР</w:t>
            </w: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«_____»_________20_____</w:t>
            </w:r>
          </w:p>
          <w:p w:rsidR="00696177" w:rsidRDefault="00696177">
            <w:pPr>
              <w:spacing w:line="360" w:lineRule="auto"/>
              <w:jc w:val="center"/>
              <w:rPr>
                <w:lang w:eastAsia="en-US"/>
              </w:rPr>
            </w:pP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______________________</w:t>
            </w: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М.М. Чурикова</w:t>
            </w:r>
          </w:p>
        </w:tc>
        <w:tc>
          <w:tcPr>
            <w:tcW w:w="3306" w:type="dxa"/>
          </w:tcPr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 xml:space="preserve">УТВЕРЖДЕНО </w:t>
            </w:r>
          </w:p>
          <w:p w:rsidR="00696177" w:rsidRDefault="00696177">
            <w:pPr>
              <w:spacing w:line="360" w:lineRule="auto"/>
            </w:pPr>
            <w:r>
              <w:rPr>
                <w:lang w:eastAsia="en-US"/>
              </w:rPr>
              <w:t xml:space="preserve">Приказом </w:t>
            </w:r>
          </w:p>
          <w:p w:rsidR="00696177" w:rsidRDefault="00696177">
            <w:pPr>
              <w:spacing w:line="360" w:lineRule="auto"/>
            </w:pPr>
            <w:r>
              <w:rPr>
                <w:lang w:eastAsia="en-US"/>
              </w:rPr>
              <w:t>от ______________№________</w:t>
            </w:r>
          </w:p>
          <w:p w:rsidR="00696177" w:rsidRDefault="00B64159">
            <w:pPr>
              <w:spacing w:line="360" w:lineRule="auto"/>
            </w:pPr>
            <w:r>
              <w:rPr>
                <w:lang w:eastAsia="en-US"/>
              </w:rPr>
              <w:t>Директор МБ</w:t>
            </w:r>
            <w:r w:rsidR="00696177">
              <w:rPr>
                <w:lang w:eastAsia="en-US"/>
              </w:rPr>
              <w:t>ОУ  ООШ№4</w:t>
            </w: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_________________________</w:t>
            </w:r>
          </w:p>
          <w:p w:rsidR="00696177" w:rsidRDefault="00696177">
            <w:pPr>
              <w:spacing w:line="360" w:lineRule="auto"/>
              <w:jc w:val="center"/>
            </w:pPr>
            <w:r>
              <w:rPr>
                <w:lang w:eastAsia="en-US"/>
              </w:rPr>
              <w:t>О.П. Играшкина</w:t>
            </w:r>
          </w:p>
        </w:tc>
      </w:tr>
    </w:tbl>
    <w:p w:rsidR="00696177" w:rsidRDefault="00696177">
      <w:pPr>
        <w:rPr>
          <w:lang w:eastAsia="en-US"/>
        </w:rPr>
      </w:pPr>
    </w:p>
    <w:p w:rsidR="00696177" w:rsidRDefault="00696177">
      <w:pPr>
        <w:jc w:val="center"/>
      </w:pPr>
      <w:r>
        <w:rPr>
          <w:sz w:val="40"/>
          <w:szCs w:val="40"/>
          <w:lang w:eastAsia="en-US"/>
        </w:rPr>
        <w:t>Рабочая программа</w:t>
      </w:r>
    </w:p>
    <w:p w:rsidR="00696177" w:rsidRDefault="00696177">
      <w:pPr>
        <w:jc w:val="center"/>
      </w:pPr>
      <w:r>
        <w:rPr>
          <w:sz w:val="28"/>
          <w:szCs w:val="28"/>
          <w:lang w:eastAsia="en-US"/>
        </w:rPr>
        <w:t xml:space="preserve">по физической культуре </w:t>
      </w:r>
    </w:p>
    <w:p w:rsidR="00696177" w:rsidRDefault="00696177">
      <w:pPr>
        <w:jc w:val="center"/>
      </w:pPr>
      <w:r>
        <w:rPr>
          <w:sz w:val="28"/>
          <w:szCs w:val="28"/>
          <w:lang w:eastAsia="en-US"/>
        </w:rPr>
        <w:t xml:space="preserve"> </w:t>
      </w:r>
      <w:r w:rsidRPr="00B64159">
        <w:rPr>
          <w:sz w:val="28"/>
          <w:szCs w:val="28"/>
          <w:lang w:eastAsia="en-US"/>
        </w:rPr>
        <w:t>5</w:t>
      </w:r>
      <w:r w:rsidR="00B64159">
        <w:rPr>
          <w:sz w:val="28"/>
          <w:szCs w:val="28"/>
          <w:lang w:eastAsia="en-US"/>
        </w:rPr>
        <w:t>класс</w:t>
      </w:r>
    </w:p>
    <w:p w:rsidR="00696177" w:rsidRDefault="00B64159">
      <w:pPr>
        <w:jc w:val="center"/>
      </w:pPr>
      <w:r>
        <w:rPr>
          <w:sz w:val="28"/>
          <w:szCs w:val="28"/>
          <w:lang w:eastAsia="en-US"/>
        </w:rPr>
        <w:t>на 2020-2021</w:t>
      </w:r>
      <w:r w:rsidR="00696177">
        <w:rPr>
          <w:sz w:val="28"/>
          <w:szCs w:val="28"/>
          <w:lang w:eastAsia="en-US"/>
        </w:rPr>
        <w:t xml:space="preserve"> учебный год</w:t>
      </w:r>
    </w:p>
    <w:p w:rsidR="00696177" w:rsidRDefault="00696177">
      <w:pPr>
        <w:jc w:val="center"/>
        <w:rPr>
          <w:sz w:val="28"/>
          <w:szCs w:val="28"/>
          <w:lang w:eastAsia="en-US"/>
        </w:rPr>
      </w:pPr>
    </w:p>
    <w:p w:rsidR="00696177" w:rsidRPr="00B64159" w:rsidRDefault="00696177" w:rsidP="003E5A87">
      <w:pPr>
        <w:spacing w:line="240" w:lineRule="auto"/>
      </w:pPr>
      <w:r>
        <w:rPr>
          <w:sz w:val="28"/>
          <w:szCs w:val="28"/>
          <w:lang w:eastAsia="en-US"/>
        </w:rPr>
        <w:t>Учитель</w:t>
      </w:r>
      <w:r w:rsidR="00B64159">
        <w:rPr>
          <w:sz w:val="28"/>
          <w:szCs w:val="28"/>
          <w:lang w:eastAsia="en-US"/>
        </w:rPr>
        <w:t>: Корольчук А.В</w:t>
      </w:r>
      <w:r>
        <w:rPr>
          <w:sz w:val="28"/>
          <w:szCs w:val="28"/>
          <w:lang w:eastAsia="en-US"/>
        </w:rPr>
        <w:t>.</w:t>
      </w:r>
    </w:p>
    <w:p w:rsidR="00696177" w:rsidRDefault="00696177" w:rsidP="003E5A87">
      <w:pPr>
        <w:spacing w:line="240" w:lineRule="auto"/>
      </w:pPr>
      <w:r>
        <w:rPr>
          <w:sz w:val="28"/>
          <w:szCs w:val="28"/>
          <w:lang w:eastAsia="en-US"/>
        </w:rPr>
        <w:t>Количество часов:</w:t>
      </w:r>
    </w:p>
    <w:p w:rsidR="00B64159" w:rsidRDefault="00696177" w:rsidP="003E5A87">
      <w:pPr>
        <w:spacing w:line="240" w:lineRule="auto"/>
      </w:pPr>
      <w:r>
        <w:rPr>
          <w:sz w:val="28"/>
          <w:szCs w:val="28"/>
          <w:lang w:eastAsia="en-US"/>
        </w:rPr>
        <w:t>всего 105 часов</w:t>
      </w:r>
    </w:p>
    <w:p w:rsidR="00696177" w:rsidRDefault="00696177" w:rsidP="003E5A87">
      <w:pPr>
        <w:spacing w:line="240" w:lineRule="auto"/>
      </w:pPr>
      <w:r>
        <w:rPr>
          <w:sz w:val="28"/>
          <w:szCs w:val="28"/>
          <w:lang w:eastAsia="en-US"/>
        </w:rPr>
        <w:t>в неделю 3 часа.</w:t>
      </w:r>
    </w:p>
    <w:p w:rsidR="00696177" w:rsidRDefault="00696177">
      <w:pPr>
        <w:rPr>
          <w:sz w:val="28"/>
          <w:szCs w:val="28"/>
          <w:u w:val="single"/>
          <w:lang w:eastAsia="en-US"/>
        </w:rPr>
      </w:pPr>
    </w:p>
    <w:p w:rsidR="00696177" w:rsidRDefault="00696177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Учебник:</w:t>
      </w:r>
      <w:r>
        <w:rPr>
          <w:sz w:val="28"/>
          <w:szCs w:val="28"/>
          <w:lang w:eastAsia="en-US"/>
        </w:rPr>
        <w:t xml:space="preserve"> Физическая культура. 6 класс: учебник для общеобразовательных организаций с приложением на электронном носителе </w:t>
      </w:r>
      <w:r w:rsidRPr="007E1074">
        <w:rPr>
          <w:color w:val="000000"/>
          <w:sz w:val="28"/>
          <w:szCs w:val="28"/>
          <w:lang w:eastAsia="en-US"/>
        </w:rPr>
        <w:t>(</w:t>
      </w:r>
      <w:r w:rsidRPr="007E1074">
        <w:rPr>
          <w:color w:val="000000"/>
        </w:rPr>
        <w:t>Матвеев А.П. Примерная программа по физической культуре для учащихся основной школы – М., 2010г.)</w:t>
      </w:r>
      <w:r w:rsidRPr="007E1074">
        <w:rPr>
          <w:color w:val="000000"/>
          <w:sz w:val="28"/>
          <w:szCs w:val="28"/>
          <w:lang w:eastAsia="en-US"/>
        </w:rPr>
        <w:t xml:space="preserve"> </w:t>
      </w:r>
    </w:p>
    <w:p w:rsidR="00B64159" w:rsidRDefault="00B64159">
      <w:pPr>
        <w:rPr>
          <w:sz w:val="28"/>
          <w:szCs w:val="28"/>
          <w:lang w:eastAsia="en-US"/>
        </w:rPr>
      </w:pPr>
    </w:p>
    <w:p w:rsidR="00B64159" w:rsidRDefault="00B64159"/>
    <w:p w:rsidR="003E5A87" w:rsidRDefault="00B64159" w:rsidP="003E5A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696177">
        <w:rPr>
          <w:sz w:val="28"/>
          <w:szCs w:val="28"/>
          <w:lang w:eastAsia="en-US"/>
        </w:rPr>
        <w:t xml:space="preserve"> г.</w:t>
      </w:r>
    </w:p>
    <w:p w:rsidR="003E5A87" w:rsidRPr="003E5A87" w:rsidRDefault="003E5A87" w:rsidP="003E5A8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программа по физической культуре в 4 классе  разработана в соответствии с требованиями Федерального государственного образовательного стандарта НОО ( утв. Приказом Министерства образования и науки РФ ОТ 06,10,2009 №373 )</w:t>
      </w:r>
    </w:p>
    <w:p w:rsidR="00696177" w:rsidRDefault="00696177">
      <w:pPr>
        <w:jc w:val="center"/>
        <w:rPr>
          <w:sz w:val="28"/>
          <w:szCs w:val="28"/>
          <w:lang w:eastAsia="en-US"/>
        </w:rPr>
      </w:pPr>
    </w:p>
    <w:p w:rsidR="00696177" w:rsidRPr="007E1074" w:rsidRDefault="00696177">
      <w:pPr>
        <w:jc w:val="center"/>
        <w:rPr>
          <w:color w:val="000000"/>
        </w:rPr>
      </w:pPr>
      <w:r w:rsidRPr="007E1074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7E1074">
        <w:rPr>
          <w:rFonts w:ascii="Times New Roman" w:hAnsi="Times New Roman"/>
          <w:color w:val="000000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  <w:r w:rsidRPr="007E10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эстетических потребностей, ценностей и чувств;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установки на безопасный, здоровый образ жизни;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</w:r>
      <w:r w:rsidRPr="007E1074">
        <w:rPr>
          <w:rFonts w:ascii="Times New Roman" w:hAnsi="Times New Roman"/>
          <w:color w:val="000000"/>
          <w:sz w:val="24"/>
          <w:szCs w:val="24"/>
        </w:rPr>
        <w:lastRenderedPageBreak/>
        <w:t>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По окончании начальной школы учащиеся должны уметь: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характеризовать физическую нагрузку по показателю частоты пульса;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696177" w:rsidRPr="007E1074" w:rsidRDefault="00696177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7E1074">
        <w:rPr>
          <w:rFonts w:ascii="Times New Roman" w:hAnsi="Times New Roman"/>
          <w:color w:val="000000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696177" w:rsidRPr="007E1074" w:rsidRDefault="006961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6177" w:rsidRPr="007E1074" w:rsidRDefault="006961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696177" w:rsidRPr="007E1074" w:rsidRDefault="00696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696177" w:rsidRPr="007E1074" w:rsidRDefault="006961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Pr="007E1074" w:rsidRDefault="00696177">
      <w:pPr>
        <w:pStyle w:val="11"/>
        <w:spacing w:line="240" w:lineRule="auto"/>
        <w:jc w:val="center"/>
        <w:rPr>
          <w:rFonts w:cs="Times New Roman"/>
          <w:b/>
          <w:color w:val="000000"/>
        </w:rPr>
      </w:pPr>
    </w:p>
    <w:p w:rsidR="00696177" w:rsidRDefault="00696177">
      <w:pPr>
        <w:pStyle w:val="11"/>
        <w:spacing w:line="240" w:lineRule="auto"/>
        <w:jc w:val="center"/>
      </w:pPr>
      <w:r>
        <w:rPr>
          <w:rFonts w:cs="Times New Roman"/>
          <w:b/>
        </w:rPr>
        <w:lastRenderedPageBreak/>
        <w:t>Учебно-тематический план</w:t>
      </w:r>
    </w:p>
    <w:p w:rsidR="00696177" w:rsidRDefault="00696177">
      <w:pPr>
        <w:pStyle w:val="11"/>
        <w:spacing w:line="240" w:lineRule="auto"/>
        <w:ind w:firstLine="709"/>
        <w:jc w:val="center"/>
        <w:rPr>
          <w:rFonts w:cs="Times New Roman"/>
          <w:b/>
        </w:rPr>
      </w:pPr>
    </w:p>
    <w:tbl>
      <w:tblPr>
        <w:tblW w:w="864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987"/>
        <w:gridCol w:w="1646"/>
        <w:gridCol w:w="3014"/>
      </w:tblGrid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Раздел и тема урока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Кол-во часов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Форма контроля</w:t>
            </w: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Легкая атлетика (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чет.)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Зачет</w:t>
            </w: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 (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чет.)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Гимнастика с элементами </w:t>
            </w:r>
          </w:p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акробатики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Зачет</w:t>
            </w: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 (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чет.)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Баскетбол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Волейбол 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Легкая атлетика (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чет.)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Зачет </w:t>
            </w:r>
          </w:p>
        </w:tc>
      </w:tr>
      <w:tr w:rsidR="00696177">
        <w:tc>
          <w:tcPr>
            <w:tcW w:w="3987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Футбол </w:t>
            </w:r>
          </w:p>
        </w:tc>
        <w:tc>
          <w:tcPr>
            <w:tcW w:w="1646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14" w:type="dxa"/>
            <w:tcMar>
              <w:left w:w="98" w:type="dxa"/>
            </w:tcMar>
          </w:tcPr>
          <w:p w:rsidR="00696177" w:rsidRDefault="00696177">
            <w:pPr>
              <w:pStyle w:val="11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696177" w:rsidRDefault="00696177">
      <w:pPr>
        <w:pStyle w:val="11"/>
        <w:spacing w:line="240" w:lineRule="auto"/>
        <w:ind w:firstLine="709"/>
        <w:jc w:val="center"/>
        <w:rPr>
          <w:rFonts w:cs="Times New Roman"/>
          <w:b/>
        </w:rPr>
      </w:pPr>
    </w:p>
    <w:p w:rsidR="00696177" w:rsidRDefault="00696177">
      <w:pPr>
        <w:pStyle w:val="11"/>
        <w:spacing w:line="240" w:lineRule="auto"/>
        <w:ind w:firstLine="709"/>
        <w:jc w:val="center"/>
        <w:rPr>
          <w:rFonts w:cs="Times New Roman"/>
          <w:b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177" w:rsidRDefault="0069617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подготовленности</w:t>
      </w:r>
    </w:p>
    <w:p w:rsidR="00696177" w:rsidRDefault="006961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Учащийся должен знать: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ЛЕГКАЯ АТЛЕТИКА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Правила безопасности на уроках легкой атлетики;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название разучиваемых легкоатлетических упражнений и основы правильной техники в беге, прыжках и метаниях;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основные типичные ошибки при выполнении беговых упражнений, высокого старта, бега по дистанции, прыжковых упражнений, прыжков в длину и в высоту с разбега, при метании малого мяча на дальность с места и с 4-5 бросковых шагов;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оптимальный угол вылета малого мяча при метании на дальность;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основные упражнения для развития физических качеств;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основные правила соревнований в беге на короткие дистанции, прыжках в длину с разбега, метании малого мяча.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ГИМНАСТИКА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Правила личной гигиены и правила безопасности на уроках с использованием гимнастического инвентаря и оборудования;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названия строевых упражнений (строевые приемы, построения и перестроения, передвижения, размыкания и смыкания), акробатических упражнений, упражнений в висах, упорах, опорных прыжках и основы правильного их выполнения;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упражнения для развития гибкости, силы, скоростно-силовых и координационных способностей, силовой выносливости;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правила профилактики травматизма и оказания первой медицинской помощи.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БАСКЕТБОЛ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Правила безопасности на уроках баскетбола;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название технических приемов игры в баскетбол и основы правильной техники;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основные типичные ошибки при выполнении ловли и передачи мяча двумя руками, ведении мяча, броске мяча одной рукой с места в кольцо;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упражнения для развития скоростных, скоростно-силовых и координационных способностей;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основные правила соревнований по баскетболу (мини-баскетболу).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ВОЛЕЙБОЛ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1) Правила безопасности на уроках волейбола;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название разучиваемых технических приемов игры в волейбол и основы правильной техники;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основные типичные ошибки при выполнении приема и передачи мяча сверху двумя руками, нижней прямой подачи;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упражнения для развития скоростных и скоростно-силовых способностей;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основные правила соревнований по волей болу.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Учащийся должен уметь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ЛЕГКАЯ АТЛЕТИКА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Соблюдать правила безопасности и профилактики травматизма на уроках легкой атлетики;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технически правильно выполнять высокий и низкий старт в беге на короткие дистанции;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ставить ногу на переднюю часть стопы в беге на короткие дистанции;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различать быстрый и медленный темп бега;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прыгать в длину с места и с 7—9 шагов разбега способом «согнув ноги»;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выполнять правильно метание малого мяча на дальность с места и с 4-5 бросковых шагов способом «из-за спины через плечо».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проводить подвижные игры с элементами лёгкой атлетики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ГИМНАСТИКА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Соблюдать правила безопасности и профилактики травматизма на уроках гимнастики;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пользоваться современным гимнастическим инвентарем и оборудованием;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технически правильно выполнять строевые упражнения (перестроения), акробатические упражнения (кувырки вперед, назад, стойка на лопатках), упражнения в висах (простые и смешанные висы, подтягивание из виса), в упорах (на перекладине и брусьях), опорные прыжки (вскок в упор на гимнастический «козел», соскок прогнувшись);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выполнять комбинации упражнений на перекладине и брусьях, владеть гимнастической терминологией.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проводить подвижные игры с элементами гимнастики.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БАСКЕТБОЛ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Соблюдать правила безопасности и профилактики травматизма на уроках баскетбола;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выполнять передачу мяча двумя руками от груди на месте и в движении;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выполнять ведение мяча правой и левой рукой в беге;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выполнять правильно бросок мяча в корзину одной рукой с места (от плеча);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проводить подвижные игры с элементами баскетбола.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ВОЛЕЙБОЛ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Соблюдать правила безопасности и профилактики травматизма на уроках волейбола;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выполнять прием и передачу мяча сверху двумя руками;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выполнять нижнюю прямую подачу мяча через сетку; </w:t>
      </w:r>
    </w:p>
    <w:p w:rsidR="00696177" w:rsidRDefault="00696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проводить подвижные игры с элементами волейбола. </w:t>
      </w: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  <w:b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pStyle w:val="11"/>
        <w:spacing w:line="360" w:lineRule="auto"/>
        <w:ind w:firstLine="709"/>
        <w:jc w:val="both"/>
        <w:rPr>
          <w:rFonts w:cs="Times New Roman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5 класс</w:t>
      </w: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27 часов</w:t>
      </w: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991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7" w:type="dxa"/>
        </w:tblCellMar>
        <w:tblLook w:val="00A0" w:firstRow="1" w:lastRow="0" w:firstColumn="1" w:lastColumn="0" w:noHBand="0" w:noVBand="0"/>
      </w:tblPr>
      <w:tblGrid>
        <w:gridCol w:w="733"/>
        <w:gridCol w:w="1407"/>
        <w:gridCol w:w="3535"/>
        <w:gridCol w:w="4316"/>
      </w:tblGrid>
      <w:tr w:rsidR="00696177" w:rsidTr="003E5A87">
        <w:tc>
          <w:tcPr>
            <w:tcW w:w="266" w:type="dxa"/>
            <w:tcMar>
              <w:left w:w="42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0" w:type="dxa"/>
            <w:tcBorders>
              <w:bottom w:val="single" w:sz="4" w:space="0" w:color="00000A"/>
            </w:tcBorders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учащихся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Техника безопасности и правила поведения на занятиях легкой атлетикой.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Изучают, и осваиваю теорию техники безопасности.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бега с низкого старта. Бег на короткие дистанции 10-30. Техника метания малого мяча на дальность. Спортивная игра.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низкого старта. Осваивают технику бега на короткие дистанции и метения малого мяча на дальность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бега с низкого старта (зачет). Бег на короткие дистанции 2*30 метров. Метание малого мяча на дальность 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низкого старта. Осваиваю технику бега на короткую дистанцию. Осваиваю технику метания малого мяча. 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малого мяча на дальность (зачет). Бег без учета времени 600 метров. Спортивная игра. 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метания малого мяча на дальность. Учатся распределять силы на длинные дистанции. Спортивная игра по выбору.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прыжков через скакалку на время (1 минута). Спортивная игра «Лапта».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прыжков через скакал на количество раз за 1 минуту. Изучают технику и правила игры.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прыжков через скакалку на количество раз за 1 минуту (зачет). Спортивная игра «Лапта».  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прыжков через скакалку на количество раз за 1 минуту. Изучают тактические действия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челночного бега 3*10 метров. Техника прыжков через скакалку на количество раз за 1 минуту (зачет). Спортивная игра «Лапта».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челночного бега. Закрепляют технику прыжков через скакалку на количество раз за 1 минуту.  Осваивают технику и правила игры.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челночного бега 3*10 метров (зачет). Бег без учета времени 400 метров. Спортивная игра «Артекбол».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челночного бега и Осваивают технику бега на длинной дистанции. Изучают правила и технику игры.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прыжков в длину смета. Техника бега на дистанции 600 метров. Зачет. 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прыжков в длину с места. Закрепляют технику бега на длинные дистанции. 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прыжков в длину с места (зачет). ОФП. Спортивная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по выбору.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прыжков в длину с места (зачет). Осваивают технику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теорию основной физической подготовки. Учащиеся самотоятельновыбирают спортивную игру.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бега с высокого старта на дистанции 30 метров. Бег без учета времени 400 метров. Спортивная игра «Лапта».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бега на короткие дистанции с высокого старта.</w:t>
            </w:r>
          </w:p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бега на выносливость. Изучают правила и тактику игры. 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бега с высокого старта на дистанции 30 метров (зачет). Бег без учета времени 400-600 метров. Спортивная игра «Лапта». 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бега с высокого старта на дистанции 30 метров. Осваивают технику бега на дистанции 400-600 метров. Изучают правила и тактику игры.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бега и передачи эстафетной палочки в коридоре 9 метров. Спортивная игра.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бега и передачи эстафетной палочки в коридоре 9 метров.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бега и передачи эстафетной палочки в коридоре 9 метров. Спортивная игра.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бега и передачи эстафетной палочки в коридоре 9 метров.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бега и передачи эстафетной палочки в коридоре 9 метров (зачет). Спортивная игра «Артекбол».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бега и передачи эстафетной палочки в коридоре 9 метров. Осваивают и изучают тактику и правила игры.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 и передачи эстафетной палочки в коридоре 9 метров (зачет). Спортивная игра «Артекбол».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подъема туловища из положения лежа на спине и подтягивание на высокой и низкой перекладине на количество раз за отведенное время и на технику. Осваивают технику и тактику игры.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ОФП. Техника подъема туловища из положения лежа на спине на количество раз за 30 секунд. Подтягивание на высокой и низкой перекладине (зачет). Спортивная игра.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 технику подъема туловища из положения лежа на спине на количество раз за 30 секунд и подтягивание на высоко и низкой перекладине.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эстафета с применением изученных элементов легкой атлетики.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применяют все виды и элементы пройдённого материала по легкой атлетики.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ведения мяча правой и левой ногой внутренним сводом стопы.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ведения футбольного мяча. Закрепляют изученные элементы в игре. 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ведения мяча правой и левой ногой внутренним сводом стопы.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(Зачет)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ведения футбольного мяча. Закрепляют изученные элементы на оценку.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Закрепляют изученные элементы в игре.  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передачам мяча в парах и удара по мячу внутренним сводом стопы. Учебная игра по упрощенным правилам.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передачи мяча в парах и удару по мячу. Закрепляют изученные элементы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передачам мяча в парах и удара по мячу внутренним сводом стопы. (Зачет).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передачи мяча в парах и удару по мячу.  Закрепляют изученные элементы на оценку. Закрепляют изученные элементы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удару по мячу с заданной точки футбольного поля. Двусторонняя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удар по мячу с заданных точек футбольного поля. Закрепляют изученные элементы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удару по мячу с заданной точки футбольного поля. Двусторонняя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удар по мячу с заданных точек футбольного поля. Закрепляют изученные элементы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удара по мячу с заданной точки футбольного поля.  Двусторонняя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удар по мячу с заданных точек футбольного поля. Закрепляют изученные элементы в игре.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удара по мячу с заданной точки футбольного поля. (Зачет).  Двусторонняя учебная игра по упрощенным правилам.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удар по мячу с заданных точек футбольного поля. Закрепляют изученные элементы на оценку. Закрепляют изученные элементы в игре</w:t>
            </w:r>
          </w:p>
        </w:tc>
      </w:tr>
      <w:tr w:rsidR="00696177" w:rsidTr="003E5A87">
        <w:tc>
          <w:tcPr>
            <w:tcW w:w="266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Двустороння учебная игра. </w:t>
            </w:r>
          </w:p>
        </w:tc>
        <w:tc>
          <w:tcPr>
            <w:tcW w:w="4528" w:type="dxa"/>
            <w:tcMar>
              <w:left w:w="98" w:type="dxa"/>
              <w:right w:w="10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изученные элементы в игре</w:t>
            </w:r>
          </w:p>
        </w:tc>
      </w:tr>
    </w:tbl>
    <w:p w:rsidR="00696177" w:rsidRDefault="0069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95"/>
        <w:gridCol w:w="1067"/>
        <w:gridCol w:w="3803"/>
        <w:gridCol w:w="2647"/>
        <w:gridCol w:w="2133"/>
      </w:tblGrid>
      <w:tr w:rsidR="00696177">
        <w:tc>
          <w:tcPr>
            <w:tcW w:w="10545" w:type="dxa"/>
            <w:gridSpan w:val="5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16 часов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left="10" w:right="8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Т.Б на занятиях физической культуры раздел: - спортивные игры. Перемещения, остановки, передачи мяча на месте и в парах. Бросок в движении. 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теорию. Осваивают технику баскетбольных элементов и броски в движении.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речь для регуляции своего действия.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правила и пользоваться инструкциями.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координировать и принимать различные позиции во взаимодействии.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left="10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передачам мяча в парах (виды). Ведение мяча шагом и в беге (виды). Двусторонняя учебная игра.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ведения и передач мяча. Закрепляют пройденный материал в игре.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left="5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передачам мяча в парах (виды). Ведение мяча шагом и в беге (виды). Двусторонняя учебная игра (зачет).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ведения и передач мяча. Закрепляют пройденный материал в игре.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постановленной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Перемещения, остановки, вырывания, выбивания мяча и повороты. Ведение мяча, штрафной бросок. Двусторонняя игра. 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 технику перемещений. Ведения мяча, и технику штрафного броска. Закрепляют изученные элементы в игре.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Перемещения, остановки, вырывания, выбивания мяча и повороты. Ведение мяча, штрафной бросок (зачет). Двусторонняя игра.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 технику перемещений. Ведения мяча, и технику штрафного броска. Закрепляют изученные элементы в игре.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перемещений с выполнением технических приемов нападения и защиты. Дистанционные броски с заданных точек. Передачи мяча в движении.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перемещений и других приемов игры. Осваивают технику бросков с заданных точек и технику передачи мяча в движении.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перемещений с выполнением технических приемов нападения и защиты. Дистанционные броски с заданных точек. Передачи мяча в движении (зачет).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перемещений и других приемов игры. Осваивают технику бросков с заданных точек и технику передачи мяча в движении.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необходимые дополнения и изменения в план  и способ действия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достижения, договариваться о распределении функций и ролей в совместной деятельности.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рукой. Ловля и передача мяча. Штрафной бросок. Двусторонняя игра.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ведения мяча, технику ловли мяча, технику штрафного броска. Учатся играть в баскетбол по основным правилам.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передачи мяча в парах. Обучение ведение мяча правой и левой рукой с остановкой и броском в кольцо.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передачи мяча в парах. Осваивают технику ведения мяча с остановкой и броском в кольцо.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передачи мяча в парах. Обучение ведение мяча правой и левой рукой с остановкой и броском в кольцо.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передачи мяча в парах. Осваивают технику ведения мяча с остановкой и броском в кольцо.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-вносить коррективы в выполнение действий; адекватно воспринимать замечания по исправлению ошибок.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–применять установленные правила в планировании способа решения задачи.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вносить необходимые дополнения и изменения в план и способ действия 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челночный бег с ведением и без ведения мяча. В парах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передача набивного мяча. Игровые задания: 2:1, 3:1, 3:2, 3:3.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вносить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дополнения и изменения в план и способ действия 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бег с ускорениями «сериями» на 20, 30. Прыжки через скакалку на одной и двух ногах.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задачи вместе с учителем;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вносить изменения в план действия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общеучебные – определять, где применять,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задавать вопросы;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координировать и принимать различные позиции во взаимодействии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(43)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бег с ускорениями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«сериями» на 20, 30. Прыжки через скакалку на одной и двух ногах. Учебная игра.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задачи вместе с учителем;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вносить изменения в план действия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общеучебные – определять, где применять,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задавать вопросы;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координировать и принимать различные позиции во взаимодействии</w:t>
            </w:r>
          </w:p>
        </w:tc>
      </w:tr>
      <w:tr w:rsidR="00696177">
        <w:tc>
          <w:tcPr>
            <w:tcW w:w="10545" w:type="dxa"/>
            <w:gridSpan w:val="5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 11 часов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правил игры. Обучение стойкам и перемещениям. Передачи </w:t>
            </w:r>
            <w:r>
              <w:rPr>
                <w:rFonts w:ascii="Times New Roman" w:hAnsi="Times New Roman"/>
                <w:sz w:val="24"/>
                <w:szCs w:val="24"/>
              </w:rPr>
              <w:t>мяча двумя руками сверху на месте.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и изучают правила игры. Осваивают технику стоек, перемещений, и технику передач мяча двумя руками сверху.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предвидеть уровень усвоения знаний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задачи.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свои затруднения; ставить вопросы, вести устный диалог.</w:t>
            </w:r>
          </w:p>
        </w:tc>
      </w:tr>
      <w:tr w:rsidR="00696177">
        <w:trPr>
          <w:trHeight w:val="461"/>
        </w:trPr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правил игры. Обучение стойкам и перемещениям.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Передачи </w:t>
            </w:r>
            <w:r>
              <w:rPr>
                <w:rFonts w:ascii="Times New Roman" w:hAnsi="Times New Roman"/>
                <w:sz w:val="24"/>
                <w:szCs w:val="24"/>
              </w:rPr>
              <w:t>мяча двумя руками сверху на месте (зачет).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изучают правила игры.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стоек, перемещений, и технику передач мяча двумя руками сверху.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общую цель и пути ее достижения;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предвосхищать результат. 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формулировать познавательную цель.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проявлять активность во взаимодействии для решения коммуникативных и познавательных задач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33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Обучение передачам мяча двумя руками сверху после перемещения. </w:t>
            </w:r>
            <w:r>
              <w:rPr>
                <w:rFonts w:ascii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передачам мяча двумя руками сверху после перемещения. Учатся играть в волейбол по упрощенным правилам.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преобразование практической задачи в познавательную;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пошаговый и итоговый за конечным результатом.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ориентирование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контроль, адекватно оценивать свое поведение.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44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Обучение передачам мяча двумя руками снизу после перемещения.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Двусторонняя игра. Зачет.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передачам мяча двумя руками сверху после перемещения. Учатся играть в волейбол по упрощенным правилам.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преобразование практической задачи в познавательную;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пошаговый и итоговый за конечным результатом.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ориентирование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контроль, адекватно оценивать свое поведение.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446" w:firstLine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Основная физическая подготовка. Двусторонняя учебная игра по упрощенным правилам.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 технику силовой гимнастики. Учатся играть в волейбол по упрощенным правилам.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right="446" w:firstLine="1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Закрепление передач мяча двумя руками сверху в парах.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прямой нижней подаче. Двусторонняя игра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передачи мяча двумя руками. Осваивают технику прямой нижней подачи. Учатся играть в волейбол по упрощенным правилам.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left="5" w:right="3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Закрепление передач мяча двумя руками сверху в парах (зачет). </w:t>
            </w:r>
            <w:r>
              <w:rPr>
                <w:rFonts w:ascii="Times New Roman" w:hAnsi="Times New Roman"/>
                <w:sz w:val="24"/>
                <w:szCs w:val="24"/>
              </w:rPr>
              <w:t>Обучение прямой нижней подаче. Двусторонняя игра.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передачи мяча двумя руками. Осваивают технику прямой нижней подачи. Учатся играть в волейбол по упрощенным правилам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удерживать познавательную задачу и применять установленные правила; преобразовывать практическую задачу в образовательную.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 контролировать  и оценивать процесс и результаты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контроль;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ставить вопросы и обращаться за помощью.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hd w:val="clear" w:color="auto" w:fill="FFFFFF"/>
              <w:spacing w:after="0" w:line="240" w:lineRule="auto"/>
              <w:ind w:left="5" w:right="221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Обучение передачам мяча двумя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руками сверху в стороны, за голову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месте. Обучение прямой верхней подаче мяча. Двусторонняя игра.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мяча сверху двумя руками. Осваивают технику прямой верхней подачи.  Учатся играть в волейбол по упрощенным правилам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осуществление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речь для регуляции своего действия.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применять правила и пользоваться инструкциями.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координировать и принимать различные позиции во взаимодействии</w:t>
            </w:r>
          </w:p>
        </w:tc>
      </w:tr>
      <w:tr w:rsidR="00696177">
        <w:trPr>
          <w:cantSplit/>
        </w:trPr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приема мяча двумя руками снизу (Зачет). Обучение имитации нападающего удара. Двусторонняя учебная игра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Осваивают технику приема мяча двумя руками снизу. Учатся имитации нападающего удара. Учатся играть в волейбол по упрощенным правилам 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приема подачи (виды). Обучение техническим приемам игры. Нападающий удар. (Зачет).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Двусторонняя учебная игра.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приема подачи. Осваивают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приемы игры. Закрепляют технику нападающего удара. Учатся играть в волейбол по упрощенным правилам 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8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Двусторонняя учебная игра по упрощённым правилам.   </w:t>
            </w:r>
          </w:p>
        </w:tc>
        <w:tc>
          <w:tcPr>
            <w:tcW w:w="266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Применяют изученные приемы и элементы вигре. </w:t>
            </w:r>
          </w:p>
        </w:tc>
        <w:tc>
          <w:tcPr>
            <w:tcW w:w="207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постановленной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</w:t>
            </w:r>
          </w:p>
        </w:tc>
      </w:tr>
    </w:tbl>
    <w:p w:rsidR="00696177" w:rsidRDefault="006961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16часов</w:t>
      </w:r>
    </w:p>
    <w:tbl>
      <w:tblPr>
        <w:tblW w:w="11341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08"/>
        <w:gridCol w:w="1072"/>
        <w:gridCol w:w="3670"/>
        <w:gridCol w:w="2733"/>
        <w:gridCol w:w="2958"/>
      </w:tblGrid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неделя </w:t>
            </w: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Тематическое планирование 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Т.Б. на занятиях гимнастикой. Организующие команды (виды).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Изучают технику безопасности на занятиях гимнастикой. Осваивают технику и виды организующих команд. 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дополнения и изменения в выполнение упражнений.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узнавать , выделять и использовать в действиях.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вести устный диалог,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кувырку вперед   назад. Техника прыжков через скакалку.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кувырка вперед и кувырка назад. Осваивают технику прыжков через скакалку.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вносить дополнения и изменения в план действий.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 (схемы) для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определять цели, функции участников, способы взаимодействия, координировать и принимать различные позиции во взаимодействии.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кувырку вперед   назад. Техника прыжков через скакалку.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кувырка вперед и кувырка назад. Осваивают технику прыжков через скакалку.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формулировать познавательную цель.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определять общую цель и пути ее достижения;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кувырка вперед и назад. Техника прыжков через скакалку. Спортивная игра. Зачет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Совершенствуют технику кувырка вперед и назад и прыжков через скакалку.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правила в планировании способа решений.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проявлять активность для решения поставленных задач.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лазания по гимнастическому канату. Упражнение в равновесии на гимнастическом бревне. Спортивная игра.   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лазания по гимнастическому канату и упражнение в равновесии.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Обучение технике лазания по гимнастическому канату. Упражнение в равновесии на гимнастическом бревне. Спортивная игра.   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лазания по гимнастическому канату и упражнение в равновесии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лазания по гимнастическому канату. Упражнение в равновесии на гимнастическом бревне. Спортивная игра.   Зачет.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лазания по гимнастическому канату и упражнение в равновесии.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опорному прыжку через гимнастического козла. Упражнение в равновесии. Спортивная игра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опорного прыжка через гимнастического козла. Осваивают упражнение в равновесии.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опорному прыжку через гимнастического козла. Обучить технике стойки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лопатках. 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опорного прыжка через гимнастического козла.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Осваивают технику стойки на лопатках.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опорному прыжку через гимнастического козла. Обучить технике стойки на лопатках.  Спортивная игра. Зачет.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опорного прыжка через гимнастического козла. Осваивают технику стойки на лопатках.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вносить дополнения и изменения в план действий.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 (схемы)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определять цели, функции участников, способы взаимодействия, координировать и принимать различные позиции во взаимодействии.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этюд из двух элементов. Техника запрыгивания и спрыгивания с гимнастического козла.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выполнения акробатического этюда из двух элементов. Осваиваю технику запрыгивания и спрыгивания на гимнастическом козле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этюд из двух элементов. Техника запрыгивания и спрыгивания с гимнастического козла.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Закрепляют технику выполнения акробатического этюда из двух элементов. Осваиваю технику запрыгивания и спрыгивания на гимнастическом козле.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Акробатический этюд из двух элементов. Техника запрыгивания и спрыгивания с гимнастического козла.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выполнения акробатического этюда из двух элементов. Осваиваю технику запрыгивания и спрыгивания на гимнастическом козле.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комплексных нормативов по гимнастике и ОФП.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Сдают на оценку комплекс по гимнастике и основной физической подготовке.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комплексных нормативов по гимнастике и ОФП.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Сдают на оценку комплекс по гимнастике и основной физической подготовке.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технике метания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т/мяча на дальность с места и с 2 двух шагов. Челночный бег 4*9 метров (зачет).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технику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метания теннисного мяча на дальность. Осваивают технику челночного бега.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челночного бега на дистанции 3*10 метров. Бег на дистанции 30 метров (зачет). Спортивная игра «Лапта».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челночного бега. Закрепляют технику бега на короткие дистанции 30 метров. Изучают правила игры.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постановленной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3*10 метров (зачет). Обучение технике метания учебной гранаты в длину. Бег без учета времени 400 метров.     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челночного бега. Осваивают технику метания учебной гранаты. Осваивают технику длительного бега.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вопросы, использовать речь.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на короткие дистанции 30-60 метров. Техника метания учебной гранаты в длину (зачет). Спортивная игра «футбол».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бега на короткие дистанции. Закрепляют технику метания учебной гранаты.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необходимые дополнения и изменения в план  и способ действия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 и результат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достижения, договариваться о распределении функций и ролей в совместной деятельности.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 30 метров (зачет). Бег без учета времени 400 метров. Спортивная игра.    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бега на короткие дистанции. Осваивают технику длительного бега.  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необходимые дополнения и изменения в план  и способ действия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 и результат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достижения, договариваться о распределении функций и ролей в совместной деятельности.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 дистанции 30 метров (зачет). Бег без учета времени 400 метров. Спортивная игра.    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Закрепляют технику бега на короткие дистанции. Осваивают технику длительного бега.    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т\мяча в длину (зачет). Обучение технике бега на короткие дистанции 60 метров. Спортивная игра.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метания теннисного мяча. Осваивают технику бега на короткие дистанции.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прыжков в длину с места. Техника бега на короткие дистанции 30 метров (зачет). Спортивная игра «Лапта».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технику прыжков в длину с места. Закрепляют технику бега на короткие дистанции.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осуществлять  итоговый и пошаговый контроль по результату.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ставить, формулировать и решать проблемы.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задавать вопросы,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Осваивают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скоростных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ОсваиваютСпециальные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–применять установленные правила в планировании способа решения задачи.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собственное мнение.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вносить необходимые дополнения и изменения в план и способ действия  в случае расхождения действия и его результата.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контролировать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 малого мяча на дальность  Обучение технике бега с высокого старта на дистанцию 30 метров.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технику метания малого мяча на дальность. Обучение техники бега на короткие дистанции.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дополнения и изменения в выполнение упражнений.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узнавать , выделять и использовать в действиях.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вести устный диалог,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прыжки и многоскоки.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сличать способ действия и его результат;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вносить дополнения и изменения в выполнение упражнений.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действий; узнавать , выделять и использовать в действиях.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вести устный диалог, строить понятные для партнера высказывания.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вносить дополнения и изменения в план действий.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 (схемы) для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определять цели, функции участников, способы взаимодействия, координировать и принимать различные позиции во взаимодействии.</w:t>
            </w:r>
          </w:p>
        </w:tc>
      </w:tr>
      <w:tr w:rsidR="00696177">
        <w:tc>
          <w:tcPr>
            <w:tcW w:w="90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72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физическая подготовка (зачет).</w:t>
            </w:r>
          </w:p>
        </w:tc>
        <w:tc>
          <w:tcPr>
            <w:tcW w:w="2733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комплекс основной физической подготовки на оценку.</w:t>
            </w:r>
          </w:p>
        </w:tc>
        <w:tc>
          <w:tcPr>
            <w:tcW w:w="2958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вносить дополнения и изменения в план действий.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знаково-символические средства (схемы) для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определять цели, функции участников, способы взаимодействия, координировать и принимать различные позиции во взаимодействии.</w:t>
            </w:r>
          </w:p>
        </w:tc>
      </w:tr>
    </w:tbl>
    <w:p w:rsidR="00696177" w:rsidRDefault="00696177">
      <w:pPr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195"/>
        <w:gridCol w:w="10"/>
        <w:gridCol w:w="7"/>
        <w:gridCol w:w="1065"/>
        <w:gridCol w:w="7"/>
        <w:gridCol w:w="3742"/>
        <w:gridCol w:w="2635"/>
        <w:gridCol w:w="7"/>
        <w:gridCol w:w="2673"/>
      </w:tblGrid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79" w:type="dxa"/>
            <w:gridSpan w:val="3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прыжки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силовых способностей и  прыгучести</w:t>
            </w:r>
          </w:p>
        </w:tc>
        <w:tc>
          <w:tcPr>
            <w:tcW w:w="2635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80" w:type="dxa"/>
            <w:gridSpan w:val="2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правила в планировании способа решений.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проявлять активность для решения поставленных задач.</w:t>
            </w:r>
          </w:p>
        </w:tc>
      </w:tr>
      <w:tr w:rsidR="00696177">
        <w:tc>
          <w:tcPr>
            <w:tcW w:w="1196" w:type="dxa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2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силовых способностей и  прыгучести</w:t>
            </w:r>
          </w:p>
        </w:tc>
        <w:tc>
          <w:tcPr>
            <w:tcW w:w="264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72" w:type="dxa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применять установленные правила в планировании способа решений.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рефлексию способов и условий действий, 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проявлять активность для решения поставленных задач.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635" w:type="dxa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Прыжки в длину с разбега.</w:t>
            </w:r>
          </w:p>
        </w:tc>
        <w:tc>
          <w:tcPr>
            <w:tcW w:w="2680" w:type="dxa"/>
            <w:gridSpan w:val="2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Прыжки в длину с разбега.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преобразовывать познавательную задачу в практическую.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создавать алгоритм деятельности при решении проблем различного характера.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строить понятные для партнера высказывания.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адекватно использовать речь для планирования и регуляции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подводить под понятие на основе распознания объектов, выделение существенных признаков.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предвидеть уровень усвоения знаний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наиболее эффективные способы решения задачи.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формулировать свои затруднения; ставить вопросы, вести устный диалог.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Специальные беговые упражнения. Бег в равномерном темпе до 15 минут по пересеченной местности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предвосхищать результат. 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формулировать познавательную цель.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проявлять активность во взаимодействии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преобразование практической задачи в познавательную;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пошаговый и итоговый за конечным результатом.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ориентирование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контроль, адекватно оценивать свое поведение.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преобразование практической задачи в познавательную;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пошаговый и итоговый за конечным результатом.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ориентирование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предлагать помощь в сотрудничестве;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контроль, адекватно оценивать свое поведение.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на месте с высоким подниманием бедра и опорой руками о стенку. Выполнять в среденем темпе сериями по 10 – 20 сек. Бег от 200 до 1000 м.  Учебная игра.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удерживать познавательную задачу и применять установленные правила; преобразовывать практическую задачу в образовательную.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 контролировать  и оценивать процесс и результаты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контроль;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ставить вопросы и обращаться за помощью.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Разнообразные прыжки и многоскоки.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удерживать познавательную задачу и применять установленные правила; преобразовывать практическую задачу в образовательную.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 контролировать  и оценивать процесс и результаты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контроль;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ставить вопросы и обращаться за помощью.</w:t>
            </w:r>
          </w:p>
        </w:tc>
      </w:tr>
      <w:tr w:rsidR="00696177">
        <w:trPr>
          <w:cantSplit/>
        </w:trPr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Разнообразные прыжки и многоскоки.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удерживать познавательную задачу и применять установленные правила; преобразовывать практическую задачу в образовательную.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общие приемы решения поставленных задач; контролировать  и оценивать процесс и результаты деятельности.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осуществлять взаимный контроль;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ставить вопросы и обращаться за помощью.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использовать речь для регуляции своего действия.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применять правила и пользоваться инструкциями.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координировать и принимать различные позиции во взаимодействии.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Высокий старт с пробеганием отрезков от 10 – до 15 метров. Бег со старта в гору 2 -3 х 20 – 30 метров.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Специальные беговые упражнения. Высокий старт с пробеганием отрезков от 10 – до 15 метров. Бег со старта в гору 2 -3 х 20 – 30 метров.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знаково-символические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использовать модели и схемы для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ставить вопросы и обращаться за помощью, слушать собеседника;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бег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выбирать действия в соответствии с постановленной задачей и условиями ее реализации.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формулировать свои затруднения.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79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</w:tc>
        <w:tc>
          <w:tcPr>
            <w:tcW w:w="2635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680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77">
        <w:tc>
          <w:tcPr>
            <w:tcW w:w="1206" w:type="dxa"/>
            <w:gridSpan w:val="2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79" w:type="dxa"/>
            <w:gridSpan w:val="3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Гладкий бег</w:t>
            </w:r>
          </w:p>
        </w:tc>
        <w:tc>
          <w:tcPr>
            <w:tcW w:w="2635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680" w:type="dxa"/>
            <w:gridSpan w:val="2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</w:t>
            </w:r>
          </w:p>
        </w:tc>
      </w:tr>
      <w:tr w:rsidR="00696177">
        <w:tc>
          <w:tcPr>
            <w:tcW w:w="1213" w:type="dxa"/>
            <w:gridSpan w:val="3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65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642" w:type="dxa"/>
            <w:gridSpan w:val="2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72" w:type="dxa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речь.</w:t>
            </w:r>
          </w:p>
        </w:tc>
      </w:tr>
      <w:tr w:rsidR="00696177">
        <w:tc>
          <w:tcPr>
            <w:tcW w:w="120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79" w:type="dxa"/>
            <w:gridSpan w:val="3"/>
            <w:tcBorders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635" w:type="dxa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80" w:type="dxa"/>
            <w:gridSpan w:val="2"/>
            <w:tcBorders>
              <w:left w:val="single" w:sz="4" w:space="0" w:color="00000A"/>
            </w:tcBorders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формулировать и удерживать учебную задачу;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– применять установленные правила в планировании способа решения.</w:t>
            </w:r>
          </w:p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</w:p>
          <w:p w:rsidR="00696177" w:rsidRDefault="0069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слушать собеседника, задавать вопросы, использовать речь.</w:t>
            </w:r>
          </w:p>
        </w:tc>
      </w:tr>
      <w:tr w:rsidR="00696177">
        <w:tc>
          <w:tcPr>
            <w:tcW w:w="11341" w:type="dxa"/>
            <w:gridSpan w:val="9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105 часов</w:t>
            </w:r>
          </w:p>
        </w:tc>
      </w:tr>
    </w:tbl>
    <w:p w:rsidR="00696177" w:rsidRDefault="00696177">
      <w:pPr>
        <w:rPr>
          <w:rFonts w:ascii="Times New Roman" w:hAnsi="Times New Roman"/>
          <w:sz w:val="24"/>
          <w:szCs w:val="24"/>
          <w:lang w:val="en-US"/>
        </w:rPr>
      </w:pPr>
    </w:p>
    <w:p w:rsidR="00696177" w:rsidRDefault="00696177">
      <w:pPr>
        <w:rPr>
          <w:rFonts w:ascii="Times New Roman" w:hAnsi="Times New Roman"/>
          <w:sz w:val="24"/>
          <w:szCs w:val="24"/>
          <w:lang w:val="en-US"/>
        </w:rPr>
      </w:pPr>
    </w:p>
    <w:p w:rsidR="00696177" w:rsidRDefault="00696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программного материала в учебных часах по урокам</w:t>
      </w:r>
    </w:p>
    <w:p w:rsidR="00696177" w:rsidRDefault="006961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часа в неделю)</w:t>
      </w:r>
    </w:p>
    <w:p w:rsidR="00696177" w:rsidRDefault="006961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856"/>
        <w:gridCol w:w="4618"/>
        <w:gridCol w:w="1310"/>
        <w:gridCol w:w="1254"/>
        <w:gridCol w:w="1042"/>
      </w:tblGrid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физической подготовки</w:t>
            </w:r>
          </w:p>
        </w:tc>
        <w:tc>
          <w:tcPr>
            <w:tcW w:w="3606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96177">
        <w:tc>
          <w:tcPr>
            <w:tcW w:w="6476" w:type="dxa"/>
            <w:gridSpan w:val="2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4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177">
        <w:tc>
          <w:tcPr>
            <w:tcW w:w="185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1 год</w:t>
            </w:r>
          </w:p>
        </w:tc>
        <w:tc>
          <w:tcPr>
            <w:tcW w:w="1310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54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tcMar>
              <w:left w:w="98" w:type="dxa"/>
            </w:tcMar>
          </w:tcPr>
          <w:p w:rsidR="00696177" w:rsidRDefault="006961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696177" w:rsidRDefault="00696177">
      <w:pPr>
        <w:rPr>
          <w:rFonts w:ascii="Times New Roman" w:hAnsi="Times New Roman"/>
          <w:sz w:val="24"/>
          <w:szCs w:val="24"/>
          <w:lang w:val="en-US"/>
        </w:rPr>
      </w:pPr>
    </w:p>
    <w:p w:rsidR="00696177" w:rsidRDefault="00696177">
      <w:pPr>
        <w:rPr>
          <w:rFonts w:ascii="Times New Roman" w:hAnsi="Times New Roman"/>
          <w:sz w:val="24"/>
          <w:szCs w:val="24"/>
          <w:lang w:val="en-US"/>
        </w:rPr>
      </w:pPr>
    </w:p>
    <w:p w:rsidR="00696177" w:rsidRDefault="006961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требования</w:t>
      </w: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68" w:type="dxa"/>
        <w:tblInd w:w="-6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77"/>
        <w:gridCol w:w="5405"/>
        <w:gridCol w:w="446"/>
        <w:gridCol w:w="1080"/>
        <w:gridCol w:w="1080"/>
        <w:gridCol w:w="1080"/>
      </w:tblGrid>
      <w:tr w:rsidR="00696177"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5850" w:type="dxa"/>
            <w:gridSpan w:val="2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упражнения</w:t>
            </w:r>
          </w:p>
        </w:tc>
        <w:tc>
          <w:tcPr>
            <w:tcW w:w="3240" w:type="dxa"/>
            <w:gridSpan w:val="3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96177"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177">
        <w:trPr>
          <w:trHeight w:val="31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 (сек)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696177">
        <w:trPr>
          <w:trHeight w:val="270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96177">
        <w:trPr>
          <w:trHeight w:val="22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метров (сек)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696177">
        <w:trPr>
          <w:trHeight w:val="37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696177">
        <w:trPr>
          <w:trHeight w:val="25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метров (сек)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696177">
        <w:trPr>
          <w:trHeight w:val="34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696177">
        <w:trPr>
          <w:trHeight w:val="30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696177">
        <w:trPr>
          <w:trHeight w:val="28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696177">
        <w:trPr>
          <w:trHeight w:val="22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 (м)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</w:tr>
      <w:tr w:rsidR="00696177">
        <w:trPr>
          <w:trHeight w:val="37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696177">
        <w:trPr>
          <w:trHeight w:val="25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,способом «Перешагивания» (см)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6177">
        <w:trPr>
          <w:trHeight w:val="34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96177">
        <w:trPr>
          <w:trHeight w:val="30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(на количество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 в минуту)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96177">
        <w:trPr>
          <w:trHeight w:val="28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6177">
        <w:trPr>
          <w:trHeight w:val="40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Разгибание и сгибание рук в упоре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лежа (на количество раз, девочки от лавочки)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6177">
        <w:trPr>
          <w:trHeight w:val="49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6177">
        <w:trPr>
          <w:trHeight w:val="46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Подтягивание, мальчики (высока перекладина), девочки (высокая перекладина) количество раз 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177">
        <w:trPr>
          <w:trHeight w:val="420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6177">
        <w:trPr>
          <w:trHeight w:val="33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(метры) 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6177">
        <w:trPr>
          <w:trHeight w:val="270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6177">
        <w:trPr>
          <w:trHeight w:val="22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Многоскоки – 8 прыжков (м)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96177">
        <w:trPr>
          <w:trHeight w:val="37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6177">
        <w:trPr>
          <w:trHeight w:val="24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спине (количество раз за 1 минуту)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96177">
        <w:trPr>
          <w:trHeight w:val="34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96177">
        <w:trPr>
          <w:trHeight w:val="30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из положения виса на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шведской стенке (количество раз)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177">
        <w:trPr>
          <w:trHeight w:val="28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177">
        <w:trPr>
          <w:trHeight w:val="22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ног под углом 90 градусов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177">
        <w:trPr>
          <w:trHeight w:val="37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177">
        <w:trPr>
          <w:trHeight w:val="255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Приседания (количество раз в минуту)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6177">
        <w:trPr>
          <w:trHeight w:val="34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96177">
        <w:trPr>
          <w:trHeight w:val="480"/>
        </w:trPr>
        <w:tc>
          <w:tcPr>
            <w:tcW w:w="1077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4" w:type="dxa"/>
            <w:vMerge w:val="restart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Пистолеты, с опорой на правую и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левую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руку (количество раз)</w:t>
            </w: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6177">
        <w:trPr>
          <w:trHeight w:val="405"/>
        </w:trPr>
        <w:tc>
          <w:tcPr>
            <w:tcW w:w="1077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left w:w="98" w:type="dxa"/>
            </w:tcMar>
          </w:tcPr>
          <w:p w:rsidR="00696177" w:rsidRDefault="00696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696177" w:rsidRDefault="0069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 В.И., Зданевич А.А. Комплексная программа физического воспитания – М.: Просвещение, 2011г.</w:t>
      </w:r>
    </w:p>
    <w:p w:rsidR="00696177" w:rsidRDefault="0069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А.П. Примерная программа по физической культуре для учащихся основной школы – М., 2010г.</w:t>
      </w:r>
    </w:p>
    <w:p w:rsidR="00696177" w:rsidRDefault="0069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Должников И.И. Физическая культура: пособие для учителей – М.: Айрис пресс, 2009г.</w:t>
      </w:r>
    </w:p>
    <w:p w:rsidR="00696177" w:rsidRDefault="006961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классы \\ Физическая культура в школе, 2009г. – № 4. – с. 1 - 103</w:t>
      </w: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177" w:rsidRDefault="00696177">
      <w:pPr>
        <w:rPr>
          <w:rFonts w:ascii="Times New Roman" w:hAnsi="Times New Roman"/>
          <w:sz w:val="24"/>
          <w:szCs w:val="24"/>
        </w:rPr>
      </w:pPr>
    </w:p>
    <w:p w:rsidR="00696177" w:rsidRDefault="00696177">
      <w:pPr>
        <w:pStyle w:val="11"/>
        <w:spacing w:line="360" w:lineRule="auto"/>
        <w:ind w:firstLine="709"/>
        <w:jc w:val="both"/>
      </w:pPr>
    </w:p>
    <w:sectPr w:rsidR="00696177" w:rsidSect="000B1000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CF" w:rsidRDefault="00714ACF" w:rsidP="000B1000">
      <w:pPr>
        <w:spacing w:after="0" w:line="240" w:lineRule="auto"/>
      </w:pPr>
      <w:r>
        <w:separator/>
      </w:r>
    </w:p>
  </w:endnote>
  <w:endnote w:type="continuationSeparator" w:id="0">
    <w:p w:rsidR="00714ACF" w:rsidRDefault="00714ACF" w:rsidP="000B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CF" w:rsidRDefault="00714ACF" w:rsidP="000B1000">
      <w:pPr>
        <w:spacing w:after="0" w:line="240" w:lineRule="auto"/>
      </w:pPr>
      <w:r>
        <w:separator/>
      </w:r>
    </w:p>
  </w:footnote>
  <w:footnote w:type="continuationSeparator" w:id="0">
    <w:p w:rsidR="00714ACF" w:rsidRDefault="00714ACF" w:rsidP="000B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77" w:rsidRDefault="007E107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E5A87">
      <w:rPr>
        <w:noProof/>
      </w:rPr>
      <w:t>5</w:t>
    </w:r>
    <w:r>
      <w:rPr>
        <w:noProof/>
      </w:rPr>
      <w:fldChar w:fldCharType="end"/>
    </w:r>
  </w:p>
  <w:p w:rsidR="00696177" w:rsidRDefault="00696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9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E4A4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000"/>
    <w:rsid w:val="000B1000"/>
    <w:rsid w:val="003E5A87"/>
    <w:rsid w:val="00440BF1"/>
    <w:rsid w:val="005D69B2"/>
    <w:rsid w:val="00696177"/>
    <w:rsid w:val="00714ACF"/>
    <w:rsid w:val="007E1074"/>
    <w:rsid w:val="008051EB"/>
    <w:rsid w:val="00B64159"/>
    <w:rsid w:val="00CD403E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35F8"/>
  <w15:docId w15:val="{DA136351-D85D-4617-8F3D-9B86D20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Pr>
      <w:rFonts w:cs="Times New Roman"/>
    </w:rPr>
  </w:style>
  <w:style w:type="character" w:customStyle="1" w:styleId="a5">
    <w:name w:val="Нижний колонтитул Знак"/>
    <w:link w:val="a6"/>
    <w:uiPriority w:val="99"/>
    <w:semiHidden/>
    <w:locked/>
    <w:rPr>
      <w:rFonts w:cs="Times New Roman"/>
    </w:rPr>
  </w:style>
  <w:style w:type="character" w:customStyle="1" w:styleId="ListLabel1">
    <w:name w:val="ListLabel 1"/>
    <w:uiPriority w:val="99"/>
    <w:rsid w:val="000B1000"/>
  </w:style>
  <w:style w:type="character" w:customStyle="1" w:styleId="ListLabel2">
    <w:name w:val="ListLabel 2"/>
    <w:uiPriority w:val="99"/>
    <w:rsid w:val="000B1000"/>
  </w:style>
  <w:style w:type="character" w:customStyle="1" w:styleId="ListLabel3">
    <w:name w:val="ListLabel 3"/>
    <w:uiPriority w:val="99"/>
    <w:rsid w:val="000B1000"/>
  </w:style>
  <w:style w:type="character" w:customStyle="1" w:styleId="ListLabel4">
    <w:name w:val="ListLabel 4"/>
    <w:uiPriority w:val="99"/>
    <w:rsid w:val="000B1000"/>
  </w:style>
  <w:style w:type="character" w:customStyle="1" w:styleId="ListLabel5">
    <w:name w:val="ListLabel 5"/>
    <w:uiPriority w:val="99"/>
    <w:rsid w:val="000B1000"/>
  </w:style>
  <w:style w:type="character" w:customStyle="1" w:styleId="ListLabel6">
    <w:name w:val="ListLabel 6"/>
    <w:uiPriority w:val="99"/>
    <w:rsid w:val="000B1000"/>
  </w:style>
  <w:style w:type="character" w:customStyle="1" w:styleId="ListLabel7">
    <w:name w:val="ListLabel 7"/>
    <w:uiPriority w:val="99"/>
    <w:rsid w:val="000B1000"/>
  </w:style>
  <w:style w:type="character" w:customStyle="1" w:styleId="ListLabel8">
    <w:name w:val="ListLabel 8"/>
    <w:uiPriority w:val="99"/>
    <w:rsid w:val="000B1000"/>
  </w:style>
  <w:style w:type="character" w:customStyle="1" w:styleId="ListLabel9">
    <w:name w:val="ListLabel 9"/>
    <w:uiPriority w:val="99"/>
    <w:rsid w:val="000B1000"/>
  </w:style>
  <w:style w:type="character" w:customStyle="1" w:styleId="ListLabel10">
    <w:name w:val="ListLabel 10"/>
    <w:uiPriority w:val="99"/>
    <w:rsid w:val="000B1000"/>
  </w:style>
  <w:style w:type="character" w:customStyle="1" w:styleId="ListLabel11">
    <w:name w:val="ListLabel 11"/>
    <w:uiPriority w:val="99"/>
    <w:rsid w:val="000B1000"/>
  </w:style>
  <w:style w:type="character" w:customStyle="1" w:styleId="ListLabel12">
    <w:name w:val="ListLabel 12"/>
    <w:uiPriority w:val="99"/>
    <w:rsid w:val="000B1000"/>
  </w:style>
  <w:style w:type="character" w:customStyle="1" w:styleId="ListLabel13">
    <w:name w:val="ListLabel 13"/>
    <w:uiPriority w:val="99"/>
    <w:rsid w:val="000B1000"/>
  </w:style>
  <w:style w:type="character" w:customStyle="1" w:styleId="ListLabel14">
    <w:name w:val="ListLabel 14"/>
    <w:uiPriority w:val="99"/>
    <w:rsid w:val="000B1000"/>
  </w:style>
  <w:style w:type="character" w:customStyle="1" w:styleId="ListLabel15">
    <w:name w:val="ListLabel 15"/>
    <w:uiPriority w:val="99"/>
    <w:rsid w:val="000B1000"/>
  </w:style>
  <w:style w:type="character" w:customStyle="1" w:styleId="ListLabel16">
    <w:name w:val="ListLabel 16"/>
    <w:uiPriority w:val="99"/>
    <w:rsid w:val="000B1000"/>
  </w:style>
  <w:style w:type="character" w:customStyle="1" w:styleId="ListLabel17">
    <w:name w:val="ListLabel 17"/>
    <w:uiPriority w:val="99"/>
    <w:rsid w:val="000B1000"/>
  </w:style>
  <w:style w:type="character" w:customStyle="1" w:styleId="ListLabel18">
    <w:name w:val="ListLabel 18"/>
    <w:uiPriority w:val="99"/>
    <w:rsid w:val="000B1000"/>
  </w:style>
  <w:style w:type="character" w:customStyle="1" w:styleId="ListLabel19">
    <w:name w:val="ListLabel 19"/>
    <w:uiPriority w:val="99"/>
    <w:rsid w:val="000B1000"/>
  </w:style>
  <w:style w:type="character" w:customStyle="1" w:styleId="ListLabel20">
    <w:name w:val="ListLabel 20"/>
    <w:uiPriority w:val="99"/>
    <w:rsid w:val="000B1000"/>
  </w:style>
  <w:style w:type="character" w:customStyle="1" w:styleId="ListLabel21">
    <w:name w:val="ListLabel 21"/>
    <w:uiPriority w:val="99"/>
    <w:rsid w:val="000B1000"/>
  </w:style>
  <w:style w:type="character" w:customStyle="1" w:styleId="ListLabel22">
    <w:name w:val="ListLabel 22"/>
    <w:uiPriority w:val="99"/>
    <w:rsid w:val="000B1000"/>
  </w:style>
  <w:style w:type="character" w:customStyle="1" w:styleId="ListLabel23">
    <w:name w:val="ListLabel 23"/>
    <w:uiPriority w:val="99"/>
    <w:rsid w:val="000B1000"/>
  </w:style>
  <w:style w:type="character" w:customStyle="1" w:styleId="ListLabel24">
    <w:name w:val="ListLabel 24"/>
    <w:uiPriority w:val="99"/>
    <w:rsid w:val="000B1000"/>
  </w:style>
  <w:style w:type="character" w:customStyle="1" w:styleId="ListLabel25">
    <w:name w:val="ListLabel 25"/>
    <w:uiPriority w:val="99"/>
    <w:rsid w:val="000B1000"/>
  </w:style>
  <w:style w:type="character" w:customStyle="1" w:styleId="ListLabel26">
    <w:name w:val="ListLabel 26"/>
    <w:uiPriority w:val="99"/>
    <w:rsid w:val="000B1000"/>
  </w:style>
  <w:style w:type="character" w:customStyle="1" w:styleId="ListLabel27">
    <w:name w:val="ListLabel 27"/>
    <w:uiPriority w:val="99"/>
    <w:rsid w:val="000B1000"/>
  </w:style>
  <w:style w:type="character" w:customStyle="1" w:styleId="ListLabel28">
    <w:name w:val="ListLabel 28"/>
    <w:uiPriority w:val="99"/>
    <w:rsid w:val="000B1000"/>
  </w:style>
  <w:style w:type="character" w:customStyle="1" w:styleId="ListLabel29">
    <w:name w:val="ListLabel 29"/>
    <w:uiPriority w:val="99"/>
    <w:rsid w:val="000B1000"/>
  </w:style>
  <w:style w:type="character" w:customStyle="1" w:styleId="ListLabel30">
    <w:name w:val="ListLabel 30"/>
    <w:uiPriority w:val="99"/>
    <w:rsid w:val="000B1000"/>
  </w:style>
  <w:style w:type="character" w:customStyle="1" w:styleId="ListLabel31">
    <w:name w:val="ListLabel 31"/>
    <w:uiPriority w:val="99"/>
    <w:rsid w:val="000B1000"/>
  </w:style>
  <w:style w:type="character" w:customStyle="1" w:styleId="ListLabel32">
    <w:name w:val="ListLabel 32"/>
    <w:uiPriority w:val="99"/>
    <w:rsid w:val="000B1000"/>
  </w:style>
  <w:style w:type="character" w:customStyle="1" w:styleId="ListLabel33">
    <w:name w:val="ListLabel 33"/>
    <w:uiPriority w:val="99"/>
    <w:rsid w:val="000B1000"/>
  </w:style>
  <w:style w:type="character" w:customStyle="1" w:styleId="ListLabel34">
    <w:name w:val="ListLabel 34"/>
    <w:uiPriority w:val="99"/>
    <w:rsid w:val="000B1000"/>
  </w:style>
  <w:style w:type="character" w:customStyle="1" w:styleId="ListLabel35">
    <w:name w:val="ListLabel 35"/>
    <w:uiPriority w:val="99"/>
    <w:rsid w:val="000B1000"/>
  </w:style>
  <w:style w:type="character" w:customStyle="1" w:styleId="ListLabel36">
    <w:name w:val="ListLabel 36"/>
    <w:uiPriority w:val="99"/>
    <w:rsid w:val="000B1000"/>
  </w:style>
  <w:style w:type="character" w:customStyle="1" w:styleId="ListLabel37">
    <w:name w:val="ListLabel 37"/>
    <w:uiPriority w:val="99"/>
    <w:rsid w:val="000B1000"/>
  </w:style>
  <w:style w:type="character" w:customStyle="1" w:styleId="ListLabel38">
    <w:name w:val="ListLabel 38"/>
    <w:uiPriority w:val="99"/>
    <w:rsid w:val="000B1000"/>
  </w:style>
  <w:style w:type="character" w:customStyle="1" w:styleId="ListLabel39">
    <w:name w:val="ListLabel 39"/>
    <w:uiPriority w:val="99"/>
    <w:rsid w:val="000B1000"/>
  </w:style>
  <w:style w:type="character" w:customStyle="1" w:styleId="ListLabel40">
    <w:name w:val="ListLabel 40"/>
    <w:uiPriority w:val="99"/>
    <w:rsid w:val="000B1000"/>
  </w:style>
  <w:style w:type="character" w:customStyle="1" w:styleId="ListLabel41">
    <w:name w:val="ListLabel 41"/>
    <w:uiPriority w:val="99"/>
    <w:rsid w:val="000B1000"/>
  </w:style>
  <w:style w:type="character" w:customStyle="1" w:styleId="ListLabel42">
    <w:name w:val="ListLabel 42"/>
    <w:uiPriority w:val="99"/>
    <w:rsid w:val="000B1000"/>
  </w:style>
  <w:style w:type="character" w:customStyle="1" w:styleId="ListLabel43">
    <w:name w:val="ListLabel 43"/>
    <w:uiPriority w:val="99"/>
    <w:rsid w:val="000B1000"/>
  </w:style>
  <w:style w:type="character" w:customStyle="1" w:styleId="ListLabel44">
    <w:name w:val="ListLabel 44"/>
    <w:uiPriority w:val="99"/>
    <w:rsid w:val="000B1000"/>
  </w:style>
  <w:style w:type="character" w:customStyle="1" w:styleId="ListLabel45">
    <w:name w:val="ListLabel 45"/>
    <w:uiPriority w:val="99"/>
    <w:rsid w:val="000B1000"/>
  </w:style>
  <w:style w:type="character" w:customStyle="1" w:styleId="ListLabel46">
    <w:name w:val="ListLabel 46"/>
    <w:uiPriority w:val="99"/>
    <w:rsid w:val="000B1000"/>
  </w:style>
  <w:style w:type="character" w:customStyle="1" w:styleId="ListLabel47">
    <w:name w:val="ListLabel 47"/>
    <w:uiPriority w:val="99"/>
    <w:rsid w:val="000B1000"/>
  </w:style>
  <w:style w:type="character" w:customStyle="1" w:styleId="ListLabel48">
    <w:name w:val="ListLabel 48"/>
    <w:uiPriority w:val="99"/>
    <w:rsid w:val="000B1000"/>
  </w:style>
  <w:style w:type="character" w:customStyle="1" w:styleId="ListLabel49">
    <w:name w:val="ListLabel 49"/>
    <w:uiPriority w:val="99"/>
    <w:rsid w:val="000B1000"/>
  </w:style>
  <w:style w:type="character" w:customStyle="1" w:styleId="ListLabel50">
    <w:name w:val="ListLabel 50"/>
    <w:uiPriority w:val="99"/>
    <w:rsid w:val="000B1000"/>
  </w:style>
  <w:style w:type="character" w:customStyle="1" w:styleId="ListLabel51">
    <w:name w:val="ListLabel 51"/>
    <w:uiPriority w:val="99"/>
    <w:rsid w:val="000B1000"/>
  </w:style>
  <w:style w:type="character" w:customStyle="1" w:styleId="ListLabel52">
    <w:name w:val="ListLabel 52"/>
    <w:uiPriority w:val="99"/>
    <w:rsid w:val="000B1000"/>
  </w:style>
  <w:style w:type="character" w:customStyle="1" w:styleId="ListLabel53">
    <w:name w:val="ListLabel 53"/>
    <w:uiPriority w:val="99"/>
    <w:rsid w:val="000B1000"/>
  </w:style>
  <w:style w:type="character" w:customStyle="1" w:styleId="ListLabel54">
    <w:name w:val="ListLabel 54"/>
    <w:uiPriority w:val="99"/>
    <w:rsid w:val="000B1000"/>
  </w:style>
  <w:style w:type="character" w:customStyle="1" w:styleId="ListLabel55">
    <w:name w:val="ListLabel 55"/>
    <w:uiPriority w:val="99"/>
    <w:rsid w:val="000B1000"/>
  </w:style>
  <w:style w:type="character" w:customStyle="1" w:styleId="ListLabel56">
    <w:name w:val="ListLabel 56"/>
    <w:uiPriority w:val="99"/>
    <w:rsid w:val="000B1000"/>
  </w:style>
  <w:style w:type="character" w:customStyle="1" w:styleId="ListLabel57">
    <w:name w:val="ListLabel 57"/>
    <w:uiPriority w:val="99"/>
    <w:rsid w:val="000B1000"/>
  </w:style>
  <w:style w:type="character" w:customStyle="1" w:styleId="ListLabel58">
    <w:name w:val="ListLabel 58"/>
    <w:uiPriority w:val="99"/>
    <w:rsid w:val="000B1000"/>
  </w:style>
  <w:style w:type="character" w:customStyle="1" w:styleId="ListLabel59">
    <w:name w:val="ListLabel 59"/>
    <w:uiPriority w:val="99"/>
    <w:rsid w:val="000B1000"/>
  </w:style>
  <w:style w:type="character" w:customStyle="1" w:styleId="ListLabel60">
    <w:name w:val="ListLabel 60"/>
    <w:uiPriority w:val="99"/>
    <w:rsid w:val="000B1000"/>
  </w:style>
  <w:style w:type="character" w:customStyle="1" w:styleId="ListLabel61">
    <w:name w:val="ListLabel 61"/>
    <w:uiPriority w:val="99"/>
    <w:rsid w:val="000B1000"/>
  </w:style>
  <w:style w:type="character" w:customStyle="1" w:styleId="ListLabel62">
    <w:name w:val="ListLabel 62"/>
    <w:uiPriority w:val="99"/>
    <w:rsid w:val="000B1000"/>
  </w:style>
  <w:style w:type="character" w:customStyle="1" w:styleId="ListLabel63">
    <w:name w:val="ListLabel 63"/>
    <w:uiPriority w:val="99"/>
    <w:rsid w:val="000B1000"/>
  </w:style>
  <w:style w:type="character" w:customStyle="1" w:styleId="ListLabel64">
    <w:name w:val="ListLabel 64"/>
    <w:uiPriority w:val="99"/>
    <w:rsid w:val="000B1000"/>
  </w:style>
  <w:style w:type="character" w:customStyle="1" w:styleId="ListLabel65">
    <w:name w:val="ListLabel 65"/>
    <w:uiPriority w:val="99"/>
    <w:rsid w:val="000B1000"/>
  </w:style>
  <w:style w:type="character" w:customStyle="1" w:styleId="ListLabel66">
    <w:name w:val="ListLabel 66"/>
    <w:uiPriority w:val="99"/>
    <w:rsid w:val="000B1000"/>
  </w:style>
  <w:style w:type="character" w:customStyle="1" w:styleId="ListLabel67">
    <w:name w:val="ListLabel 67"/>
    <w:uiPriority w:val="99"/>
    <w:rsid w:val="000B1000"/>
  </w:style>
  <w:style w:type="character" w:customStyle="1" w:styleId="ListLabel68">
    <w:name w:val="ListLabel 68"/>
    <w:uiPriority w:val="99"/>
    <w:rsid w:val="000B1000"/>
  </w:style>
  <w:style w:type="character" w:customStyle="1" w:styleId="ListLabel69">
    <w:name w:val="ListLabel 69"/>
    <w:uiPriority w:val="99"/>
    <w:rsid w:val="000B1000"/>
  </w:style>
  <w:style w:type="character" w:customStyle="1" w:styleId="ListLabel70">
    <w:name w:val="ListLabel 70"/>
    <w:uiPriority w:val="99"/>
    <w:rsid w:val="000B1000"/>
  </w:style>
  <w:style w:type="character" w:customStyle="1" w:styleId="ListLabel71">
    <w:name w:val="ListLabel 71"/>
    <w:uiPriority w:val="99"/>
    <w:rsid w:val="000B1000"/>
  </w:style>
  <w:style w:type="character" w:customStyle="1" w:styleId="ListLabel72">
    <w:name w:val="ListLabel 72"/>
    <w:uiPriority w:val="99"/>
    <w:rsid w:val="000B1000"/>
  </w:style>
  <w:style w:type="character" w:customStyle="1" w:styleId="ListLabel73">
    <w:name w:val="ListLabel 73"/>
    <w:uiPriority w:val="99"/>
    <w:rsid w:val="000B1000"/>
  </w:style>
  <w:style w:type="character" w:customStyle="1" w:styleId="ListLabel74">
    <w:name w:val="ListLabel 74"/>
    <w:uiPriority w:val="99"/>
    <w:rsid w:val="000B1000"/>
  </w:style>
  <w:style w:type="character" w:customStyle="1" w:styleId="ListLabel75">
    <w:name w:val="ListLabel 75"/>
    <w:uiPriority w:val="99"/>
    <w:rsid w:val="000B1000"/>
  </w:style>
  <w:style w:type="character" w:customStyle="1" w:styleId="ListLabel76">
    <w:name w:val="ListLabel 76"/>
    <w:uiPriority w:val="99"/>
    <w:rsid w:val="000B1000"/>
  </w:style>
  <w:style w:type="character" w:customStyle="1" w:styleId="ListLabel77">
    <w:name w:val="ListLabel 77"/>
    <w:uiPriority w:val="99"/>
    <w:rsid w:val="000B1000"/>
  </w:style>
  <w:style w:type="character" w:customStyle="1" w:styleId="ListLabel78">
    <w:name w:val="ListLabel 78"/>
    <w:uiPriority w:val="99"/>
    <w:rsid w:val="000B1000"/>
  </w:style>
  <w:style w:type="character" w:customStyle="1" w:styleId="ListLabel79">
    <w:name w:val="ListLabel 79"/>
    <w:uiPriority w:val="99"/>
    <w:rsid w:val="000B1000"/>
  </w:style>
  <w:style w:type="character" w:customStyle="1" w:styleId="ListLabel80">
    <w:name w:val="ListLabel 80"/>
    <w:uiPriority w:val="99"/>
    <w:rsid w:val="000B1000"/>
  </w:style>
  <w:style w:type="character" w:customStyle="1" w:styleId="ListLabel81">
    <w:name w:val="ListLabel 81"/>
    <w:uiPriority w:val="99"/>
    <w:rsid w:val="000B1000"/>
  </w:style>
  <w:style w:type="character" w:customStyle="1" w:styleId="ListLabel82">
    <w:name w:val="ListLabel 82"/>
    <w:uiPriority w:val="99"/>
    <w:rsid w:val="000B1000"/>
  </w:style>
  <w:style w:type="character" w:customStyle="1" w:styleId="ListLabel83">
    <w:name w:val="ListLabel 83"/>
    <w:uiPriority w:val="99"/>
    <w:rsid w:val="000B1000"/>
  </w:style>
  <w:style w:type="character" w:customStyle="1" w:styleId="ListLabel84">
    <w:name w:val="ListLabel 84"/>
    <w:uiPriority w:val="99"/>
    <w:rsid w:val="000B1000"/>
  </w:style>
  <w:style w:type="character" w:customStyle="1" w:styleId="ListLabel85">
    <w:name w:val="ListLabel 85"/>
    <w:uiPriority w:val="99"/>
    <w:rsid w:val="000B1000"/>
  </w:style>
  <w:style w:type="character" w:customStyle="1" w:styleId="ListLabel86">
    <w:name w:val="ListLabel 86"/>
    <w:uiPriority w:val="99"/>
    <w:rsid w:val="000B1000"/>
  </w:style>
  <w:style w:type="character" w:customStyle="1" w:styleId="ListLabel87">
    <w:name w:val="ListLabel 87"/>
    <w:uiPriority w:val="99"/>
    <w:rsid w:val="000B1000"/>
  </w:style>
  <w:style w:type="character" w:customStyle="1" w:styleId="ListLabel88">
    <w:name w:val="ListLabel 88"/>
    <w:uiPriority w:val="99"/>
    <w:rsid w:val="000B1000"/>
  </w:style>
  <w:style w:type="character" w:customStyle="1" w:styleId="ListLabel89">
    <w:name w:val="ListLabel 89"/>
    <w:uiPriority w:val="99"/>
    <w:rsid w:val="000B1000"/>
  </w:style>
  <w:style w:type="character" w:customStyle="1" w:styleId="ListLabel90">
    <w:name w:val="ListLabel 90"/>
    <w:uiPriority w:val="99"/>
    <w:rsid w:val="000B1000"/>
  </w:style>
  <w:style w:type="character" w:customStyle="1" w:styleId="ListLabel91">
    <w:name w:val="ListLabel 91"/>
    <w:uiPriority w:val="99"/>
    <w:rsid w:val="000B1000"/>
  </w:style>
  <w:style w:type="character" w:customStyle="1" w:styleId="ListLabel92">
    <w:name w:val="ListLabel 92"/>
    <w:uiPriority w:val="99"/>
    <w:rsid w:val="000B1000"/>
  </w:style>
  <w:style w:type="character" w:customStyle="1" w:styleId="ListLabel93">
    <w:name w:val="ListLabel 93"/>
    <w:uiPriority w:val="99"/>
    <w:rsid w:val="000B1000"/>
  </w:style>
  <w:style w:type="character" w:customStyle="1" w:styleId="ListLabel94">
    <w:name w:val="ListLabel 94"/>
    <w:uiPriority w:val="99"/>
    <w:rsid w:val="000B1000"/>
  </w:style>
  <w:style w:type="character" w:customStyle="1" w:styleId="ListLabel95">
    <w:name w:val="ListLabel 95"/>
    <w:uiPriority w:val="99"/>
    <w:rsid w:val="000B1000"/>
  </w:style>
  <w:style w:type="character" w:customStyle="1" w:styleId="ListLabel96">
    <w:name w:val="ListLabel 96"/>
    <w:uiPriority w:val="99"/>
    <w:rsid w:val="000B1000"/>
  </w:style>
  <w:style w:type="character" w:customStyle="1" w:styleId="ListLabel97">
    <w:name w:val="ListLabel 97"/>
    <w:uiPriority w:val="99"/>
    <w:rsid w:val="000B1000"/>
  </w:style>
  <w:style w:type="character" w:customStyle="1" w:styleId="ListLabel98">
    <w:name w:val="ListLabel 98"/>
    <w:uiPriority w:val="99"/>
    <w:rsid w:val="000B1000"/>
  </w:style>
  <w:style w:type="character" w:customStyle="1" w:styleId="ListLabel99">
    <w:name w:val="ListLabel 99"/>
    <w:uiPriority w:val="99"/>
    <w:rsid w:val="000B1000"/>
  </w:style>
  <w:style w:type="character" w:customStyle="1" w:styleId="ListLabel100">
    <w:name w:val="ListLabel 100"/>
    <w:uiPriority w:val="99"/>
    <w:rsid w:val="000B1000"/>
  </w:style>
  <w:style w:type="character" w:customStyle="1" w:styleId="ListLabel101">
    <w:name w:val="ListLabel 101"/>
    <w:uiPriority w:val="99"/>
    <w:rsid w:val="000B1000"/>
  </w:style>
  <w:style w:type="character" w:customStyle="1" w:styleId="ListLabel102">
    <w:name w:val="ListLabel 102"/>
    <w:uiPriority w:val="99"/>
    <w:rsid w:val="000B1000"/>
  </w:style>
  <w:style w:type="character" w:customStyle="1" w:styleId="ListLabel103">
    <w:name w:val="ListLabel 103"/>
    <w:uiPriority w:val="99"/>
    <w:rsid w:val="000B1000"/>
  </w:style>
  <w:style w:type="character" w:customStyle="1" w:styleId="ListLabel104">
    <w:name w:val="ListLabel 104"/>
    <w:uiPriority w:val="99"/>
    <w:rsid w:val="000B1000"/>
  </w:style>
  <w:style w:type="character" w:customStyle="1" w:styleId="ListLabel105">
    <w:name w:val="ListLabel 105"/>
    <w:uiPriority w:val="99"/>
    <w:rsid w:val="000B1000"/>
  </w:style>
  <w:style w:type="character" w:customStyle="1" w:styleId="ListLabel106">
    <w:name w:val="ListLabel 106"/>
    <w:uiPriority w:val="99"/>
    <w:rsid w:val="000B1000"/>
  </w:style>
  <w:style w:type="character" w:customStyle="1" w:styleId="ListLabel107">
    <w:name w:val="ListLabel 107"/>
    <w:uiPriority w:val="99"/>
    <w:rsid w:val="000B1000"/>
  </w:style>
  <w:style w:type="character" w:customStyle="1" w:styleId="ListLabel108">
    <w:name w:val="ListLabel 108"/>
    <w:uiPriority w:val="99"/>
    <w:rsid w:val="000B1000"/>
  </w:style>
  <w:style w:type="character" w:customStyle="1" w:styleId="ListLabel109">
    <w:name w:val="ListLabel 109"/>
    <w:uiPriority w:val="99"/>
    <w:rsid w:val="000B1000"/>
  </w:style>
  <w:style w:type="character" w:customStyle="1" w:styleId="ListLabel110">
    <w:name w:val="ListLabel 110"/>
    <w:uiPriority w:val="99"/>
    <w:rsid w:val="000B1000"/>
  </w:style>
  <w:style w:type="character" w:customStyle="1" w:styleId="ListLabel111">
    <w:name w:val="ListLabel 111"/>
    <w:uiPriority w:val="99"/>
    <w:rsid w:val="000B1000"/>
  </w:style>
  <w:style w:type="character" w:customStyle="1" w:styleId="ListLabel112">
    <w:name w:val="ListLabel 112"/>
    <w:uiPriority w:val="99"/>
    <w:rsid w:val="000B1000"/>
  </w:style>
  <w:style w:type="character" w:customStyle="1" w:styleId="ListLabel113">
    <w:name w:val="ListLabel 113"/>
    <w:uiPriority w:val="99"/>
    <w:rsid w:val="000B1000"/>
  </w:style>
  <w:style w:type="character" w:customStyle="1" w:styleId="ListLabel114">
    <w:name w:val="ListLabel 114"/>
    <w:uiPriority w:val="99"/>
    <w:rsid w:val="000B1000"/>
  </w:style>
  <w:style w:type="character" w:customStyle="1" w:styleId="ListLabel115">
    <w:name w:val="ListLabel 115"/>
    <w:uiPriority w:val="99"/>
    <w:rsid w:val="000B1000"/>
  </w:style>
  <w:style w:type="character" w:customStyle="1" w:styleId="ListLabel116">
    <w:name w:val="ListLabel 116"/>
    <w:uiPriority w:val="99"/>
    <w:rsid w:val="000B1000"/>
  </w:style>
  <w:style w:type="character" w:customStyle="1" w:styleId="ListLabel117">
    <w:name w:val="ListLabel 117"/>
    <w:uiPriority w:val="99"/>
    <w:rsid w:val="000B1000"/>
  </w:style>
  <w:style w:type="character" w:customStyle="1" w:styleId="ListLabel118">
    <w:name w:val="ListLabel 118"/>
    <w:uiPriority w:val="99"/>
    <w:rsid w:val="000B1000"/>
  </w:style>
  <w:style w:type="character" w:customStyle="1" w:styleId="ListLabel119">
    <w:name w:val="ListLabel 119"/>
    <w:uiPriority w:val="99"/>
    <w:rsid w:val="000B1000"/>
  </w:style>
  <w:style w:type="character" w:customStyle="1" w:styleId="ListLabel120">
    <w:name w:val="ListLabel 120"/>
    <w:uiPriority w:val="99"/>
    <w:rsid w:val="000B1000"/>
  </w:style>
  <w:style w:type="character" w:customStyle="1" w:styleId="ListLabel121">
    <w:name w:val="ListLabel 121"/>
    <w:uiPriority w:val="99"/>
    <w:rsid w:val="000B1000"/>
  </w:style>
  <w:style w:type="character" w:customStyle="1" w:styleId="ListLabel122">
    <w:name w:val="ListLabel 122"/>
    <w:uiPriority w:val="99"/>
    <w:rsid w:val="000B1000"/>
  </w:style>
  <w:style w:type="character" w:customStyle="1" w:styleId="ListLabel123">
    <w:name w:val="ListLabel 123"/>
    <w:uiPriority w:val="99"/>
    <w:rsid w:val="000B1000"/>
  </w:style>
  <w:style w:type="character" w:customStyle="1" w:styleId="ListLabel124">
    <w:name w:val="ListLabel 124"/>
    <w:uiPriority w:val="99"/>
    <w:rsid w:val="000B1000"/>
  </w:style>
  <w:style w:type="character" w:customStyle="1" w:styleId="ListLabel125">
    <w:name w:val="ListLabel 125"/>
    <w:uiPriority w:val="99"/>
    <w:rsid w:val="000B1000"/>
  </w:style>
  <w:style w:type="character" w:customStyle="1" w:styleId="ListLabel126">
    <w:name w:val="ListLabel 126"/>
    <w:uiPriority w:val="99"/>
    <w:rsid w:val="000B1000"/>
  </w:style>
  <w:style w:type="character" w:customStyle="1" w:styleId="ListLabel127">
    <w:name w:val="ListLabel 127"/>
    <w:uiPriority w:val="99"/>
    <w:rsid w:val="000B1000"/>
  </w:style>
  <w:style w:type="character" w:customStyle="1" w:styleId="ListLabel128">
    <w:name w:val="ListLabel 128"/>
    <w:uiPriority w:val="99"/>
    <w:rsid w:val="000B1000"/>
  </w:style>
  <w:style w:type="character" w:customStyle="1" w:styleId="ListLabel129">
    <w:name w:val="ListLabel 129"/>
    <w:uiPriority w:val="99"/>
    <w:rsid w:val="000B1000"/>
  </w:style>
  <w:style w:type="character" w:customStyle="1" w:styleId="ListLabel130">
    <w:name w:val="ListLabel 130"/>
    <w:uiPriority w:val="99"/>
    <w:rsid w:val="000B1000"/>
  </w:style>
  <w:style w:type="character" w:customStyle="1" w:styleId="ListLabel131">
    <w:name w:val="ListLabel 131"/>
    <w:uiPriority w:val="99"/>
    <w:rsid w:val="000B1000"/>
  </w:style>
  <w:style w:type="character" w:customStyle="1" w:styleId="ListLabel132">
    <w:name w:val="ListLabel 132"/>
    <w:uiPriority w:val="99"/>
    <w:rsid w:val="000B1000"/>
  </w:style>
  <w:style w:type="character" w:customStyle="1" w:styleId="ListLabel133">
    <w:name w:val="ListLabel 133"/>
    <w:uiPriority w:val="99"/>
    <w:rsid w:val="000B1000"/>
  </w:style>
  <w:style w:type="character" w:customStyle="1" w:styleId="ListLabel134">
    <w:name w:val="ListLabel 134"/>
    <w:uiPriority w:val="99"/>
    <w:rsid w:val="000B1000"/>
  </w:style>
  <w:style w:type="character" w:customStyle="1" w:styleId="ListLabel135">
    <w:name w:val="ListLabel 135"/>
    <w:uiPriority w:val="99"/>
    <w:rsid w:val="000B1000"/>
  </w:style>
  <w:style w:type="character" w:customStyle="1" w:styleId="ListLabel136">
    <w:name w:val="ListLabel 136"/>
    <w:uiPriority w:val="99"/>
    <w:rsid w:val="000B1000"/>
  </w:style>
  <w:style w:type="character" w:customStyle="1" w:styleId="ListLabel137">
    <w:name w:val="ListLabel 137"/>
    <w:uiPriority w:val="99"/>
    <w:rsid w:val="000B1000"/>
  </w:style>
  <w:style w:type="character" w:customStyle="1" w:styleId="ListLabel138">
    <w:name w:val="ListLabel 138"/>
    <w:uiPriority w:val="99"/>
    <w:rsid w:val="000B1000"/>
  </w:style>
  <w:style w:type="character" w:customStyle="1" w:styleId="ListLabel139">
    <w:name w:val="ListLabel 139"/>
    <w:uiPriority w:val="99"/>
    <w:rsid w:val="000B1000"/>
  </w:style>
  <w:style w:type="character" w:customStyle="1" w:styleId="ListLabel140">
    <w:name w:val="ListLabel 140"/>
    <w:uiPriority w:val="99"/>
    <w:rsid w:val="000B1000"/>
  </w:style>
  <w:style w:type="character" w:customStyle="1" w:styleId="ListLabel141">
    <w:name w:val="ListLabel 141"/>
    <w:uiPriority w:val="99"/>
    <w:rsid w:val="000B1000"/>
  </w:style>
  <w:style w:type="character" w:customStyle="1" w:styleId="ListLabel142">
    <w:name w:val="ListLabel 142"/>
    <w:uiPriority w:val="99"/>
    <w:rsid w:val="000B1000"/>
  </w:style>
  <w:style w:type="character" w:customStyle="1" w:styleId="ListLabel143">
    <w:name w:val="ListLabel 143"/>
    <w:uiPriority w:val="99"/>
    <w:rsid w:val="000B1000"/>
  </w:style>
  <w:style w:type="character" w:customStyle="1" w:styleId="ListLabel144">
    <w:name w:val="ListLabel 144"/>
    <w:uiPriority w:val="99"/>
    <w:rsid w:val="000B1000"/>
  </w:style>
  <w:style w:type="character" w:customStyle="1" w:styleId="ListLabel145">
    <w:name w:val="ListLabel 145"/>
    <w:uiPriority w:val="99"/>
    <w:rsid w:val="000B1000"/>
  </w:style>
  <w:style w:type="character" w:customStyle="1" w:styleId="ListLabel146">
    <w:name w:val="ListLabel 146"/>
    <w:uiPriority w:val="99"/>
    <w:rsid w:val="000B1000"/>
  </w:style>
  <w:style w:type="character" w:customStyle="1" w:styleId="ListLabel147">
    <w:name w:val="ListLabel 147"/>
    <w:uiPriority w:val="99"/>
    <w:rsid w:val="000B1000"/>
  </w:style>
  <w:style w:type="character" w:customStyle="1" w:styleId="ListLabel148">
    <w:name w:val="ListLabel 148"/>
    <w:uiPriority w:val="99"/>
    <w:rsid w:val="000B1000"/>
  </w:style>
  <w:style w:type="character" w:customStyle="1" w:styleId="ListLabel149">
    <w:name w:val="ListLabel 149"/>
    <w:uiPriority w:val="99"/>
    <w:rsid w:val="000B1000"/>
  </w:style>
  <w:style w:type="character" w:customStyle="1" w:styleId="ListLabel150">
    <w:name w:val="ListLabel 150"/>
    <w:uiPriority w:val="99"/>
    <w:rsid w:val="000B1000"/>
  </w:style>
  <w:style w:type="character" w:customStyle="1" w:styleId="ListLabel151">
    <w:name w:val="ListLabel 151"/>
    <w:uiPriority w:val="99"/>
    <w:rsid w:val="000B1000"/>
  </w:style>
  <w:style w:type="character" w:customStyle="1" w:styleId="ListLabel152">
    <w:name w:val="ListLabel 152"/>
    <w:uiPriority w:val="99"/>
    <w:rsid w:val="000B1000"/>
  </w:style>
  <w:style w:type="character" w:customStyle="1" w:styleId="ListLabel153">
    <w:name w:val="ListLabel 153"/>
    <w:uiPriority w:val="99"/>
    <w:rsid w:val="000B1000"/>
  </w:style>
  <w:style w:type="character" w:customStyle="1" w:styleId="ListLabel154">
    <w:name w:val="ListLabel 154"/>
    <w:uiPriority w:val="99"/>
    <w:rsid w:val="000B1000"/>
  </w:style>
  <w:style w:type="character" w:customStyle="1" w:styleId="ListLabel155">
    <w:name w:val="ListLabel 155"/>
    <w:uiPriority w:val="99"/>
    <w:rsid w:val="000B1000"/>
  </w:style>
  <w:style w:type="character" w:customStyle="1" w:styleId="ListLabel156">
    <w:name w:val="ListLabel 156"/>
    <w:uiPriority w:val="99"/>
    <w:rsid w:val="000B1000"/>
  </w:style>
  <w:style w:type="character" w:customStyle="1" w:styleId="ListLabel157">
    <w:name w:val="ListLabel 157"/>
    <w:uiPriority w:val="99"/>
    <w:rsid w:val="000B1000"/>
  </w:style>
  <w:style w:type="character" w:customStyle="1" w:styleId="ListLabel158">
    <w:name w:val="ListLabel 158"/>
    <w:uiPriority w:val="99"/>
    <w:rsid w:val="000B1000"/>
  </w:style>
  <w:style w:type="character" w:customStyle="1" w:styleId="ListLabel159">
    <w:name w:val="ListLabel 159"/>
    <w:uiPriority w:val="99"/>
    <w:rsid w:val="000B1000"/>
  </w:style>
  <w:style w:type="character" w:customStyle="1" w:styleId="ListLabel160">
    <w:name w:val="ListLabel 160"/>
    <w:uiPriority w:val="99"/>
    <w:rsid w:val="000B1000"/>
  </w:style>
  <w:style w:type="character" w:customStyle="1" w:styleId="ListLabel161">
    <w:name w:val="ListLabel 161"/>
    <w:uiPriority w:val="99"/>
    <w:rsid w:val="000B1000"/>
  </w:style>
  <w:style w:type="character" w:customStyle="1" w:styleId="ListLabel162">
    <w:name w:val="ListLabel 162"/>
    <w:uiPriority w:val="99"/>
    <w:rsid w:val="000B1000"/>
  </w:style>
  <w:style w:type="character" w:customStyle="1" w:styleId="ListLabel163">
    <w:name w:val="ListLabel 163"/>
    <w:uiPriority w:val="99"/>
    <w:rsid w:val="000B1000"/>
  </w:style>
  <w:style w:type="character" w:customStyle="1" w:styleId="ListLabel164">
    <w:name w:val="ListLabel 164"/>
    <w:uiPriority w:val="99"/>
    <w:rsid w:val="000B1000"/>
  </w:style>
  <w:style w:type="character" w:customStyle="1" w:styleId="ListLabel165">
    <w:name w:val="ListLabel 165"/>
    <w:uiPriority w:val="99"/>
    <w:rsid w:val="000B1000"/>
  </w:style>
  <w:style w:type="character" w:customStyle="1" w:styleId="ListLabel166">
    <w:name w:val="ListLabel 166"/>
    <w:uiPriority w:val="99"/>
    <w:rsid w:val="000B1000"/>
  </w:style>
  <w:style w:type="character" w:customStyle="1" w:styleId="ListLabel167">
    <w:name w:val="ListLabel 167"/>
    <w:uiPriority w:val="99"/>
    <w:rsid w:val="000B1000"/>
  </w:style>
  <w:style w:type="character" w:customStyle="1" w:styleId="ListLabel168">
    <w:name w:val="ListLabel 168"/>
    <w:uiPriority w:val="99"/>
    <w:rsid w:val="000B1000"/>
  </w:style>
  <w:style w:type="character" w:customStyle="1" w:styleId="ListLabel169">
    <w:name w:val="ListLabel 169"/>
    <w:uiPriority w:val="99"/>
    <w:rsid w:val="000B1000"/>
  </w:style>
  <w:style w:type="character" w:customStyle="1" w:styleId="ListLabel170">
    <w:name w:val="ListLabel 170"/>
    <w:uiPriority w:val="99"/>
    <w:rsid w:val="000B1000"/>
  </w:style>
  <w:style w:type="character" w:customStyle="1" w:styleId="ListLabel171">
    <w:name w:val="ListLabel 171"/>
    <w:uiPriority w:val="99"/>
    <w:rsid w:val="000B1000"/>
  </w:style>
  <w:style w:type="character" w:customStyle="1" w:styleId="ListLabel172">
    <w:name w:val="ListLabel 172"/>
    <w:uiPriority w:val="99"/>
    <w:rsid w:val="000B1000"/>
  </w:style>
  <w:style w:type="character" w:customStyle="1" w:styleId="ListLabel173">
    <w:name w:val="ListLabel 173"/>
    <w:uiPriority w:val="99"/>
    <w:rsid w:val="000B1000"/>
  </w:style>
  <w:style w:type="character" w:customStyle="1" w:styleId="ListLabel174">
    <w:name w:val="ListLabel 174"/>
    <w:uiPriority w:val="99"/>
    <w:rsid w:val="000B1000"/>
  </w:style>
  <w:style w:type="character" w:customStyle="1" w:styleId="ListLabel175">
    <w:name w:val="ListLabel 175"/>
    <w:uiPriority w:val="99"/>
    <w:rsid w:val="000B1000"/>
  </w:style>
  <w:style w:type="character" w:customStyle="1" w:styleId="ListLabel176">
    <w:name w:val="ListLabel 176"/>
    <w:uiPriority w:val="99"/>
    <w:rsid w:val="000B1000"/>
  </w:style>
  <w:style w:type="character" w:customStyle="1" w:styleId="ListLabel177">
    <w:name w:val="ListLabel 177"/>
    <w:uiPriority w:val="99"/>
    <w:rsid w:val="000B1000"/>
  </w:style>
  <w:style w:type="character" w:customStyle="1" w:styleId="ListLabel178">
    <w:name w:val="ListLabel 178"/>
    <w:uiPriority w:val="99"/>
    <w:rsid w:val="000B1000"/>
  </w:style>
  <w:style w:type="character" w:customStyle="1" w:styleId="ListLabel179">
    <w:name w:val="ListLabel 179"/>
    <w:uiPriority w:val="99"/>
    <w:rsid w:val="000B1000"/>
  </w:style>
  <w:style w:type="character" w:customStyle="1" w:styleId="ListLabel180">
    <w:name w:val="ListLabel 180"/>
    <w:uiPriority w:val="99"/>
    <w:rsid w:val="000B1000"/>
  </w:style>
  <w:style w:type="character" w:customStyle="1" w:styleId="ListLabel181">
    <w:name w:val="ListLabel 181"/>
    <w:uiPriority w:val="99"/>
    <w:rsid w:val="000B1000"/>
  </w:style>
  <w:style w:type="character" w:customStyle="1" w:styleId="ListLabel182">
    <w:name w:val="ListLabel 182"/>
    <w:uiPriority w:val="99"/>
    <w:rsid w:val="000B1000"/>
  </w:style>
  <w:style w:type="character" w:customStyle="1" w:styleId="ListLabel183">
    <w:name w:val="ListLabel 183"/>
    <w:uiPriority w:val="99"/>
    <w:rsid w:val="000B1000"/>
  </w:style>
  <w:style w:type="character" w:customStyle="1" w:styleId="ListLabel184">
    <w:name w:val="ListLabel 184"/>
    <w:uiPriority w:val="99"/>
    <w:rsid w:val="000B1000"/>
  </w:style>
  <w:style w:type="character" w:customStyle="1" w:styleId="ListLabel185">
    <w:name w:val="ListLabel 185"/>
    <w:uiPriority w:val="99"/>
    <w:rsid w:val="000B1000"/>
  </w:style>
  <w:style w:type="character" w:customStyle="1" w:styleId="ListLabel186">
    <w:name w:val="ListLabel 186"/>
    <w:uiPriority w:val="99"/>
    <w:rsid w:val="000B1000"/>
  </w:style>
  <w:style w:type="character" w:customStyle="1" w:styleId="ListLabel187">
    <w:name w:val="ListLabel 187"/>
    <w:uiPriority w:val="99"/>
    <w:rsid w:val="000B1000"/>
  </w:style>
  <w:style w:type="character" w:customStyle="1" w:styleId="ListLabel188">
    <w:name w:val="ListLabel 188"/>
    <w:uiPriority w:val="99"/>
    <w:rsid w:val="000B1000"/>
  </w:style>
  <w:style w:type="character" w:customStyle="1" w:styleId="ListLabel189">
    <w:name w:val="ListLabel 189"/>
    <w:uiPriority w:val="99"/>
    <w:rsid w:val="000B1000"/>
  </w:style>
  <w:style w:type="character" w:customStyle="1" w:styleId="ListLabel190">
    <w:name w:val="ListLabel 190"/>
    <w:uiPriority w:val="99"/>
    <w:rsid w:val="000B1000"/>
  </w:style>
  <w:style w:type="character" w:customStyle="1" w:styleId="ListLabel191">
    <w:name w:val="ListLabel 191"/>
    <w:uiPriority w:val="99"/>
    <w:rsid w:val="000B1000"/>
  </w:style>
  <w:style w:type="character" w:customStyle="1" w:styleId="ListLabel192">
    <w:name w:val="ListLabel 192"/>
    <w:uiPriority w:val="99"/>
    <w:rsid w:val="000B1000"/>
  </w:style>
  <w:style w:type="character" w:customStyle="1" w:styleId="ListLabel193">
    <w:name w:val="ListLabel 193"/>
    <w:uiPriority w:val="99"/>
    <w:rsid w:val="000B1000"/>
  </w:style>
  <w:style w:type="character" w:customStyle="1" w:styleId="ListLabel194">
    <w:name w:val="ListLabel 194"/>
    <w:uiPriority w:val="99"/>
    <w:rsid w:val="000B1000"/>
  </w:style>
  <w:style w:type="character" w:customStyle="1" w:styleId="ListLabel195">
    <w:name w:val="ListLabel 195"/>
    <w:uiPriority w:val="99"/>
    <w:rsid w:val="000B1000"/>
  </w:style>
  <w:style w:type="character" w:customStyle="1" w:styleId="ListLabel196">
    <w:name w:val="ListLabel 196"/>
    <w:uiPriority w:val="99"/>
    <w:rsid w:val="000B1000"/>
  </w:style>
  <w:style w:type="character" w:customStyle="1" w:styleId="ListLabel197">
    <w:name w:val="ListLabel 197"/>
    <w:uiPriority w:val="99"/>
    <w:rsid w:val="000B1000"/>
  </w:style>
  <w:style w:type="character" w:customStyle="1" w:styleId="ListLabel198">
    <w:name w:val="ListLabel 198"/>
    <w:uiPriority w:val="99"/>
    <w:rsid w:val="000B1000"/>
  </w:style>
  <w:style w:type="character" w:customStyle="1" w:styleId="ListLabel199">
    <w:name w:val="ListLabel 199"/>
    <w:uiPriority w:val="99"/>
    <w:rsid w:val="000B1000"/>
    <w:rPr>
      <w:rFonts w:ascii="Times New Roman" w:hAnsi="Times New Roman"/>
      <w:sz w:val="24"/>
    </w:rPr>
  </w:style>
  <w:style w:type="character" w:customStyle="1" w:styleId="ListLabel200">
    <w:name w:val="ListLabel 200"/>
    <w:uiPriority w:val="99"/>
    <w:rsid w:val="000B1000"/>
  </w:style>
  <w:style w:type="character" w:customStyle="1" w:styleId="ListLabel201">
    <w:name w:val="ListLabel 201"/>
    <w:uiPriority w:val="99"/>
    <w:rsid w:val="000B1000"/>
  </w:style>
  <w:style w:type="character" w:customStyle="1" w:styleId="ListLabel202">
    <w:name w:val="ListLabel 202"/>
    <w:uiPriority w:val="99"/>
    <w:rsid w:val="000B1000"/>
  </w:style>
  <w:style w:type="character" w:customStyle="1" w:styleId="ListLabel203">
    <w:name w:val="ListLabel 203"/>
    <w:uiPriority w:val="99"/>
    <w:rsid w:val="000B1000"/>
  </w:style>
  <w:style w:type="character" w:customStyle="1" w:styleId="ListLabel204">
    <w:name w:val="ListLabel 204"/>
    <w:uiPriority w:val="99"/>
    <w:rsid w:val="000B1000"/>
  </w:style>
  <w:style w:type="character" w:customStyle="1" w:styleId="ListLabel205">
    <w:name w:val="ListLabel 205"/>
    <w:uiPriority w:val="99"/>
    <w:rsid w:val="000B1000"/>
  </w:style>
  <w:style w:type="character" w:customStyle="1" w:styleId="ListLabel206">
    <w:name w:val="ListLabel 206"/>
    <w:uiPriority w:val="99"/>
    <w:rsid w:val="000B1000"/>
  </w:style>
  <w:style w:type="character" w:customStyle="1" w:styleId="ListLabel207">
    <w:name w:val="ListLabel 207"/>
    <w:uiPriority w:val="99"/>
    <w:rsid w:val="000B1000"/>
  </w:style>
  <w:style w:type="character" w:customStyle="1" w:styleId="ListLabel208">
    <w:name w:val="ListLabel 208"/>
    <w:uiPriority w:val="99"/>
    <w:rsid w:val="000B1000"/>
  </w:style>
  <w:style w:type="character" w:customStyle="1" w:styleId="ListLabel209">
    <w:name w:val="ListLabel 209"/>
    <w:uiPriority w:val="99"/>
    <w:rsid w:val="000B1000"/>
  </w:style>
  <w:style w:type="character" w:customStyle="1" w:styleId="ListLabel210">
    <w:name w:val="ListLabel 210"/>
    <w:uiPriority w:val="99"/>
    <w:rsid w:val="000B1000"/>
  </w:style>
  <w:style w:type="character" w:customStyle="1" w:styleId="ListLabel211">
    <w:name w:val="ListLabel 211"/>
    <w:uiPriority w:val="99"/>
    <w:rsid w:val="000B1000"/>
  </w:style>
  <w:style w:type="character" w:customStyle="1" w:styleId="ListLabel212">
    <w:name w:val="ListLabel 212"/>
    <w:uiPriority w:val="99"/>
    <w:rsid w:val="000B1000"/>
  </w:style>
  <w:style w:type="character" w:customStyle="1" w:styleId="ListLabel213">
    <w:name w:val="ListLabel 213"/>
    <w:uiPriority w:val="99"/>
    <w:rsid w:val="000B1000"/>
  </w:style>
  <w:style w:type="character" w:customStyle="1" w:styleId="ListLabel214">
    <w:name w:val="ListLabel 214"/>
    <w:uiPriority w:val="99"/>
    <w:rsid w:val="000B1000"/>
  </w:style>
  <w:style w:type="character" w:customStyle="1" w:styleId="ListLabel215">
    <w:name w:val="ListLabel 215"/>
    <w:uiPriority w:val="99"/>
    <w:rsid w:val="000B1000"/>
  </w:style>
  <w:style w:type="character" w:customStyle="1" w:styleId="ListLabel216">
    <w:name w:val="ListLabel 216"/>
    <w:uiPriority w:val="99"/>
    <w:rsid w:val="000B1000"/>
  </w:style>
  <w:style w:type="character" w:customStyle="1" w:styleId="ListLabel217">
    <w:name w:val="ListLabel 217"/>
    <w:uiPriority w:val="99"/>
    <w:rsid w:val="000B1000"/>
  </w:style>
  <w:style w:type="character" w:customStyle="1" w:styleId="ListLabel218">
    <w:name w:val="ListLabel 218"/>
    <w:uiPriority w:val="99"/>
    <w:rsid w:val="000B1000"/>
  </w:style>
  <w:style w:type="character" w:customStyle="1" w:styleId="ListLabel219">
    <w:name w:val="ListLabel 219"/>
    <w:uiPriority w:val="99"/>
    <w:rsid w:val="000B1000"/>
  </w:style>
  <w:style w:type="character" w:customStyle="1" w:styleId="ListLabel220">
    <w:name w:val="ListLabel 220"/>
    <w:uiPriority w:val="99"/>
    <w:rsid w:val="000B1000"/>
  </w:style>
  <w:style w:type="character" w:customStyle="1" w:styleId="ListLabel221">
    <w:name w:val="ListLabel 221"/>
    <w:uiPriority w:val="99"/>
    <w:rsid w:val="000B1000"/>
  </w:style>
  <w:style w:type="character" w:customStyle="1" w:styleId="ListLabel222">
    <w:name w:val="ListLabel 222"/>
    <w:uiPriority w:val="99"/>
    <w:rsid w:val="000B1000"/>
  </w:style>
  <w:style w:type="character" w:customStyle="1" w:styleId="ListLabel223">
    <w:name w:val="ListLabel 223"/>
    <w:uiPriority w:val="99"/>
    <w:rsid w:val="000B1000"/>
  </w:style>
  <w:style w:type="character" w:customStyle="1" w:styleId="ListLabel224">
    <w:name w:val="ListLabel 224"/>
    <w:uiPriority w:val="99"/>
    <w:rsid w:val="000B1000"/>
  </w:style>
  <w:style w:type="character" w:customStyle="1" w:styleId="ListLabel225">
    <w:name w:val="ListLabel 225"/>
    <w:uiPriority w:val="99"/>
    <w:rsid w:val="000B1000"/>
  </w:style>
  <w:style w:type="character" w:customStyle="1" w:styleId="ListLabel226">
    <w:name w:val="ListLabel 226"/>
    <w:uiPriority w:val="99"/>
    <w:rsid w:val="000B1000"/>
  </w:style>
  <w:style w:type="character" w:customStyle="1" w:styleId="ListLabel227">
    <w:name w:val="ListLabel 227"/>
    <w:uiPriority w:val="99"/>
    <w:rsid w:val="000B1000"/>
  </w:style>
  <w:style w:type="character" w:customStyle="1" w:styleId="ListLabel228">
    <w:name w:val="ListLabel 228"/>
    <w:uiPriority w:val="99"/>
    <w:rsid w:val="000B1000"/>
  </w:style>
  <w:style w:type="character" w:customStyle="1" w:styleId="ListLabel229">
    <w:name w:val="ListLabel 229"/>
    <w:uiPriority w:val="99"/>
    <w:rsid w:val="000B1000"/>
  </w:style>
  <w:style w:type="character" w:customStyle="1" w:styleId="ListLabel230">
    <w:name w:val="ListLabel 230"/>
    <w:uiPriority w:val="99"/>
    <w:rsid w:val="000B1000"/>
  </w:style>
  <w:style w:type="character" w:customStyle="1" w:styleId="ListLabel231">
    <w:name w:val="ListLabel 231"/>
    <w:uiPriority w:val="99"/>
    <w:rsid w:val="000B1000"/>
  </w:style>
  <w:style w:type="character" w:customStyle="1" w:styleId="ListLabel232">
    <w:name w:val="ListLabel 232"/>
    <w:uiPriority w:val="99"/>
    <w:rsid w:val="000B1000"/>
  </w:style>
  <w:style w:type="character" w:customStyle="1" w:styleId="ListLabel233">
    <w:name w:val="ListLabel 233"/>
    <w:uiPriority w:val="99"/>
    <w:rsid w:val="000B1000"/>
  </w:style>
  <w:style w:type="character" w:customStyle="1" w:styleId="ListLabel234">
    <w:name w:val="ListLabel 234"/>
    <w:uiPriority w:val="99"/>
    <w:rsid w:val="000B1000"/>
  </w:style>
  <w:style w:type="character" w:customStyle="1" w:styleId="-">
    <w:name w:val="Интернет-ссылка"/>
    <w:uiPriority w:val="99"/>
    <w:rsid w:val="000B1000"/>
    <w:rPr>
      <w:color w:val="000080"/>
      <w:u w:val="single"/>
    </w:rPr>
  </w:style>
  <w:style w:type="character" w:customStyle="1" w:styleId="a7">
    <w:name w:val="Посещённая гиперссылка"/>
    <w:uiPriority w:val="99"/>
    <w:rsid w:val="000B1000"/>
    <w:rPr>
      <w:color w:val="800000"/>
      <w:u w:val="single"/>
    </w:rPr>
  </w:style>
  <w:style w:type="character" w:customStyle="1" w:styleId="ListLabel235">
    <w:name w:val="ListLabel 235"/>
    <w:uiPriority w:val="99"/>
    <w:rsid w:val="000B1000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rsid w:val="000B1000"/>
  </w:style>
  <w:style w:type="character" w:customStyle="1" w:styleId="ListLabel237">
    <w:name w:val="ListLabel 237"/>
    <w:uiPriority w:val="99"/>
    <w:rsid w:val="000B1000"/>
  </w:style>
  <w:style w:type="character" w:customStyle="1" w:styleId="ListLabel238">
    <w:name w:val="ListLabel 238"/>
    <w:uiPriority w:val="99"/>
    <w:rsid w:val="000B1000"/>
  </w:style>
  <w:style w:type="character" w:customStyle="1" w:styleId="ListLabel239">
    <w:name w:val="ListLabel 239"/>
    <w:uiPriority w:val="99"/>
    <w:rsid w:val="000B1000"/>
  </w:style>
  <w:style w:type="character" w:customStyle="1" w:styleId="ListLabel240">
    <w:name w:val="ListLabel 240"/>
    <w:uiPriority w:val="99"/>
    <w:rsid w:val="000B1000"/>
  </w:style>
  <w:style w:type="character" w:customStyle="1" w:styleId="ListLabel241">
    <w:name w:val="ListLabel 241"/>
    <w:uiPriority w:val="99"/>
    <w:rsid w:val="000B1000"/>
  </w:style>
  <w:style w:type="character" w:customStyle="1" w:styleId="ListLabel242">
    <w:name w:val="ListLabel 242"/>
    <w:uiPriority w:val="99"/>
    <w:rsid w:val="000B1000"/>
  </w:style>
  <w:style w:type="character" w:customStyle="1" w:styleId="ListLabel243">
    <w:name w:val="ListLabel 243"/>
    <w:uiPriority w:val="99"/>
    <w:rsid w:val="000B1000"/>
  </w:style>
  <w:style w:type="character" w:customStyle="1" w:styleId="ListLabel244">
    <w:name w:val="ListLabel 244"/>
    <w:uiPriority w:val="99"/>
    <w:rsid w:val="000B1000"/>
    <w:rPr>
      <w:rFonts w:ascii="Times New Roman" w:hAnsi="Times New Roman"/>
      <w:sz w:val="24"/>
    </w:rPr>
  </w:style>
  <w:style w:type="character" w:customStyle="1" w:styleId="ListLabel245">
    <w:name w:val="ListLabel 245"/>
    <w:uiPriority w:val="99"/>
    <w:rsid w:val="000B1000"/>
  </w:style>
  <w:style w:type="character" w:customStyle="1" w:styleId="ListLabel246">
    <w:name w:val="ListLabel 246"/>
    <w:uiPriority w:val="99"/>
    <w:rsid w:val="000B1000"/>
  </w:style>
  <w:style w:type="character" w:customStyle="1" w:styleId="ListLabel247">
    <w:name w:val="ListLabel 247"/>
    <w:uiPriority w:val="99"/>
    <w:rsid w:val="000B1000"/>
  </w:style>
  <w:style w:type="character" w:customStyle="1" w:styleId="ListLabel248">
    <w:name w:val="ListLabel 248"/>
    <w:uiPriority w:val="99"/>
    <w:rsid w:val="000B1000"/>
  </w:style>
  <w:style w:type="character" w:customStyle="1" w:styleId="ListLabel249">
    <w:name w:val="ListLabel 249"/>
    <w:uiPriority w:val="99"/>
    <w:rsid w:val="000B1000"/>
  </w:style>
  <w:style w:type="character" w:customStyle="1" w:styleId="ListLabel250">
    <w:name w:val="ListLabel 250"/>
    <w:uiPriority w:val="99"/>
    <w:rsid w:val="000B1000"/>
  </w:style>
  <w:style w:type="character" w:customStyle="1" w:styleId="ListLabel251">
    <w:name w:val="ListLabel 251"/>
    <w:uiPriority w:val="99"/>
    <w:rsid w:val="000B1000"/>
  </w:style>
  <w:style w:type="character" w:customStyle="1" w:styleId="ListLabel252">
    <w:name w:val="ListLabel 252"/>
    <w:uiPriority w:val="99"/>
    <w:rsid w:val="000B1000"/>
  </w:style>
  <w:style w:type="paragraph" w:customStyle="1" w:styleId="1">
    <w:name w:val="Заголовок1"/>
    <w:basedOn w:val="a"/>
    <w:next w:val="a8"/>
    <w:uiPriority w:val="99"/>
    <w:rsid w:val="000B100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link w:val="a9"/>
    <w:uiPriority w:val="99"/>
    <w:rsid w:val="000B1000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4B2A4C"/>
    <w:rPr>
      <w:color w:val="00000A"/>
    </w:rPr>
  </w:style>
  <w:style w:type="paragraph" w:styleId="aa">
    <w:name w:val="List"/>
    <w:basedOn w:val="a8"/>
    <w:uiPriority w:val="99"/>
    <w:rsid w:val="000B1000"/>
    <w:rPr>
      <w:rFonts w:cs="FreeSans"/>
    </w:rPr>
  </w:style>
  <w:style w:type="paragraph" w:styleId="ab">
    <w:name w:val="caption"/>
    <w:basedOn w:val="a"/>
    <w:uiPriority w:val="99"/>
    <w:qFormat/>
    <w:rsid w:val="000B10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rsid w:val="000B1000"/>
    <w:pPr>
      <w:suppressLineNumbers/>
    </w:pPr>
    <w:rPr>
      <w:rFonts w:cs="FreeSans"/>
    </w:rPr>
  </w:style>
  <w:style w:type="paragraph" w:customStyle="1" w:styleId="11">
    <w:name w:val="Без интервала1"/>
    <w:uiPriority w:val="99"/>
    <w:pPr>
      <w:suppressAutoHyphens/>
      <w:spacing w:line="100" w:lineRule="atLeast"/>
    </w:pPr>
    <w:rPr>
      <w:rFonts w:ascii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ad">
    <w:name w:val="Стиль"/>
    <w:uiPriority w:val="99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B2A4C"/>
    <w:rPr>
      <w:color w:val="00000A"/>
    </w:rPr>
  </w:style>
  <w:style w:type="paragraph" w:styleId="a6">
    <w:name w:val="footer"/>
    <w:basedOn w:val="a"/>
    <w:link w:val="a5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B2A4C"/>
    <w:rPr>
      <w:color w:val="00000A"/>
    </w:rPr>
  </w:style>
  <w:style w:type="paragraph" w:styleId="ae">
    <w:name w:val="No Spacing"/>
    <w:uiPriority w:val="99"/>
    <w:qFormat/>
    <w:rPr>
      <w:color w:val="00000A"/>
      <w:sz w:val="22"/>
      <w:szCs w:val="22"/>
    </w:rPr>
  </w:style>
  <w:style w:type="paragraph" w:customStyle="1" w:styleId="af">
    <w:name w:val="Содержимое врезки"/>
    <w:basedOn w:val="a"/>
    <w:uiPriority w:val="99"/>
    <w:rsid w:val="000B1000"/>
  </w:style>
  <w:style w:type="table" w:styleId="af0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7F58-03F7-4521-B0C5-33F0FB12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9238</Words>
  <Characters>52659</Characters>
  <Application>Microsoft Office Word</Application>
  <DocSecurity>0</DocSecurity>
  <Lines>438</Lines>
  <Paragraphs>123</Paragraphs>
  <ScaleCrop>false</ScaleCrop>
  <Company>Grizli777</Company>
  <LinksUpToDate>false</LinksUpToDate>
  <CharactersWithSpaces>61774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64</cp:revision>
  <cp:lastPrinted>2014-10-01T03:24:00Z</cp:lastPrinted>
  <dcterms:created xsi:type="dcterms:W3CDTF">2013-02-13T01:14:00Z</dcterms:created>
  <dcterms:modified xsi:type="dcterms:W3CDTF">2020-09-13T10:31:00Z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