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6E0" w:rsidRDefault="000B66E0" w:rsidP="000B66E0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казенное образовательное учреждение</w:t>
      </w:r>
    </w:p>
    <w:p w:rsidR="000B66E0" w:rsidRDefault="0021374B" w:rsidP="000B66E0">
      <w:pPr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</w:t>
      </w:r>
      <w:r w:rsidR="000B66E0">
        <w:rPr>
          <w:rFonts w:ascii="Times New Roman" w:hAnsi="Times New Roman" w:cs="Times New Roman"/>
          <w:sz w:val="28"/>
        </w:rPr>
        <w:t>сновная общеобразовательная школа № 4</w:t>
      </w:r>
      <w:r>
        <w:rPr>
          <w:rFonts w:ascii="Times New Roman" w:hAnsi="Times New Roman" w:cs="Times New Roman"/>
          <w:sz w:val="28"/>
        </w:rPr>
        <w:t>»</w:t>
      </w:r>
    </w:p>
    <w:p w:rsidR="000B66E0" w:rsidRDefault="000B66E0" w:rsidP="00CC28C1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</w:rPr>
      </w:pPr>
    </w:p>
    <w:p w:rsidR="00D51F11" w:rsidRPr="00B83943" w:rsidRDefault="00CC28C1" w:rsidP="00CC28C1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</w:rPr>
      </w:pPr>
      <w:r w:rsidRPr="00B83943">
        <w:rPr>
          <w:rFonts w:ascii="Times New Roman" w:hAnsi="Times New Roman" w:cs="Times New Roman"/>
          <w:b/>
          <w:sz w:val="36"/>
        </w:rPr>
        <w:t>Программа</w:t>
      </w:r>
    </w:p>
    <w:p w:rsidR="00CC28C1" w:rsidRDefault="000B66E0" w:rsidP="00CC28C1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-499111</wp:posOffset>
            </wp:positionH>
            <wp:positionV relativeFrom="paragraph">
              <wp:posOffset>60959</wp:posOffset>
            </wp:positionV>
            <wp:extent cx="6715125" cy="8521533"/>
            <wp:effectExtent l="19050" t="0" r="0" b="0"/>
            <wp:wrapNone/>
            <wp:docPr id="4" name="Рисунок 4" descr="C:\Documents and Settings\Admin\Мои документы\Мои результаты сканирования\Копия (2) Scan-1205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езультаты сканирования\Копия (2) Scan-120512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263" r="-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52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8C1">
        <w:rPr>
          <w:rFonts w:ascii="Times New Roman" w:hAnsi="Times New Roman" w:cs="Times New Roman"/>
          <w:sz w:val="28"/>
        </w:rPr>
        <w:t>по военно-спортивному направлению</w:t>
      </w:r>
    </w:p>
    <w:p w:rsidR="000B66E0" w:rsidRDefault="000B66E0" w:rsidP="00CC28C1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«Меткий стрелок»</w:t>
      </w:r>
    </w:p>
    <w:p w:rsidR="000B66E0" w:rsidRDefault="000B66E0" w:rsidP="00CC28C1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0B66E0" w:rsidRDefault="000B66E0" w:rsidP="00CC28C1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B83943" w:rsidRDefault="00B83943" w:rsidP="00CC28C1">
      <w:pPr>
        <w:ind w:firstLine="0"/>
        <w:jc w:val="center"/>
        <w:rPr>
          <w:rFonts w:ascii="Times New Roman" w:hAnsi="Times New Roman" w:cs="Times New Roman"/>
          <w:sz w:val="28"/>
        </w:rPr>
      </w:pPr>
    </w:p>
    <w:p w:rsidR="00F80887" w:rsidRDefault="00F80887" w:rsidP="002910F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0B66E0" w:rsidRDefault="000B66E0" w:rsidP="000B66E0">
      <w:pPr>
        <w:ind w:firstLine="0"/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</w:p>
    <w:p w:rsidR="000B66E0" w:rsidRDefault="000B66E0" w:rsidP="000B66E0">
      <w:pPr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</w:rPr>
      </w:pPr>
      <w:r w:rsidRPr="000B66E0">
        <w:rPr>
          <w:rFonts w:ascii="Times New Roman" w:hAnsi="Times New Roman" w:cs="Times New Roman"/>
          <w:b/>
          <w:sz w:val="28"/>
        </w:rPr>
        <w:t>Программу составил</w:t>
      </w:r>
    </w:p>
    <w:p w:rsidR="000B66E0" w:rsidRDefault="000B66E0" w:rsidP="000B66E0">
      <w:pPr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</w:rPr>
      </w:pPr>
      <w:r w:rsidRPr="000B66E0">
        <w:rPr>
          <w:rFonts w:ascii="Times New Roman" w:hAnsi="Times New Roman" w:cs="Times New Roman"/>
          <w:b/>
          <w:sz w:val="28"/>
        </w:rPr>
        <w:t>преподаватель-</w:t>
      </w:r>
    </w:p>
    <w:p w:rsidR="000B66E0" w:rsidRPr="000B66E0" w:rsidRDefault="000B66E0" w:rsidP="000B66E0">
      <w:pPr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</w:rPr>
      </w:pPr>
      <w:r w:rsidRPr="000B66E0">
        <w:rPr>
          <w:rFonts w:ascii="Times New Roman" w:hAnsi="Times New Roman" w:cs="Times New Roman"/>
          <w:b/>
          <w:sz w:val="28"/>
        </w:rPr>
        <w:t>организатор ОБЖ</w:t>
      </w:r>
    </w:p>
    <w:p w:rsidR="000B66E0" w:rsidRDefault="000B66E0" w:rsidP="000B66E0">
      <w:pPr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</w:rPr>
      </w:pPr>
      <w:r w:rsidRPr="000B66E0">
        <w:rPr>
          <w:rFonts w:ascii="Times New Roman" w:hAnsi="Times New Roman" w:cs="Times New Roman"/>
          <w:b/>
          <w:sz w:val="28"/>
        </w:rPr>
        <w:t xml:space="preserve">МКОУ ООШ №4 </w:t>
      </w:r>
    </w:p>
    <w:p w:rsidR="000B66E0" w:rsidRPr="000B66E0" w:rsidRDefault="000B66E0" w:rsidP="000B66E0">
      <w:pPr>
        <w:spacing w:line="240" w:lineRule="auto"/>
        <w:ind w:firstLine="0"/>
        <w:jc w:val="right"/>
        <w:rPr>
          <w:rFonts w:ascii="Times New Roman" w:hAnsi="Times New Roman" w:cs="Times New Roman"/>
          <w:b/>
          <w:sz w:val="28"/>
        </w:rPr>
      </w:pPr>
      <w:r w:rsidRPr="000B66E0">
        <w:rPr>
          <w:rFonts w:ascii="Times New Roman" w:hAnsi="Times New Roman" w:cs="Times New Roman"/>
          <w:b/>
          <w:sz w:val="28"/>
        </w:rPr>
        <w:t>Никишин В.В.</w:t>
      </w:r>
    </w:p>
    <w:p w:rsidR="00B83943" w:rsidRDefault="00B83943" w:rsidP="000B66E0">
      <w:pPr>
        <w:spacing w:line="240" w:lineRule="auto"/>
        <w:ind w:firstLine="0"/>
        <w:jc w:val="right"/>
        <w:rPr>
          <w:rFonts w:ascii="Times New Roman" w:hAnsi="Times New Roman" w:cs="Times New Roman"/>
          <w:sz w:val="28"/>
        </w:rPr>
      </w:pPr>
    </w:p>
    <w:p w:rsidR="00B83943" w:rsidRDefault="00B83943" w:rsidP="00B83943">
      <w:pPr>
        <w:spacing w:after="240" w:line="240" w:lineRule="auto"/>
        <w:ind w:firstLine="0"/>
        <w:jc w:val="right"/>
        <w:rPr>
          <w:rFonts w:ascii="Pasadena Deco" w:hAnsi="Pasadena Deco" w:cs="Times New Roman"/>
          <w:sz w:val="144"/>
        </w:rPr>
      </w:pPr>
    </w:p>
    <w:p w:rsidR="00B83943" w:rsidRDefault="00B83943" w:rsidP="00B83943">
      <w:pPr>
        <w:spacing w:after="240" w:line="240" w:lineRule="auto"/>
        <w:ind w:firstLine="0"/>
        <w:jc w:val="right"/>
        <w:rPr>
          <w:rFonts w:ascii="Pasadena Deco" w:hAnsi="Pasadena Deco" w:cs="Times New Roman"/>
          <w:sz w:val="144"/>
        </w:rPr>
      </w:pPr>
    </w:p>
    <w:p w:rsidR="0021374B" w:rsidRDefault="0021374B" w:rsidP="00B83943">
      <w:pPr>
        <w:spacing w:after="240" w:line="240" w:lineRule="auto"/>
        <w:ind w:firstLine="0"/>
        <w:jc w:val="right"/>
        <w:rPr>
          <w:rFonts w:ascii="Pasadena Deco" w:hAnsi="Pasadena Deco" w:cs="Times New Roman"/>
          <w:sz w:val="84"/>
        </w:rPr>
      </w:pPr>
    </w:p>
    <w:p w:rsidR="00CC28C1" w:rsidRDefault="00CC28C1" w:rsidP="0021374B">
      <w:pPr>
        <w:spacing w:after="240" w:line="240" w:lineRule="auto"/>
        <w:ind w:firstLine="0"/>
        <w:jc w:val="center"/>
        <w:rPr>
          <w:rFonts w:ascii="Pasadena Deco" w:hAnsi="Pasadena Deco" w:cs="Times New Roman"/>
          <w:sz w:val="84"/>
        </w:rPr>
      </w:pPr>
      <w:r w:rsidRPr="0021374B">
        <w:rPr>
          <w:rFonts w:ascii="Pasadena Deco" w:hAnsi="Pasadena Deco" w:cs="Times New Roman"/>
          <w:sz w:val="84"/>
        </w:rPr>
        <w:t>Меткий</w:t>
      </w:r>
      <w:r w:rsidR="0021374B">
        <w:rPr>
          <w:rFonts w:ascii="Pasadena Deco" w:hAnsi="Pasadena Deco" w:cs="Times New Roman"/>
          <w:sz w:val="84"/>
        </w:rPr>
        <w:t xml:space="preserve"> с</w:t>
      </w:r>
      <w:r w:rsidRPr="0021374B">
        <w:rPr>
          <w:rFonts w:ascii="Pasadena Deco" w:hAnsi="Pasadena Deco" w:cs="Times New Roman"/>
          <w:sz w:val="84"/>
        </w:rPr>
        <w:t>трелок</w:t>
      </w:r>
    </w:p>
    <w:p w:rsidR="0021374B" w:rsidRDefault="0021374B" w:rsidP="002910F8">
      <w:pPr>
        <w:spacing w:line="276" w:lineRule="auto"/>
        <w:ind w:firstLine="0"/>
        <w:jc w:val="center"/>
        <w:rPr>
          <w:rFonts w:ascii="Pasadena Deco" w:hAnsi="Pasadena Deco" w:cs="Times New Roman"/>
          <w:sz w:val="84"/>
        </w:rPr>
      </w:pPr>
    </w:p>
    <w:p w:rsidR="0021374B" w:rsidRPr="0021374B" w:rsidRDefault="0021374B" w:rsidP="002910F8">
      <w:pPr>
        <w:spacing w:line="276" w:lineRule="auto"/>
        <w:ind w:firstLine="0"/>
        <w:jc w:val="center"/>
        <w:rPr>
          <w:rFonts w:ascii="Pasadena Deco" w:hAnsi="Pasadena Deco" w:cs="Times New Roman"/>
          <w:sz w:val="84"/>
        </w:rPr>
      </w:pPr>
    </w:p>
    <w:p w:rsidR="0021374B" w:rsidRDefault="0021374B" w:rsidP="00F7772B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CC28C1" w:rsidRPr="00AD77ED" w:rsidRDefault="00F7772B" w:rsidP="00F7772B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AD77ED">
        <w:rPr>
          <w:rFonts w:ascii="Brokgauz &amp; Efron" w:hAnsi="Brokgauz &amp; Efron" w:cs="Times New Roman"/>
          <w:b/>
          <w:sz w:val="36"/>
        </w:rPr>
        <w:lastRenderedPageBreak/>
        <w:t>Пояснительная записка</w:t>
      </w:r>
    </w:p>
    <w:p w:rsidR="00F7772B" w:rsidRDefault="00F7772B" w:rsidP="00F77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Учебный процесс в школах в определенной степени способствует формированию у учащихся необходимых нравственных, патриотических, физических качеств. Особенно сегодня, вопросы воспитания подрастающего поколения в наших школах должны решаться постоянно и эффективно как в учебное время, так и во внеурочное;</w:t>
      </w:r>
    </w:p>
    <w:p w:rsidR="00F7772B" w:rsidRDefault="00235FB1" w:rsidP="00F77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и проведение мероприятий военно-спортивного направления с учащимися школы имеет большое значение в эффективности воспитательного воздействия на учащихся;</w:t>
      </w:r>
    </w:p>
    <w:p w:rsidR="00235FB1" w:rsidRDefault="001B7BE6" w:rsidP="00F77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-1812925</wp:posOffset>
            </wp:positionH>
            <wp:positionV relativeFrom="paragraph">
              <wp:posOffset>606425</wp:posOffset>
            </wp:positionV>
            <wp:extent cx="8881110" cy="6604000"/>
            <wp:effectExtent l="19050" t="0" r="0" b="0"/>
            <wp:wrapNone/>
            <wp:docPr id="3" name="Рисунок 3" descr="C:\Documents and Settings\Admin\Рабочий стол\ВВ ПУТИН Президент РФ 2012\kartinki24ru_flagi_russi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В ПУТИН Президент РФ 2012\kartinki24ru_flagi_russia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35FB1">
        <w:rPr>
          <w:rFonts w:ascii="Times New Roman" w:hAnsi="Times New Roman" w:cs="Times New Roman"/>
          <w:sz w:val="28"/>
        </w:rPr>
        <w:t>Программа по военно-спортивному направлению рассчитана на учащихся 5-9 классов и разработана для комплексного решения задач по формированию необходимых личностных качеств у школьников.</w:t>
      </w:r>
    </w:p>
    <w:p w:rsidR="0051785B" w:rsidRPr="0051785B" w:rsidRDefault="0051785B" w:rsidP="0051785B">
      <w:pPr>
        <w:ind w:left="360"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1374B" w:rsidRDefault="0021374B" w:rsidP="00235FB1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235FB1" w:rsidRPr="00AD77ED" w:rsidRDefault="00235FB1" w:rsidP="00235FB1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AD77ED">
        <w:rPr>
          <w:rFonts w:ascii="Brokgauz &amp; Efron" w:hAnsi="Brokgauz &amp; Efron" w:cs="Times New Roman"/>
          <w:b/>
          <w:sz w:val="36"/>
        </w:rPr>
        <w:lastRenderedPageBreak/>
        <w:t>Задачи программы: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Пробудить познавательный интерес у учащихся;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стрелковое оружие ВС РФ, правила техники безопасности при обращении с оружием;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метко стрелять из пневматического и стрелкового оружия из различных положений, выполнять требования норматива;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Способствовать приобретению навыков владения стрелковым оружием каждым участникам кружка;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у ребят необходимые морально-психологические и физические качества для защитников Отечества;</w:t>
      </w:r>
    </w:p>
    <w:p w:rsidR="00235FB1" w:rsidRDefault="00235FB1" w:rsidP="00235F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самодисциплину и организованность при решении различных ситуаций.</w:t>
      </w: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FB55C6" w:rsidP="00235FB1">
      <w:pPr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72390</wp:posOffset>
            </wp:positionV>
            <wp:extent cx="4654550" cy="4653280"/>
            <wp:effectExtent l="38100" t="38100" r="69850" b="52070"/>
            <wp:wrapNone/>
            <wp:docPr id="5" name="Рисунок 5" descr="C:\Documents and Settings\Admin\Мои документы\Мои результаты сканирования\Scan-1205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езультаты сканирования\Scan-120512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235FB1" w:rsidRDefault="00235FB1" w:rsidP="00235FB1">
      <w:pPr>
        <w:ind w:firstLine="0"/>
        <w:rPr>
          <w:rFonts w:ascii="Times New Roman" w:hAnsi="Times New Roman" w:cs="Times New Roman"/>
          <w:sz w:val="28"/>
        </w:rPr>
      </w:pPr>
    </w:p>
    <w:p w:rsidR="009C1661" w:rsidRDefault="009C1661" w:rsidP="00235FB1">
      <w:pPr>
        <w:ind w:firstLine="0"/>
        <w:rPr>
          <w:rFonts w:ascii="Times New Roman" w:hAnsi="Times New Roman" w:cs="Times New Roman"/>
          <w:sz w:val="28"/>
        </w:rPr>
      </w:pPr>
    </w:p>
    <w:p w:rsidR="0051785B" w:rsidRDefault="0051785B" w:rsidP="00235FB1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235FB1" w:rsidRPr="00AD77ED" w:rsidRDefault="00235FB1" w:rsidP="00235FB1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AD77ED">
        <w:rPr>
          <w:rFonts w:ascii="Brokgauz &amp; Efron" w:hAnsi="Brokgauz &amp; Efron" w:cs="Times New Roman"/>
          <w:b/>
          <w:sz w:val="36"/>
        </w:rPr>
        <w:lastRenderedPageBreak/>
        <w:t>Цели программы:</w:t>
      </w:r>
    </w:p>
    <w:p w:rsidR="00235FB1" w:rsidRDefault="00235FB1" w:rsidP="00235F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 ребят с образцами стрелкового оружия ВС РФ;</w:t>
      </w:r>
    </w:p>
    <w:p w:rsidR="00235FB1" w:rsidRDefault="00235FB1" w:rsidP="00235F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практические навыки в разборе – сборе оружия, стрельбе из различных положений, правильном прицеливании на различных расстояни</w:t>
      </w:r>
      <w:r w:rsidR="0051785B">
        <w:rPr>
          <w:rFonts w:ascii="Times New Roman" w:hAnsi="Times New Roman" w:cs="Times New Roman"/>
          <w:sz w:val="28"/>
        </w:rPr>
        <w:t xml:space="preserve">ях </w:t>
      </w:r>
      <w:r>
        <w:rPr>
          <w:rFonts w:ascii="Times New Roman" w:hAnsi="Times New Roman" w:cs="Times New Roman"/>
          <w:sz w:val="28"/>
        </w:rPr>
        <w:t xml:space="preserve"> до целей;</w:t>
      </w:r>
    </w:p>
    <w:p w:rsidR="00235FB1" w:rsidRDefault="003E61B6" w:rsidP="00235F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Прививать умения и навыки в обращении с оружием.</w:t>
      </w: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D77859" w:rsidP="003E61B6">
      <w:pPr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124460</wp:posOffset>
            </wp:positionV>
            <wp:extent cx="3943350" cy="3942080"/>
            <wp:effectExtent l="19050" t="0" r="0" b="0"/>
            <wp:wrapNone/>
            <wp:docPr id="6" name="Рисунок 6" descr="M:\Мои изображения\Значки\fswico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Мои изображения\Значки\fswicon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D77859" w:rsidP="003E61B6">
      <w:pPr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182880</wp:posOffset>
            </wp:positionV>
            <wp:extent cx="5828665" cy="3352800"/>
            <wp:effectExtent l="0" t="0" r="635" b="0"/>
            <wp:wrapNone/>
            <wp:docPr id="7" name="Рисунок 7" descr="M:\Мои изображения\Значки\BIAico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Мои изображения\Значки\BIAicon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3E61B6" w:rsidRDefault="003E61B6" w:rsidP="003E61B6">
      <w:pPr>
        <w:ind w:firstLine="0"/>
        <w:rPr>
          <w:rFonts w:ascii="Times New Roman" w:hAnsi="Times New Roman" w:cs="Times New Roman"/>
          <w:sz w:val="28"/>
        </w:rPr>
      </w:pPr>
    </w:p>
    <w:p w:rsidR="0051785B" w:rsidRDefault="0051785B" w:rsidP="00815304">
      <w:pPr>
        <w:ind w:left="6379" w:firstLine="0"/>
        <w:jc w:val="center"/>
        <w:rPr>
          <w:rFonts w:ascii="Times New Roman" w:hAnsi="Times New Roman" w:cs="Times New Roman"/>
          <w:sz w:val="28"/>
        </w:rPr>
      </w:pPr>
    </w:p>
    <w:p w:rsidR="0051785B" w:rsidRDefault="0051785B" w:rsidP="00815304">
      <w:pPr>
        <w:ind w:left="6379" w:firstLine="0"/>
        <w:jc w:val="center"/>
        <w:rPr>
          <w:rFonts w:ascii="Times New Roman" w:hAnsi="Times New Roman" w:cs="Times New Roman"/>
          <w:sz w:val="28"/>
        </w:rPr>
      </w:pPr>
    </w:p>
    <w:p w:rsidR="0051785B" w:rsidRDefault="0051785B" w:rsidP="00815304">
      <w:pPr>
        <w:ind w:left="6379" w:firstLine="0"/>
        <w:jc w:val="center"/>
        <w:rPr>
          <w:rFonts w:ascii="Times New Roman" w:hAnsi="Times New Roman" w:cs="Times New Roman"/>
          <w:sz w:val="28"/>
        </w:rPr>
      </w:pPr>
    </w:p>
    <w:p w:rsidR="00815304" w:rsidRDefault="00B829F1" w:rsidP="00815304">
      <w:pPr>
        <w:ind w:left="6379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6300" cy="1571625"/>
            <wp:effectExtent l="19050" t="0" r="6350" b="0"/>
            <wp:wrapNone/>
            <wp:docPr id="8" name="Рисунок 8" descr="M:\Мои изображения\флаги и гербы\Средняя эмблема СВ (ор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Мои изображения\флаги и гербы\Средняя эмблема СВ (орел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304">
        <w:rPr>
          <w:rFonts w:ascii="Times New Roman" w:hAnsi="Times New Roman" w:cs="Times New Roman"/>
          <w:sz w:val="28"/>
        </w:rPr>
        <w:t>УТВЕРЖДАЮ</w:t>
      </w:r>
    </w:p>
    <w:p w:rsidR="00815304" w:rsidRDefault="00815304" w:rsidP="0021374B">
      <w:pPr>
        <w:spacing w:line="240" w:lineRule="auto"/>
        <w:ind w:left="595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Директор МКОУ ООШ №4</w:t>
      </w:r>
      <w:r w:rsidR="002137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г. Биробиджана</w:t>
      </w:r>
    </w:p>
    <w:p w:rsidR="00815304" w:rsidRDefault="0051785B" w:rsidP="000703F9">
      <w:pPr>
        <w:spacing w:line="240" w:lineRule="auto"/>
        <w:ind w:left="595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</w:t>
      </w:r>
      <w:r w:rsidR="00815304">
        <w:rPr>
          <w:rFonts w:ascii="Times New Roman" w:hAnsi="Times New Roman" w:cs="Times New Roman"/>
          <w:sz w:val="28"/>
        </w:rPr>
        <w:t>_________ О.П. Играшкина</w:t>
      </w:r>
    </w:p>
    <w:p w:rsidR="00815304" w:rsidRPr="00815304" w:rsidRDefault="0021374B" w:rsidP="000703F9">
      <w:pPr>
        <w:spacing w:line="276" w:lineRule="auto"/>
        <w:ind w:left="595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«___» _______</w:t>
      </w:r>
      <w:r w:rsidR="00815304">
        <w:rPr>
          <w:rFonts w:ascii="Times New Roman" w:hAnsi="Times New Roman" w:cs="Times New Roman"/>
          <w:sz w:val="28"/>
        </w:rPr>
        <w:t xml:space="preserve"> 20</w:t>
      </w:r>
      <w:r w:rsidR="0051785B">
        <w:rPr>
          <w:rFonts w:ascii="Times New Roman" w:hAnsi="Times New Roman" w:cs="Times New Roman"/>
          <w:sz w:val="28"/>
        </w:rPr>
        <w:t>__</w:t>
      </w:r>
      <w:r w:rsidR="00815304">
        <w:rPr>
          <w:rFonts w:ascii="Times New Roman" w:hAnsi="Times New Roman" w:cs="Times New Roman"/>
          <w:sz w:val="28"/>
        </w:rPr>
        <w:t xml:space="preserve"> год</w:t>
      </w:r>
    </w:p>
    <w:p w:rsidR="00815304" w:rsidRDefault="00815304" w:rsidP="00815304">
      <w:pPr>
        <w:ind w:firstLine="0"/>
        <w:jc w:val="center"/>
        <w:rPr>
          <w:rFonts w:ascii="Times New Roman" w:hAnsi="Times New Roman" w:cs="Times New Roman"/>
          <w:sz w:val="28"/>
        </w:rPr>
      </w:pPr>
    </w:p>
    <w:p w:rsidR="003E61B6" w:rsidRPr="00AD77ED" w:rsidRDefault="00815304" w:rsidP="00AD77ED">
      <w:pPr>
        <w:spacing w:line="276" w:lineRule="auto"/>
        <w:ind w:firstLine="0"/>
        <w:jc w:val="center"/>
        <w:rPr>
          <w:rFonts w:ascii="Times New Roman" w:hAnsi="Times New Roman" w:cs="Times New Roman"/>
          <w:b/>
          <w:i/>
          <w:sz w:val="32"/>
        </w:rPr>
      </w:pPr>
      <w:r w:rsidRPr="00AD77ED">
        <w:rPr>
          <w:rFonts w:ascii="Times New Roman" w:hAnsi="Times New Roman" w:cs="Times New Roman"/>
          <w:b/>
          <w:i/>
          <w:sz w:val="32"/>
        </w:rPr>
        <w:t>Программа</w:t>
      </w:r>
    </w:p>
    <w:p w:rsidR="00815304" w:rsidRDefault="00815304" w:rsidP="00815304">
      <w:pPr>
        <w:ind w:firstLine="0"/>
        <w:jc w:val="center"/>
        <w:rPr>
          <w:rFonts w:ascii="Times New Roman" w:hAnsi="Times New Roman" w:cs="Times New Roman"/>
          <w:b/>
          <w:i/>
          <w:sz w:val="32"/>
        </w:rPr>
      </w:pPr>
      <w:r w:rsidRPr="00AD77ED">
        <w:rPr>
          <w:rFonts w:ascii="Times New Roman" w:hAnsi="Times New Roman" w:cs="Times New Roman"/>
          <w:b/>
          <w:i/>
          <w:sz w:val="32"/>
        </w:rPr>
        <w:t>работы кружка «Меткий стрелок»</w:t>
      </w:r>
    </w:p>
    <w:p w:rsidR="008D0B25" w:rsidRPr="00AD77ED" w:rsidRDefault="008D0B25" w:rsidP="00815304">
      <w:pPr>
        <w:ind w:firstLine="0"/>
        <w:jc w:val="center"/>
        <w:rPr>
          <w:rFonts w:ascii="Times New Roman" w:hAnsi="Times New Roman" w:cs="Times New Roman"/>
          <w:b/>
          <w:i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2836"/>
        <w:gridCol w:w="1817"/>
        <w:gridCol w:w="2319"/>
        <w:gridCol w:w="1699"/>
      </w:tblGrid>
      <w:tr w:rsidR="00815304" w:rsidTr="00815304">
        <w:tc>
          <w:tcPr>
            <w:tcW w:w="594" w:type="dxa"/>
          </w:tcPr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397BC3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397BC3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3250" w:type="dxa"/>
          </w:tcPr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Наименование мероприятий</w:t>
            </w:r>
          </w:p>
        </w:tc>
        <w:tc>
          <w:tcPr>
            <w:tcW w:w="1907" w:type="dxa"/>
          </w:tcPr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Дата проведения</w:t>
            </w:r>
          </w:p>
        </w:tc>
        <w:tc>
          <w:tcPr>
            <w:tcW w:w="2154" w:type="dxa"/>
          </w:tcPr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Ф.И.О.</w:t>
            </w:r>
          </w:p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проводящего</w:t>
            </w:r>
          </w:p>
        </w:tc>
        <w:tc>
          <w:tcPr>
            <w:tcW w:w="1666" w:type="dxa"/>
          </w:tcPr>
          <w:p w:rsidR="00815304" w:rsidRPr="00397BC3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97BC3">
              <w:rPr>
                <w:rFonts w:ascii="Times New Roman" w:hAnsi="Times New Roman" w:cs="Times New Roman"/>
                <w:b/>
                <w:sz w:val="28"/>
              </w:rPr>
              <w:t>Отметка о проведении</w:t>
            </w:r>
          </w:p>
        </w:tc>
      </w:tr>
      <w:tr w:rsidR="00815304" w:rsidTr="00815304">
        <w:tc>
          <w:tcPr>
            <w:tcW w:w="594" w:type="dxa"/>
          </w:tcPr>
          <w:p w:rsidR="00815304" w:rsidRPr="00AD77ED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D77ED">
              <w:rPr>
                <w:rFonts w:ascii="Times New Roman" w:hAnsi="Times New Roman" w:cs="Times New Roman"/>
                <w:i/>
                <w:sz w:val="28"/>
              </w:rPr>
              <w:t>-1-</w:t>
            </w:r>
          </w:p>
        </w:tc>
        <w:tc>
          <w:tcPr>
            <w:tcW w:w="3250" w:type="dxa"/>
          </w:tcPr>
          <w:p w:rsidR="00815304" w:rsidRPr="00AD77ED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D77ED">
              <w:rPr>
                <w:rFonts w:ascii="Times New Roman" w:hAnsi="Times New Roman" w:cs="Times New Roman"/>
                <w:i/>
                <w:sz w:val="28"/>
              </w:rPr>
              <w:t>-2-</w:t>
            </w:r>
          </w:p>
        </w:tc>
        <w:tc>
          <w:tcPr>
            <w:tcW w:w="1907" w:type="dxa"/>
          </w:tcPr>
          <w:p w:rsidR="00815304" w:rsidRPr="00AD77ED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D77ED">
              <w:rPr>
                <w:rFonts w:ascii="Times New Roman" w:hAnsi="Times New Roman" w:cs="Times New Roman"/>
                <w:i/>
                <w:sz w:val="28"/>
              </w:rPr>
              <w:t>-3-</w:t>
            </w:r>
          </w:p>
        </w:tc>
        <w:tc>
          <w:tcPr>
            <w:tcW w:w="2154" w:type="dxa"/>
          </w:tcPr>
          <w:p w:rsidR="00815304" w:rsidRPr="00AD77ED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D77ED">
              <w:rPr>
                <w:rFonts w:ascii="Times New Roman" w:hAnsi="Times New Roman" w:cs="Times New Roman"/>
                <w:i/>
                <w:sz w:val="28"/>
              </w:rPr>
              <w:t>-4-</w:t>
            </w:r>
          </w:p>
        </w:tc>
        <w:tc>
          <w:tcPr>
            <w:tcW w:w="1666" w:type="dxa"/>
          </w:tcPr>
          <w:p w:rsidR="00815304" w:rsidRPr="00AD77ED" w:rsidRDefault="00815304" w:rsidP="00815304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D77ED">
              <w:rPr>
                <w:rFonts w:ascii="Times New Roman" w:hAnsi="Times New Roman" w:cs="Times New Roman"/>
                <w:i/>
                <w:sz w:val="28"/>
              </w:rPr>
              <w:t>-5-</w:t>
            </w:r>
          </w:p>
        </w:tc>
      </w:tr>
      <w:tr w:rsidR="00815304" w:rsidTr="00815304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Инструктаж по ТБ при проведении занятий с оружием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 - октябрь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Устройство, назначение ТТХ (тактико-технические характеристики) пневматической винтовки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- декабрь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Сдача зачетов по ТБ, устройству, ТТХ оружия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январь-февраль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Обзорный видеофильм «Наше оружие – лучшее в мире»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март-апрель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Обсуждение видеофильма. Показ образцов стрелкового оружия на базе в/ч 2495 (пограничный отряд)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март-апрель</w:t>
            </w:r>
          </w:p>
        </w:tc>
        <w:tc>
          <w:tcPr>
            <w:tcW w:w="2154" w:type="dxa"/>
            <w:vAlign w:val="center"/>
          </w:tcPr>
          <w:p w:rsidR="00973870" w:rsidRDefault="00973870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Военнослужащие в/ч,</w:t>
            </w:r>
          </w:p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250" w:type="dxa"/>
          </w:tcPr>
          <w:p w:rsidR="00815304" w:rsidRPr="004237ED" w:rsidRDefault="00815304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Занятие «Общее устройство винтовок, автоматов»</w:t>
            </w: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 - апрель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81530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 xml:space="preserve">Посещение тира, стрельба из пневматической винтовки. </w:t>
            </w:r>
          </w:p>
          <w:p w:rsidR="00FA3F07" w:rsidRPr="004237ED" w:rsidRDefault="00FA3F07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</w:p>
        </w:tc>
        <w:tc>
          <w:tcPr>
            <w:tcW w:w="1907" w:type="dxa"/>
            <w:vAlign w:val="center"/>
          </w:tcPr>
          <w:p w:rsidR="00815304" w:rsidRDefault="008D0B2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октябрь-ноябрь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  <w:r w:rsidR="00FA3F07">
              <w:rPr>
                <w:rFonts w:ascii="Times New Roman" w:hAnsi="Times New Roman" w:cs="Times New Roman"/>
                <w:sz w:val="28"/>
              </w:rPr>
              <w:t>,</w:t>
            </w:r>
          </w:p>
          <w:p w:rsidR="00FA3F07" w:rsidRDefault="00FA3F0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инструктор тира РОСТО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250" w:type="dxa"/>
          </w:tcPr>
          <w:p w:rsidR="00CC0268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Просмотр фильма «Новое оружие РФ». Обсуждение в/фильма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- 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9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Викторина на лучшее знание образцов стрелкового оружия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Военизированная эстафета с оружием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Стрельба в тире из пневматических винтовок, пистолетов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октябрь-апрель</w:t>
            </w:r>
          </w:p>
        </w:tc>
        <w:tc>
          <w:tcPr>
            <w:tcW w:w="2154" w:type="dxa"/>
            <w:vAlign w:val="center"/>
          </w:tcPr>
          <w:p w:rsidR="00815304" w:rsidRDefault="00CC0268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инструктор </w:t>
            </w:r>
            <w:r w:rsidR="00815304"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Просмотр видеофильма «Автоматы мира в России»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- 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Выставка книг по образцам вооружения. Обзор плакатов, стендов по оружию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апрель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-май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Занятие «О</w:t>
            </w:r>
            <w:r w:rsidR="00A5132D" w:rsidRPr="004237ED">
              <w:rPr>
                <w:rFonts w:ascii="Times New Roman" w:hAnsi="Times New Roman" w:cs="Times New Roman"/>
                <w:w w:val="90"/>
                <w:sz w:val="28"/>
              </w:rPr>
              <w:t xml:space="preserve">сновные ТТХ стрелкового оружия </w:t>
            </w:r>
            <w:r w:rsidRPr="004237ED">
              <w:rPr>
                <w:rFonts w:ascii="Times New Roman" w:hAnsi="Times New Roman" w:cs="Times New Roman"/>
                <w:w w:val="90"/>
                <w:sz w:val="28"/>
              </w:rPr>
              <w:t>АК-7</w:t>
            </w:r>
            <w:r w:rsidR="00A5132D" w:rsidRPr="004237ED">
              <w:rPr>
                <w:rFonts w:ascii="Times New Roman" w:hAnsi="Times New Roman" w:cs="Times New Roman"/>
                <w:w w:val="90"/>
                <w:sz w:val="28"/>
              </w:rPr>
              <w:t>4</w:t>
            </w:r>
            <w:r w:rsidRPr="004237ED">
              <w:rPr>
                <w:rFonts w:ascii="Times New Roman" w:hAnsi="Times New Roman" w:cs="Times New Roman"/>
                <w:w w:val="90"/>
                <w:sz w:val="28"/>
              </w:rPr>
              <w:t>, С</w:t>
            </w:r>
            <w:r w:rsidR="00A5132D" w:rsidRPr="004237ED">
              <w:rPr>
                <w:rFonts w:ascii="Times New Roman" w:hAnsi="Times New Roman" w:cs="Times New Roman"/>
                <w:w w:val="90"/>
                <w:sz w:val="28"/>
              </w:rPr>
              <w:t>В</w:t>
            </w:r>
            <w:r w:rsidRPr="004237ED">
              <w:rPr>
                <w:rFonts w:ascii="Times New Roman" w:hAnsi="Times New Roman" w:cs="Times New Roman"/>
                <w:w w:val="90"/>
                <w:sz w:val="28"/>
              </w:rPr>
              <w:t>Д, ПК, РПК»</w:t>
            </w:r>
          </w:p>
        </w:tc>
        <w:tc>
          <w:tcPr>
            <w:tcW w:w="1907" w:type="dxa"/>
            <w:vAlign w:val="center"/>
          </w:tcPr>
          <w:p w:rsidR="00815304" w:rsidRDefault="00730797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Посещение в/ч 2495. Содержание оружия, хранение, применение в службе</w:t>
            </w:r>
            <w:r w:rsidR="00A5132D" w:rsidRPr="004237ED">
              <w:rPr>
                <w:rFonts w:ascii="Times New Roman" w:hAnsi="Times New Roman" w:cs="Times New Roman"/>
                <w:w w:val="90"/>
                <w:sz w:val="28"/>
              </w:rPr>
              <w:t xml:space="preserve"> у пограничников</w:t>
            </w:r>
          </w:p>
        </w:tc>
        <w:tc>
          <w:tcPr>
            <w:tcW w:w="1907" w:type="dxa"/>
            <w:vAlign w:val="center"/>
          </w:tcPr>
          <w:p w:rsidR="00815304" w:rsidRDefault="00CE621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февраль-май</w:t>
            </w:r>
          </w:p>
        </w:tc>
        <w:tc>
          <w:tcPr>
            <w:tcW w:w="2154" w:type="dxa"/>
            <w:vAlign w:val="center"/>
          </w:tcPr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  <w:r w:rsidR="00B8443F">
              <w:rPr>
                <w:rFonts w:ascii="Times New Roman" w:hAnsi="Times New Roman" w:cs="Times New Roman"/>
                <w:sz w:val="28"/>
              </w:rPr>
              <w:t>,</w:t>
            </w:r>
          </w:p>
          <w:p w:rsidR="00B8443F" w:rsidRDefault="00B8443F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офицеры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в/ч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Выступление участников кружка по информационному сообщению по ТТХ боевого оружия</w:t>
            </w:r>
            <w:r w:rsidR="00CE78D5" w:rsidRPr="004237ED">
              <w:rPr>
                <w:rFonts w:ascii="Times New Roman" w:hAnsi="Times New Roman" w:cs="Times New Roman"/>
                <w:w w:val="90"/>
                <w:sz w:val="28"/>
              </w:rPr>
              <w:t xml:space="preserve"> ВС РФ</w:t>
            </w:r>
          </w:p>
        </w:tc>
        <w:tc>
          <w:tcPr>
            <w:tcW w:w="1907" w:type="dxa"/>
            <w:vAlign w:val="center"/>
          </w:tcPr>
          <w:p w:rsidR="00815304" w:rsidRDefault="00CE621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- апрель</w:t>
            </w:r>
          </w:p>
        </w:tc>
        <w:tc>
          <w:tcPr>
            <w:tcW w:w="2154" w:type="dxa"/>
            <w:vAlign w:val="center"/>
          </w:tcPr>
          <w:p w:rsidR="00B8443F" w:rsidRDefault="00B8443F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Офицеры В/Ч,</w:t>
            </w:r>
          </w:p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Практическое занятие на полигоне «</w:t>
            </w:r>
            <w:proofErr w:type="spellStart"/>
            <w:r w:rsidRPr="004237ED">
              <w:rPr>
                <w:rFonts w:ascii="Times New Roman" w:hAnsi="Times New Roman" w:cs="Times New Roman"/>
                <w:w w:val="90"/>
                <w:sz w:val="28"/>
              </w:rPr>
              <w:t>Кирга</w:t>
            </w:r>
            <w:proofErr w:type="spellEnd"/>
            <w:r w:rsidRPr="004237ED">
              <w:rPr>
                <w:rFonts w:ascii="Times New Roman" w:hAnsi="Times New Roman" w:cs="Times New Roman"/>
                <w:w w:val="90"/>
                <w:sz w:val="28"/>
              </w:rPr>
              <w:t>». Подготовка к стрельбе. Стрельба из АК-74 на результат</w:t>
            </w:r>
          </w:p>
        </w:tc>
        <w:tc>
          <w:tcPr>
            <w:tcW w:w="1907" w:type="dxa"/>
            <w:vAlign w:val="center"/>
          </w:tcPr>
          <w:p w:rsidR="00815304" w:rsidRDefault="00CE621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2154" w:type="dxa"/>
            <w:vAlign w:val="center"/>
          </w:tcPr>
          <w:p w:rsidR="00CC0268" w:rsidRDefault="00CC0268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Офицер </w:t>
            </w:r>
            <w:r w:rsidR="00A5132D">
              <w:rPr>
                <w:rFonts w:ascii="Times New Roman" w:hAnsi="Times New Roman" w:cs="Times New Roman"/>
                <w:sz w:val="28"/>
              </w:rPr>
              <w:t>В/Ч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815304" w:rsidTr="00AE2811">
        <w:tc>
          <w:tcPr>
            <w:tcW w:w="594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3250" w:type="dxa"/>
          </w:tcPr>
          <w:p w:rsidR="00815304" w:rsidRPr="004237ED" w:rsidRDefault="00CC0268" w:rsidP="004237ED">
            <w:pPr>
              <w:ind w:firstLine="0"/>
              <w:rPr>
                <w:rFonts w:ascii="Times New Roman" w:hAnsi="Times New Roman" w:cs="Times New Roman"/>
                <w:w w:val="90"/>
                <w:sz w:val="28"/>
              </w:rPr>
            </w:pPr>
            <w:r w:rsidRPr="004237ED">
              <w:rPr>
                <w:rFonts w:ascii="Times New Roman" w:hAnsi="Times New Roman" w:cs="Times New Roman"/>
                <w:w w:val="90"/>
                <w:sz w:val="28"/>
              </w:rPr>
              <w:t>Соревнование стрелков на звание «Меткий стрелок»</w:t>
            </w:r>
          </w:p>
        </w:tc>
        <w:tc>
          <w:tcPr>
            <w:tcW w:w="1907" w:type="dxa"/>
            <w:vAlign w:val="center"/>
          </w:tcPr>
          <w:p w:rsidR="00815304" w:rsidRDefault="00CE621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- май</w:t>
            </w:r>
          </w:p>
        </w:tc>
        <w:tc>
          <w:tcPr>
            <w:tcW w:w="2154" w:type="dxa"/>
            <w:vAlign w:val="center"/>
          </w:tcPr>
          <w:p w:rsidR="00CE78D5" w:rsidRDefault="00CE78D5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Инструктор тира РОСТО,</w:t>
            </w:r>
          </w:p>
          <w:p w:rsidR="00815304" w:rsidRDefault="00815304" w:rsidP="004237E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1666" w:type="dxa"/>
          </w:tcPr>
          <w:p w:rsidR="00815304" w:rsidRDefault="00815304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C0268" w:rsidRDefault="00CC0268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251CBC" w:rsidRDefault="00251CBC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4237ED" w:rsidRDefault="004237ED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4237ED" w:rsidRDefault="004237ED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4237ED" w:rsidRDefault="004237ED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</w:p>
    <w:p w:rsidR="00CC0268" w:rsidRDefault="00CC0268" w:rsidP="00CC026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Руководитель </w:t>
      </w:r>
      <w:r w:rsidR="00AD4E30">
        <w:rPr>
          <w:rFonts w:ascii="Times New Roman" w:hAnsi="Times New Roman" w:cs="Times New Roman"/>
          <w:sz w:val="28"/>
        </w:rPr>
        <w:t>отряда</w:t>
      </w:r>
      <w:r>
        <w:rPr>
          <w:rFonts w:ascii="Times New Roman" w:hAnsi="Times New Roman" w:cs="Times New Roman"/>
          <w:sz w:val="28"/>
        </w:rPr>
        <w:t xml:space="preserve">                    В.В. Никишин</w:t>
      </w:r>
    </w:p>
    <w:p w:rsidR="00CC0268" w:rsidRDefault="00CC0268" w:rsidP="00CC0268">
      <w:pPr>
        <w:ind w:firstLine="212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«Меткий стрелок»</w:t>
      </w:r>
    </w:p>
    <w:p w:rsidR="0021374B" w:rsidRDefault="0021374B" w:rsidP="00557F09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21374B" w:rsidRDefault="0021374B" w:rsidP="00557F09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CC0268" w:rsidRPr="00AD77ED" w:rsidRDefault="00557F09" w:rsidP="00557F09">
      <w:pPr>
        <w:ind w:firstLine="0"/>
        <w:jc w:val="center"/>
        <w:rPr>
          <w:rFonts w:ascii="Brokgauz &amp; Efron" w:hAnsi="Brokgauz &amp; Efron" w:cs="Times New Roman"/>
          <w:b/>
          <w:sz w:val="28"/>
        </w:rPr>
      </w:pPr>
      <w:r w:rsidRPr="00AD77ED">
        <w:rPr>
          <w:rFonts w:ascii="Brokgauz &amp; Efron" w:hAnsi="Brokgauz &amp; Efron" w:cs="Times New Roman"/>
          <w:b/>
          <w:sz w:val="36"/>
        </w:rPr>
        <w:t>Формы, методы отработки программы</w:t>
      </w:r>
    </w:p>
    <w:p w:rsidR="00557F09" w:rsidRDefault="00E2585A" w:rsidP="00557F0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Беседы, встречи, обсуждение в/фильмов;</w:t>
      </w:r>
    </w:p>
    <w:p w:rsidR="00E2585A" w:rsidRDefault="00E2585A" w:rsidP="00557F0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Викторины, конкурсы, соревнования;</w:t>
      </w:r>
    </w:p>
    <w:p w:rsidR="00E2585A" w:rsidRDefault="00E2585A" w:rsidP="00557F0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Экскурсии</w:t>
      </w:r>
    </w:p>
    <w:p w:rsidR="00E2585A" w:rsidRDefault="00E2585A" w:rsidP="00557F0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Походы (полевой, туристический)</w:t>
      </w:r>
    </w:p>
    <w:p w:rsidR="00E2585A" w:rsidRDefault="00E2585A" w:rsidP="00557F0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Практические занятия</w:t>
      </w:r>
    </w:p>
    <w:p w:rsidR="00E2585A" w:rsidRDefault="00E2585A" w:rsidP="00E2585A">
      <w:pPr>
        <w:ind w:firstLine="0"/>
        <w:rPr>
          <w:rFonts w:ascii="Times New Roman" w:hAnsi="Times New Roman" w:cs="Times New Roman"/>
          <w:sz w:val="28"/>
        </w:rPr>
      </w:pPr>
    </w:p>
    <w:p w:rsidR="00E2585A" w:rsidRPr="00AD77ED" w:rsidRDefault="00E2585A" w:rsidP="00E2585A">
      <w:pPr>
        <w:ind w:firstLine="0"/>
        <w:jc w:val="center"/>
        <w:rPr>
          <w:rFonts w:ascii="Brokgauz &amp; Efron" w:hAnsi="Brokgauz &amp; Efron" w:cs="Times New Roman"/>
          <w:b/>
          <w:sz w:val="28"/>
        </w:rPr>
      </w:pPr>
      <w:r w:rsidRPr="00AD77ED">
        <w:rPr>
          <w:rFonts w:ascii="Brokgauz &amp; Efron" w:hAnsi="Brokgauz &amp; Efron" w:cs="Times New Roman"/>
          <w:b/>
          <w:sz w:val="36"/>
        </w:rPr>
        <w:t>Механизм реализации</w:t>
      </w:r>
    </w:p>
    <w:p w:rsidR="00E2585A" w:rsidRDefault="00E2585A" w:rsidP="00E258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в коллективе духа состязательности, достижение более высоких результатов;</w:t>
      </w:r>
    </w:p>
    <w:p w:rsidR="00E2585A" w:rsidRDefault="00E2585A" w:rsidP="00E258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Информационная;</w:t>
      </w:r>
    </w:p>
    <w:p w:rsidR="00E2585A" w:rsidRDefault="00E2585A" w:rsidP="00E258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Использование разнообразных форм и методов работы;</w:t>
      </w:r>
    </w:p>
    <w:p w:rsidR="00E2585A" w:rsidRDefault="007B6592" w:rsidP="00E258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130810</wp:posOffset>
            </wp:positionV>
            <wp:extent cx="7560310" cy="5642610"/>
            <wp:effectExtent l="19050" t="0" r="2540" b="0"/>
            <wp:wrapNone/>
            <wp:docPr id="11" name="Рисунок 10" descr="D:\ТАНЯ\не трогать!\не трогать!\10178117642861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не трогать!\не трогать!\101781176428617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2585A">
        <w:rPr>
          <w:rFonts w:ascii="Times New Roman" w:hAnsi="Times New Roman" w:cs="Times New Roman"/>
          <w:sz w:val="28"/>
        </w:rPr>
        <w:t>Стимулирование творческой активности учащихся.</w:t>
      </w:r>
    </w:p>
    <w:p w:rsidR="00E2585A" w:rsidRDefault="00E2585A" w:rsidP="00E2585A">
      <w:pPr>
        <w:ind w:firstLine="0"/>
        <w:rPr>
          <w:rFonts w:ascii="Times New Roman" w:hAnsi="Times New Roman" w:cs="Times New Roman"/>
          <w:sz w:val="28"/>
        </w:rPr>
      </w:pPr>
    </w:p>
    <w:p w:rsidR="00E2585A" w:rsidRPr="00AD77ED" w:rsidRDefault="00E2585A" w:rsidP="00E2585A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AD77ED">
        <w:rPr>
          <w:rFonts w:ascii="Brokgauz &amp; Efron" w:hAnsi="Brokgauz &amp; Efron" w:cs="Times New Roman"/>
          <w:b/>
          <w:sz w:val="36"/>
        </w:rPr>
        <w:t>Пути реализации программы</w:t>
      </w:r>
    </w:p>
    <w:p w:rsidR="00E2585A" w:rsidRPr="00AD4E30" w:rsidRDefault="00E2585A" w:rsidP="00E2585A">
      <w:pPr>
        <w:ind w:firstLine="0"/>
        <w:rPr>
          <w:rFonts w:ascii="Times New Roman" w:hAnsi="Times New Roman" w:cs="Times New Roman"/>
          <w:b/>
          <w:color w:val="FFFFFF" w:themeColor="background1"/>
          <w:sz w:val="28"/>
        </w:rPr>
      </w:pPr>
      <w:r>
        <w:rPr>
          <w:rFonts w:ascii="Times New Roman" w:hAnsi="Times New Roman" w:cs="Times New Roman"/>
          <w:sz w:val="28"/>
        </w:rPr>
        <w:t>Реализация программы будет осуществляться различными формами и методами обучения и воспитания. Основными преобладающими способами реализации программы будет практическая направленная деятельность ребят в раз</w:t>
      </w:r>
      <w:r w:rsidRPr="00AD4E30">
        <w:rPr>
          <w:rFonts w:ascii="Times New Roman" w:hAnsi="Times New Roman" w:cs="Times New Roman"/>
          <w:b/>
          <w:color w:val="FFFFFF" w:themeColor="background1"/>
          <w:sz w:val="28"/>
        </w:rPr>
        <w:t>личных</w:t>
      </w:r>
      <w:r>
        <w:rPr>
          <w:rFonts w:ascii="Times New Roman" w:hAnsi="Times New Roman" w:cs="Times New Roman"/>
          <w:sz w:val="28"/>
        </w:rPr>
        <w:t xml:space="preserve"> экстремаль</w:t>
      </w:r>
      <w:r w:rsidRPr="00AD4E30">
        <w:rPr>
          <w:rFonts w:ascii="Times New Roman" w:hAnsi="Times New Roman" w:cs="Times New Roman"/>
          <w:b/>
          <w:color w:val="FFFFFF" w:themeColor="background1"/>
          <w:sz w:val="28"/>
        </w:rPr>
        <w:t>ных</w:t>
      </w:r>
      <w:r>
        <w:rPr>
          <w:rFonts w:ascii="Times New Roman" w:hAnsi="Times New Roman" w:cs="Times New Roman"/>
          <w:sz w:val="28"/>
        </w:rPr>
        <w:t xml:space="preserve"> с</w:t>
      </w:r>
      <w:r w:rsidRPr="00AD4E30">
        <w:rPr>
          <w:rFonts w:ascii="Times New Roman" w:hAnsi="Times New Roman" w:cs="Times New Roman"/>
          <w:b/>
          <w:color w:val="FFFFFF" w:themeColor="background1"/>
          <w:sz w:val="28"/>
        </w:rPr>
        <w:t>итуациях.</w:t>
      </w:r>
    </w:p>
    <w:p w:rsidR="00E2585A" w:rsidRDefault="00E2585A" w:rsidP="00E2585A">
      <w:pPr>
        <w:ind w:firstLine="0"/>
        <w:rPr>
          <w:rFonts w:ascii="Times New Roman" w:hAnsi="Times New Roman" w:cs="Times New Roman"/>
          <w:sz w:val="28"/>
        </w:rPr>
      </w:pPr>
    </w:p>
    <w:p w:rsidR="001006B7" w:rsidRPr="007B6592" w:rsidRDefault="001006B7" w:rsidP="006F299C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color w:val="FFFFFF" w:themeColor="background1"/>
          <w:sz w:val="36"/>
        </w:rPr>
      </w:pPr>
      <w:r w:rsidRPr="007B6592">
        <w:rPr>
          <w:rFonts w:ascii="Brokgauz &amp; Efron" w:hAnsi="Brokgauz &amp; Efron" w:cs="Times New Roman"/>
          <w:b/>
          <w:color w:val="FFFFFF" w:themeColor="background1"/>
          <w:sz w:val="36"/>
        </w:rPr>
        <w:t>Основные принципы</w:t>
      </w:r>
    </w:p>
    <w:p w:rsidR="00E2585A" w:rsidRPr="007B6592" w:rsidRDefault="00E2585A" w:rsidP="00E2585A">
      <w:pPr>
        <w:ind w:firstLine="0"/>
        <w:jc w:val="center"/>
        <w:rPr>
          <w:rFonts w:ascii="Brokgauz &amp; Efron" w:hAnsi="Brokgauz &amp; Efron" w:cs="Times New Roman"/>
          <w:b/>
          <w:color w:val="FFFFFF" w:themeColor="background1"/>
          <w:sz w:val="36"/>
        </w:rPr>
      </w:pPr>
      <w:r w:rsidRPr="007B6592">
        <w:rPr>
          <w:rFonts w:ascii="Brokgauz &amp; Efron" w:hAnsi="Brokgauz &amp; Efron" w:cs="Times New Roman"/>
          <w:b/>
          <w:color w:val="FFFFFF" w:themeColor="background1"/>
          <w:sz w:val="36"/>
        </w:rPr>
        <w:t xml:space="preserve">организации деятельности отряда </w:t>
      </w:r>
      <w:r w:rsidR="001006B7" w:rsidRPr="007B6592">
        <w:rPr>
          <w:rFonts w:ascii="Brokgauz &amp; Efron" w:hAnsi="Brokgauz &amp; Efron" w:cs="Times New Roman"/>
          <w:b/>
          <w:color w:val="FFFFFF" w:themeColor="background1"/>
          <w:sz w:val="36"/>
        </w:rPr>
        <w:t>ЮДП</w:t>
      </w:r>
    </w:p>
    <w:p w:rsidR="00E2585A" w:rsidRPr="006F299C" w:rsidRDefault="003C1AE7" w:rsidP="00E2585A">
      <w:pPr>
        <w:ind w:firstLine="0"/>
        <w:rPr>
          <w:rFonts w:ascii="Times New Roman" w:hAnsi="Times New Roman" w:cs="Times New Roman"/>
          <w:b/>
          <w:sz w:val="28"/>
        </w:rPr>
      </w:pPr>
      <w:r w:rsidRPr="007B6592">
        <w:rPr>
          <w:rFonts w:ascii="Times New Roman" w:hAnsi="Times New Roman" w:cs="Times New Roman"/>
          <w:b/>
          <w:color w:val="FFFFFF" w:themeColor="background1"/>
          <w:sz w:val="28"/>
        </w:rPr>
        <w:t xml:space="preserve">Основным принципом организации действия отрядов является четкое распределение обязанностей среди ребят, распределение учащихся по </w:t>
      </w:r>
      <w:r w:rsidRPr="006F299C">
        <w:rPr>
          <w:rFonts w:ascii="Times New Roman" w:hAnsi="Times New Roman" w:cs="Times New Roman"/>
          <w:b/>
          <w:color w:val="FFFFFF" w:themeColor="background1"/>
          <w:sz w:val="28"/>
        </w:rPr>
        <w:t>отделениям. Решение вопросов в е занятий через коллектив, выработка коллективного мнения.</w:t>
      </w:r>
    </w:p>
    <w:p w:rsidR="0021374B" w:rsidRDefault="0021374B" w:rsidP="006F299C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21374B" w:rsidRDefault="0021374B" w:rsidP="006F299C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515BD4" w:rsidRPr="001006B7" w:rsidRDefault="00515BD4" w:rsidP="006F299C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1006B7">
        <w:rPr>
          <w:rFonts w:ascii="Brokgauz &amp; Efron" w:hAnsi="Brokgauz &amp; Efron" w:cs="Times New Roman"/>
          <w:b/>
          <w:sz w:val="36"/>
        </w:rPr>
        <w:lastRenderedPageBreak/>
        <w:t>Кадровое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3"/>
        <w:gridCol w:w="4675"/>
      </w:tblGrid>
      <w:tr w:rsidR="00515BD4" w:rsidTr="00515BD4">
        <w:tc>
          <w:tcPr>
            <w:tcW w:w="4785" w:type="dxa"/>
          </w:tcPr>
          <w:p w:rsidR="00515BD4" w:rsidRPr="00B829F1" w:rsidRDefault="00515BD4" w:rsidP="00B829F1">
            <w:pPr>
              <w:ind w:firstLine="0"/>
              <w:jc w:val="center"/>
              <w:rPr>
                <w:rFonts w:ascii="Century Gothic" w:hAnsi="Century Gothic" w:cs="Times New Roman"/>
                <w:b/>
                <w:sz w:val="44"/>
              </w:rPr>
            </w:pPr>
            <w:r w:rsidRPr="00B829F1">
              <w:rPr>
                <w:rFonts w:ascii="Century Gothic" w:hAnsi="Century Gothic" w:cs="Times New Roman"/>
                <w:b/>
                <w:sz w:val="44"/>
              </w:rPr>
              <w:t>Ф.И.О.</w:t>
            </w:r>
          </w:p>
        </w:tc>
        <w:tc>
          <w:tcPr>
            <w:tcW w:w="4786" w:type="dxa"/>
          </w:tcPr>
          <w:p w:rsidR="00515BD4" w:rsidRPr="00B829F1" w:rsidRDefault="00515BD4" w:rsidP="00B829F1">
            <w:pPr>
              <w:ind w:firstLine="0"/>
              <w:jc w:val="center"/>
              <w:rPr>
                <w:rFonts w:ascii="Century Gothic" w:hAnsi="Century Gothic" w:cs="Times New Roman"/>
                <w:b/>
                <w:sz w:val="44"/>
              </w:rPr>
            </w:pPr>
            <w:r w:rsidRPr="00B829F1">
              <w:rPr>
                <w:rFonts w:ascii="Century Gothic" w:hAnsi="Century Gothic" w:cs="Times New Roman"/>
                <w:b/>
                <w:sz w:val="44"/>
              </w:rPr>
              <w:t>Должность</w:t>
            </w:r>
          </w:p>
        </w:tc>
      </w:tr>
      <w:tr w:rsidR="00515BD4" w:rsidTr="00515BD4">
        <w:tc>
          <w:tcPr>
            <w:tcW w:w="4785" w:type="dxa"/>
          </w:tcPr>
          <w:p w:rsidR="00515BD4" w:rsidRDefault="00515BD4" w:rsidP="00FE6ABD">
            <w:pPr>
              <w:spacing w:before="24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Никишин В.В.</w:t>
            </w:r>
          </w:p>
        </w:tc>
        <w:tc>
          <w:tcPr>
            <w:tcW w:w="4786" w:type="dxa"/>
          </w:tcPr>
          <w:p w:rsidR="00515BD4" w:rsidRDefault="00515BD4" w:rsidP="00B829F1">
            <w:pPr>
              <w:spacing w:before="240" w:after="24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Преподаватель – организатор ОБЖ</w:t>
            </w:r>
          </w:p>
        </w:tc>
      </w:tr>
      <w:tr w:rsidR="00515BD4" w:rsidTr="00515BD4">
        <w:tc>
          <w:tcPr>
            <w:tcW w:w="4785" w:type="dxa"/>
          </w:tcPr>
          <w:p w:rsidR="00515BD4" w:rsidRDefault="0021374B" w:rsidP="00B829F1">
            <w:pPr>
              <w:spacing w:before="240" w:after="24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Максимец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Р.С.</w:t>
            </w:r>
          </w:p>
        </w:tc>
        <w:tc>
          <w:tcPr>
            <w:tcW w:w="4786" w:type="dxa"/>
          </w:tcPr>
          <w:p w:rsidR="00515BD4" w:rsidRDefault="00515BD4" w:rsidP="00B829F1">
            <w:pPr>
              <w:spacing w:before="240" w:after="240"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 физического воспитания</w:t>
            </w:r>
          </w:p>
        </w:tc>
      </w:tr>
    </w:tbl>
    <w:p w:rsidR="00515BD4" w:rsidRDefault="006F299C" w:rsidP="006F299C">
      <w:pPr>
        <w:spacing w:before="240"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  <w:r>
        <w:rPr>
          <w:rFonts w:ascii="Brokgauz &amp; Efron" w:hAnsi="Brokgauz &amp; Efron" w:cs="Times New Roman"/>
          <w:b/>
          <w:sz w:val="36"/>
        </w:rPr>
        <w:t>Ожидаемые результаты:</w:t>
      </w:r>
    </w:p>
    <w:p w:rsidR="006F299C" w:rsidRDefault="006F299C" w:rsidP="006F299C">
      <w:pPr>
        <w:pStyle w:val="a3"/>
        <w:numPr>
          <w:ilvl w:val="0"/>
          <w:numId w:val="6"/>
        </w:numPr>
        <w:spacing w:before="240" w:after="2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Добиться положительного результата в познавательной деятельности участников кружка в знаниях стрелкового оружия ВС РФ;</w:t>
      </w:r>
    </w:p>
    <w:p w:rsidR="006F299C" w:rsidRDefault="006F299C" w:rsidP="006F299C">
      <w:pPr>
        <w:pStyle w:val="a3"/>
        <w:numPr>
          <w:ilvl w:val="0"/>
          <w:numId w:val="6"/>
        </w:numPr>
        <w:spacing w:before="240" w:after="2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Приобрести умения в практическом применении стрелкового оружия (изготовка к стрельбе с различных положений: стоя, лежа, с колена);</w:t>
      </w:r>
    </w:p>
    <w:p w:rsidR="006F299C" w:rsidRDefault="006F299C" w:rsidP="006F299C">
      <w:pPr>
        <w:pStyle w:val="a3"/>
        <w:numPr>
          <w:ilvl w:val="0"/>
          <w:numId w:val="6"/>
        </w:numPr>
        <w:spacing w:before="240" w:after="2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Выработать умение вести прицельную стрельбу из пневматического оружия;</w:t>
      </w:r>
    </w:p>
    <w:p w:rsidR="006F299C" w:rsidRPr="006F299C" w:rsidRDefault="006F299C" w:rsidP="006F299C">
      <w:pPr>
        <w:pStyle w:val="a3"/>
        <w:numPr>
          <w:ilvl w:val="0"/>
          <w:numId w:val="6"/>
        </w:numPr>
        <w:spacing w:before="2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Приобрести необходимые морально-психологические и физические качества в ходе практических занятий.</w:t>
      </w:r>
    </w:p>
    <w:p w:rsidR="00515BD4" w:rsidRPr="001006B7" w:rsidRDefault="00515BD4" w:rsidP="006F299C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1006B7">
        <w:rPr>
          <w:rFonts w:ascii="Brokgauz &amp; Efron" w:hAnsi="Brokgauz &amp; Efron" w:cs="Times New Roman"/>
          <w:b/>
          <w:sz w:val="36"/>
        </w:rPr>
        <w:t>Бюджет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5"/>
        <w:gridCol w:w="2121"/>
        <w:gridCol w:w="1708"/>
        <w:gridCol w:w="1564"/>
      </w:tblGrid>
      <w:tr w:rsidR="00515BD4" w:rsidTr="000F4694">
        <w:tc>
          <w:tcPr>
            <w:tcW w:w="4059" w:type="dxa"/>
            <w:vAlign w:val="center"/>
          </w:tcPr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Канцелярские товары</w:t>
            </w:r>
          </w:p>
        </w:tc>
        <w:tc>
          <w:tcPr>
            <w:tcW w:w="2121" w:type="dxa"/>
            <w:vAlign w:val="center"/>
          </w:tcPr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Количество</w:t>
            </w:r>
          </w:p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(шт.)</w:t>
            </w:r>
          </w:p>
        </w:tc>
        <w:tc>
          <w:tcPr>
            <w:tcW w:w="1776" w:type="dxa"/>
            <w:vAlign w:val="center"/>
          </w:tcPr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Цена</w:t>
            </w:r>
          </w:p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(руб.)</w:t>
            </w:r>
          </w:p>
        </w:tc>
        <w:tc>
          <w:tcPr>
            <w:tcW w:w="1615" w:type="dxa"/>
            <w:vAlign w:val="center"/>
          </w:tcPr>
          <w:p w:rsidR="00515BD4" w:rsidRPr="00B829F1" w:rsidRDefault="00515BD4" w:rsidP="00515BD4">
            <w:pPr>
              <w:ind w:firstLine="0"/>
              <w:jc w:val="center"/>
              <w:rPr>
                <w:rFonts w:ascii="Century Gothic" w:hAnsi="Century Gothic" w:cs="Times New Roman"/>
                <w:b/>
                <w:sz w:val="32"/>
              </w:rPr>
            </w:pPr>
            <w:r w:rsidRPr="00B829F1">
              <w:rPr>
                <w:rFonts w:ascii="Century Gothic" w:hAnsi="Century Gothic" w:cs="Times New Roman"/>
                <w:b/>
                <w:sz w:val="32"/>
              </w:rPr>
              <w:t>Итого</w:t>
            </w:r>
          </w:p>
        </w:tc>
      </w:tr>
      <w:tr w:rsidR="00515BD4" w:rsidTr="000F4694">
        <w:tc>
          <w:tcPr>
            <w:tcW w:w="4059" w:type="dxa"/>
          </w:tcPr>
          <w:p w:rsidR="00515BD4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Ватман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Гуашь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Фотопленка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Грамоты</w:t>
            </w:r>
          </w:p>
        </w:tc>
        <w:tc>
          <w:tcPr>
            <w:tcW w:w="2121" w:type="dxa"/>
          </w:tcPr>
          <w:p w:rsidR="00515BD4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коробка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776" w:type="dxa"/>
          </w:tcPr>
          <w:p w:rsidR="00515BD4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15" w:type="dxa"/>
          </w:tcPr>
          <w:p w:rsidR="00515BD4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100-00</w:t>
            </w:r>
          </w:p>
        </w:tc>
      </w:tr>
      <w:tr w:rsidR="00515BD4" w:rsidTr="000F4694">
        <w:tc>
          <w:tcPr>
            <w:tcW w:w="4059" w:type="dxa"/>
            <w:tcBorders>
              <w:bottom w:val="single" w:sz="4" w:space="0" w:color="000000" w:themeColor="text1"/>
            </w:tcBorders>
          </w:tcPr>
          <w:p w:rsidR="00515BD4" w:rsidRPr="00322D15" w:rsidRDefault="00A6354E" w:rsidP="00515BD4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322D15">
              <w:rPr>
                <w:rFonts w:ascii="Times New Roman" w:hAnsi="Times New Roman" w:cs="Times New Roman"/>
                <w:b/>
                <w:i/>
                <w:sz w:val="28"/>
              </w:rPr>
              <w:t>Военно-спортивный инвентарь:</w:t>
            </w:r>
          </w:p>
          <w:p w:rsidR="00322D15" w:rsidRDefault="00322D15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Пневматические винтовки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ТОЗ-8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Пневматический пистолет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Учебный АК-74</w:t>
            </w:r>
          </w:p>
          <w:p w:rsidR="00A6354E" w:rsidRDefault="000F4694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-3032760</wp:posOffset>
                  </wp:positionH>
                  <wp:positionV relativeFrom="paragraph">
                    <wp:posOffset>18415</wp:posOffset>
                  </wp:positionV>
                  <wp:extent cx="10745470" cy="5190490"/>
                  <wp:effectExtent l="285750" t="1428750" r="284480" b="1400810"/>
                  <wp:wrapNone/>
                  <wp:docPr id="10" name="Рисунок 9" descr="C:\Documents and Settings\Admin\Рабочий стол\ВВ ПУТИН Президент РФ 2012\fla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ВВ ПУТИН Президент РФ 2012\fla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5011">
                            <a:off x="0" y="0"/>
                            <a:ext cx="10745470" cy="519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2D15">
              <w:rPr>
                <w:rFonts w:ascii="Times New Roman" w:hAnsi="Times New Roman" w:cs="Times New Roman"/>
                <w:sz w:val="28"/>
              </w:rPr>
              <w:t>М</w:t>
            </w:r>
            <w:r w:rsidR="00A6354E">
              <w:rPr>
                <w:rFonts w:ascii="Times New Roman" w:hAnsi="Times New Roman" w:cs="Times New Roman"/>
                <w:sz w:val="28"/>
              </w:rPr>
              <w:t>ячи</w:t>
            </w:r>
            <w:r w:rsidR="00322D15">
              <w:rPr>
                <w:rFonts w:ascii="Times New Roman" w:hAnsi="Times New Roman" w:cs="Times New Roman"/>
                <w:sz w:val="28"/>
              </w:rPr>
              <w:t xml:space="preserve"> (волейбол, баскетбол, футбол)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Рюкзак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322D15">
              <w:rPr>
                <w:rFonts w:ascii="Times New Roman" w:hAnsi="Times New Roman" w:cs="Times New Roman"/>
                <w:color w:val="FFFFFF" w:themeColor="background1"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омпас</w:t>
            </w: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322D15">
              <w:rPr>
                <w:rFonts w:ascii="Times New Roman" w:hAnsi="Times New Roman" w:cs="Times New Roman"/>
                <w:color w:val="FFFFFF" w:themeColor="background1"/>
                <w:sz w:val="28"/>
              </w:rPr>
              <w:t>Палатка</w:t>
            </w:r>
          </w:p>
          <w:p w:rsidR="00322D15" w:rsidRPr="00322D15" w:rsidRDefault="00322D15" w:rsidP="00515BD4">
            <w:pPr>
              <w:ind w:firstLine="0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</w:rPr>
              <w:t>Веревка - шпагат</w:t>
            </w:r>
          </w:p>
        </w:tc>
        <w:tc>
          <w:tcPr>
            <w:tcW w:w="2121" w:type="dxa"/>
            <w:tcBorders>
              <w:bottom w:val="single" w:sz="4" w:space="0" w:color="000000" w:themeColor="text1"/>
            </w:tcBorders>
          </w:tcPr>
          <w:p w:rsidR="00515BD4" w:rsidRDefault="00515BD4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  <w:p w:rsidR="00322D15" w:rsidRDefault="00322D15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322D15" w:rsidRDefault="00322D15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322D15" w:rsidRDefault="00322D15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22D15" w:rsidRDefault="00322D15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м.</w:t>
            </w:r>
          </w:p>
        </w:tc>
        <w:tc>
          <w:tcPr>
            <w:tcW w:w="1776" w:type="dxa"/>
            <w:tcBorders>
              <w:bottom w:val="single" w:sz="4" w:space="0" w:color="000000" w:themeColor="text1"/>
            </w:tcBorders>
          </w:tcPr>
          <w:p w:rsidR="00515BD4" w:rsidRDefault="00515BD4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1500</w:t>
            </w:r>
          </w:p>
        </w:tc>
        <w:tc>
          <w:tcPr>
            <w:tcW w:w="1615" w:type="dxa"/>
          </w:tcPr>
          <w:p w:rsidR="00515BD4" w:rsidRDefault="00515BD4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515BD4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100-00</w:t>
            </w:r>
          </w:p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3000-00</w:t>
            </w:r>
          </w:p>
        </w:tc>
      </w:tr>
      <w:tr w:rsidR="00A6354E" w:rsidTr="000F4694">
        <w:tc>
          <w:tcPr>
            <w:tcW w:w="7956" w:type="dxa"/>
            <w:gridSpan w:val="3"/>
            <w:tcBorders>
              <w:left w:val="nil"/>
              <w:bottom w:val="nil"/>
            </w:tcBorders>
          </w:tcPr>
          <w:p w:rsidR="00A6354E" w:rsidRPr="00F5352D" w:rsidRDefault="00A6354E" w:rsidP="00A6354E">
            <w:pPr>
              <w:ind w:firstLine="0"/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F5352D">
              <w:rPr>
                <w:rFonts w:ascii="Times New Roman" w:hAnsi="Times New Roman" w:cs="Times New Roman"/>
                <w:i/>
                <w:sz w:val="28"/>
              </w:rPr>
              <w:t>Общая сумма:</w:t>
            </w:r>
          </w:p>
        </w:tc>
        <w:tc>
          <w:tcPr>
            <w:tcW w:w="1615" w:type="dxa"/>
          </w:tcPr>
          <w:p w:rsidR="00A6354E" w:rsidRDefault="00A6354E" w:rsidP="00A6354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3990-00</w:t>
            </w:r>
          </w:p>
        </w:tc>
      </w:tr>
    </w:tbl>
    <w:p w:rsidR="004237ED" w:rsidRDefault="004237ED" w:rsidP="00FC7377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4237ED" w:rsidRDefault="004237ED" w:rsidP="00FC7377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</w:p>
    <w:p w:rsidR="00515BD4" w:rsidRPr="00FC7377" w:rsidRDefault="00FC7377" w:rsidP="00FC7377">
      <w:pPr>
        <w:spacing w:line="240" w:lineRule="auto"/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FC7377">
        <w:rPr>
          <w:rFonts w:ascii="Brokgauz &amp; Efron" w:hAnsi="Brokgauz &amp; Efron" w:cs="Times New Roman"/>
          <w:b/>
          <w:sz w:val="36"/>
        </w:rPr>
        <w:lastRenderedPageBreak/>
        <w:t>План – сетка</w:t>
      </w:r>
    </w:p>
    <w:p w:rsidR="00FC7377" w:rsidRPr="00FC7377" w:rsidRDefault="00FC7377" w:rsidP="00FC7377">
      <w:pPr>
        <w:spacing w:line="240" w:lineRule="auto"/>
        <w:ind w:left="-284" w:firstLine="0"/>
        <w:jc w:val="center"/>
        <w:rPr>
          <w:rFonts w:ascii="Brokgauz &amp; Efron" w:hAnsi="Brokgauz &amp; Efron" w:cs="Times New Roman"/>
          <w:b/>
          <w:sz w:val="36"/>
        </w:rPr>
      </w:pPr>
      <w:r w:rsidRPr="00FC7377">
        <w:rPr>
          <w:rFonts w:ascii="Brokgauz &amp; Efron" w:hAnsi="Brokgauz &amp; Efron" w:cs="Times New Roman"/>
          <w:b/>
          <w:sz w:val="36"/>
        </w:rPr>
        <w:t>работы военно-спортивного патриотического кружка</w:t>
      </w:r>
    </w:p>
    <w:p w:rsidR="00FC7377" w:rsidRPr="00FC7377" w:rsidRDefault="00FC7377" w:rsidP="00FC7377">
      <w:pPr>
        <w:ind w:firstLine="0"/>
        <w:jc w:val="center"/>
        <w:rPr>
          <w:rFonts w:ascii="Brokgauz &amp; Efron" w:hAnsi="Brokgauz &amp; Efron" w:cs="Times New Roman"/>
          <w:b/>
          <w:sz w:val="36"/>
        </w:rPr>
      </w:pPr>
      <w:r w:rsidRPr="00FC7377">
        <w:rPr>
          <w:rFonts w:ascii="Brokgauz &amp; Efron" w:hAnsi="Brokgauz &amp; Efron" w:cs="Times New Roman"/>
          <w:b/>
          <w:sz w:val="36"/>
        </w:rPr>
        <w:t>«Меткий стрелок»</w:t>
      </w:r>
      <w:r w:rsidR="0021374B">
        <w:rPr>
          <w:rFonts w:ascii="Brokgauz &amp; Efron" w:hAnsi="Brokgauz &amp; Efron" w:cs="Times New Roman"/>
          <w:b/>
          <w:sz w:val="36"/>
        </w:rPr>
        <w:t xml:space="preserve"> на летних </w:t>
      </w:r>
      <w:bookmarkStart w:id="0" w:name="_GoBack"/>
      <w:bookmarkEnd w:id="0"/>
      <w:r w:rsidR="0021374B">
        <w:rPr>
          <w:rFonts w:ascii="Brokgauz &amp; Efron" w:hAnsi="Brokgauz &amp; Efron" w:cs="Times New Roman"/>
          <w:b/>
          <w:sz w:val="36"/>
        </w:rPr>
        <w:t>каникулах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0"/>
        <w:gridCol w:w="4678"/>
      </w:tblGrid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32D6E">
              <w:rPr>
                <w:rFonts w:ascii="Times New Roman" w:hAnsi="Times New Roman" w:cs="Times New Roman"/>
                <w:b/>
                <w:i/>
                <w:sz w:val="28"/>
              </w:rPr>
              <w:t>Дни</w:t>
            </w:r>
          </w:p>
        </w:tc>
        <w:tc>
          <w:tcPr>
            <w:tcW w:w="4786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32D6E">
              <w:rPr>
                <w:rFonts w:ascii="Times New Roman" w:hAnsi="Times New Roman" w:cs="Times New Roman"/>
                <w:b/>
                <w:i/>
                <w:sz w:val="28"/>
              </w:rPr>
              <w:t>Содержание</w:t>
            </w: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1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Инструктаж по ТБ при проведении занятий с оружием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Устройство, назначение ТТХ (тактико-технические характеристики) пневматической винтовки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2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Сдача зачетов по ТБ, устройству, ТТХ оружия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Обзорный видеофильм «Наше оружие – лучшее в мире»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3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Обсуждение видеофильма. Показ образцов стрелкового оружия на базе в/ч 2495 (пограничный отряд)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Занятие «Общее устройство винтовок, автоматов»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4 день</w:t>
            </w:r>
          </w:p>
        </w:tc>
        <w:tc>
          <w:tcPr>
            <w:tcW w:w="4786" w:type="dxa"/>
          </w:tcPr>
          <w:p w:rsidR="004B4DEC" w:rsidRDefault="004B4DEC" w:rsidP="00A34FB2">
            <w:pPr>
              <w:ind w:firstLine="74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Посещение тира, стрельба из пневматической винтовки. 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Просмотр фильма «Новое оружие РФ». Обсуждение в/фильма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5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Военизированная эстафета с оружием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Викторина на лучшее знание образцов стрелкового оружия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6 день</w:t>
            </w:r>
          </w:p>
        </w:tc>
        <w:tc>
          <w:tcPr>
            <w:tcW w:w="4786" w:type="dxa"/>
          </w:tcPr>
          <w:p w:rsidR="00FC7377" w:rsidRDefault="004B4DEC" w:rsidP="00A34FB2">
            <w:pPr>
              <w:ind w:firstLine="74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Стрельба в тире из пневматических винтовок, пистолетов</w:t>
            </w: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7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Просмотр видеофильма «Автоматы мира в России»</w:t>
            </w:r>
          </w:p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Выставка книг по образцам вооружения. Обзор плакатов, стендов по оружию</w:t>
            </w:r>
          </w:p>
          <w:p w:rsidR="00FC7377" w:rsidRDefault="00FC7377" w:rsidP="00FC7377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8 день</w:t>
            </w:r>
          </w:p>
        </w:tc>
        <w:tc>
          <w:tcPr>
            <w:tcW w:w="4786" w:type="dxa"/>
          </w:tcPr>
          <w:p w:rsidR="00FC7377" w:rsidRDefault="004B4DEC" w:rsidP="00A34FB2">
            <w:pPr>
              <w:ind w:firstLine="74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Занятие «Основные ТТХ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стрелкового оружия АК-74, СВД, ПК, РПК»</w:t>
            </w: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lastRenderedPageBreak/>
              <w:t>9 день</w:t>
            </w:r>
          </w:p>
        </w:tc>
        <w:tc>
          <w:tcPr>
            <w:tcW w:w="4786" w:type="dxa"/>
          </w:tcPr>
          <w:p w:rsidR="00FC7377" w:rsidRDefault="004B4DEC" w:rsidP="00A34FB2">
            <w:pPr>
              <w:ind w:firstLine="74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Занятие «Основные ТТХ стрелкового оружия АК-74, СВД, ПК, РПК»</w:t>
            </w:r>
          </w:p>
        </w:tc>
      </w:tr>
      <w:tr w:rsidR="00FC7377" w:rsidTr="00FC7377">
        <w:tc>
          <w:tcPr>
            <w:tcW w:w="4785" w:type="dxa"/>
          </w:tcPr>
          <w:p w:rsidR="00FC7377" w:rsidRPr="00232D6E" w:rsidRDefault="00FC7377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10 день</w:t>
            </w:r>
          </w:p>
        </w:tc>
        <w:tc>
          <w:tcPr>
            <w:tcW w:w="4786" w:type="dxa"/>
          </w:tcPr>
          <w:p w:rsidR="00FC7377" w:rsidRDefault="004B4DEC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Выступление участников кружка по информационному сообщению по ТТХ боевого оружия ВС РФ</w:t>
            </w:r>
          </w:p>
        </w:tc>
      </w:tr>
      <w:tr w:rsidR="00FC7377" w:rsidTr="00FC7377">
        <w:tc>
          <w:tcPr>
            <w:tcW w:w="4785" w:type="dxa"/>
          </w:tcPr>
          <w:p w:rsidR="00FC7377" w:rsidRPr="00232D6E" w:rsidRDefault="004B4DEC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11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Практическое занятие на полигоне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Кирга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». Подготовка к стрельбе. Стрельба из АК-74 на результат</w:t>
            </w:r>
          </w:p>
          <w:p w:rsidR="00FC7377" w:rsidRDefault="00FC7377" w:rsidP="004B4DE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B4DEC" w:rsidTr="00FC7377">
        <w:tc>
          <w:tcPr>
            <w:tcW w:w="4785" w:type="dxa"/>
          </w:tcPr>
          <w:p w:rsidR="004B4DEC" w:rsidRPr="00232D6E" w:rsidRDefault="004B4DEC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12 день</w:t>
            </w:r>
          </w:p>
        </w:tc>
        <w:tc>
          <w:tcPr>
            <w:tcW w:w="4786" w:type="dxa"/>
          </w:tcPr>
          <w:p w:rsidR="004B4DEC" w:rsidRDefault="004B4DEC" w:rsidP="004B4DEC">
            <w:r>
              <w:rPr>
                <w:rFonts w:ascii="Times New Roman" w:hAnsi="Times New Roman" w:cs="Times New Roman"/>
                <w:sz w:val="28"/>
              </w:rPr>
              <w:t>Соревнование стрелков на звание «Меткий стрелок»</w:t>
            </w:r>
          </w:p>
          <w:p w:rsidR="004B4DEC" w:rsidRDefault="00A34FB2" w:rsidP="00E570EA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Вручение призов, грамот, дипломов, значков «Меткий стрелок»</w:t>
            </w:r>
          </w:p>
        </w:tc>
      </w:tr>
      <w:tr w:rsidR="00A34FB2" w:rsidTr="00FC7377">
        <w:tc>
          <w:tcPr>
            <w:tcW w:w="4785" w:type="dxa"/>
          </w:tcPr>
          <w:p w:rsidR="00A34FB2" w:rsidRPr="00232D6E" w:rsidRDefault="00A34FB2" w:rsidP="00232D6E">
            <w:pPr>
              <w:ind w:firstLine="0"/>
              <w:jc w:val="center"/>
              <w:rPr>
                <w:rFonts w:ascii="Century Gothic" w:hAnsi="Century Gothic" w:cs="Times New Roman"/>
                <w:sz w:val="36"/>
              </w:rPr>
            </w:pPr>
            <w:r w:rsidRPr="00232D6E">
              <w:rPr>
                <w:rFonts w:ascii="Century Gothic" w:hAnsi="Century Gothic" w:cs="Times New Roman"/>
                <w:sz w:val="36"/>
              </w:rPr>
              <w:t>13 день</w:t>
            </w:r>
          </w:p>
        </w:tc>
        <w:tc>
          <w:tcPr>
            <w:tcW w:w="4786" w:type="dxa"/>
          </w:tcPr>
          <w:p w:rsidR="00A34FB2" w:rsidRDefault="00A34FB2" w:rsidP="004B4D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Подведение итогов работы кружка, постановка задач на очередной период обучения</w:t>
            </w:r>
          </w:p>
        </w:tc>
      </w:tr>
    </w:tbl>
    <w:p w:rsidR="00FC7377" w:rsidRPr="003C1AE7" w:rsidRDefault="00FC7377" w:rsidP="00FC7377">
      <w:pPr>
        <w:ind w:firstLine="0"/>
        <w:rPr>
          <w:rFonts w:ascii="Times New Roman" w:hAnsi="Times New Roman" w:cs="Times New Roman"/>
          <w:sz w:val="28"/>
        </w:rPr>
      </w:pPr>
    </w:p>
    <w:sectPr w:rsidR="00FC7377" w:rsidRPr="003C1AE7" w:rsidSect="000B66E0">
      <w:pgSz w:w="11906" w:h="16838"/>
      <w:pgMar w:top="851" w:right="1133" w:bottom="709" w:left="1701" w:header="708" w:footer="708" w:gutter="0"/>
      <w:pgBorders w:display="firstPage"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sadena Deco">
    <w:altName w:val="Times New Roman"/>
    <w:charset w:val="CC"/>
    <w:family w:val="auto"/>
    <w:pitch w:val="variable"/>
    <w:sig w:usb0="00000001" w:usb1="0000004A" w:usb2="00000000" w:usb3="00000000" w:csb0="00000005" w:csb1="00000000"/>
  </w:font>
  <w:font w:name="Brokgauz &amp; Efron">
    <w:altName w:val="Segoe UI"/>
    <w:charset w:val="CC"/>
    <w:family w:val="swiss"/>
    <w:pitch w:val="variable"/>
    <w:sig w:usb0="00000001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7"/>
      </v:shape>
    </w:pict>
  </w:numPicBullet>
  <w:abstractNum w:abstractNumId="0">
    <w:nsid w:val="0222786A"/>
    <w:multiLevelType w:val="hybridMultilevel"/>
    <w:tmpl w:val="B92E8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57572"/>
    <w:multiLevelType w:val="hybridMultilevel"/>
    <w:tmpl w:val="E89C27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A2123"/>
    <w:multiLevelType w:val="hybridMultilevel"/>
    <w:tmpl w:val="07DCD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B598B"/>
    <w:multiLevelType w:val="hybridMultilevel"/>
    <w:tmpl w:val="01207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3F1012"/>
    <w:multiLevelType w:val="hybridMultilevel"/>
    <w:tmpl w:val="398AE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100579"/>
    <w:multiLevelType w:val="hybridMultilevel"/>
    <w:tmpl w:val="5A248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28C1"/>
    <w:rsid w:val="000703F9"/>
    <w:rsid w:val="000B66E0"/>
    <w:rsid w:val="000F4694"/>
    <w:rsid w:val="001006B7"/>
    <w:rsid w:val="001B7BE6"/>
    <w:rsid w:val="0021374B"/>
    <w:rsid w:val="00232D6E"/>
    <w:rsid w:val="00235FB1"/>
    <w:rsid w:val="00251CBC"/>
    <w:rsid w:val="002910F8"/>
    <w:rsid w:val="00322D15"/>
    <w:rsid w:val="00397BC3"/>
    <w:rsid w:val="003A19F3"/>
    <w:rsid w:val="003C1AE7"/>
    <w:rsid w:val="003E61B6"/>
    <w:rsid w:val="004237ED"/>
    <w:rsid w:val="004724B5"/>
    <w:rsid w:val="004B4DEC"/>
    <w:rsid w:val="0051171F"/>
    <w:rsid w:val="00515BD4"/>
    <w:rsid w:val="0051785B"/>
    <w:rsid w:val="00540B6F"/>
    <w:rsid w:val="00557F09"/>
    <w:rsid w:val="006F299C"/>
    <w:rsid w:val="00730797"/>
    <w:rsid w:val="007B6592"/>
    <w:rsid w:val="00815304"/>
    <w:rsid w:val="008D0B25"/>
    <w:rsid w:val="00946E4E"/>
    <w:rsid w:val="00973870"/>
    <w:rsid w:val="009C1661"/>
    <w:rsid w:val="00A34FB2"/>
    <w:rsid w:val="00A5132D"/>
    <w:rsid w:val="00A6354E"/>
    <w:rsid w:val="00A95510"/>
    <w:rsid w:val="00AD4E30"/>
    <w:rsid w:val="00AD77ED"/>
    <w:rsid w:val="00B3575A"/>
    <w:rsid w:val="00B829F1"/>
    <w:rsid w:val="00B83943"/>
    <w:rsid w:val="00B8443F"/>
    <w:rsid w:val="00CC0268"/>
    <w:rsid w:val="00CC28C1"/>
    <w:rsid w:val="00CE465C"/>
    <w:rsid w:val="00CE6215"/>
    <w:rsid w:val="00CE78D5"/>
    <w:rsid w:val="00D51F11"/>
    <w:rsid w:val="00D77859"/>
    <w:rsid w:val="00DA2B97"/>
    <w:rsid w:val="00E2585A"/>
    <w:rsid w:val="00F4755A"/>
    <w:rsid w:val="00F5352D"/>
    <w:rsid w:val="00F7772B"/>
    <w:rsid w:val="00F80887"/>
    <w:rsid w:val="00F9653C"/>
    <w:rsid w:val="00FA3F07"/>
    <w:rsid w:val="00FB55C6"/>
    <w:rsid w:val="00FC7377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348F8-C1B4-4FEF-8D37-F1C29AAD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72B"/>
    <w:pPr>
      <w:ind w:left="720"/>
      <w:contextualSpacing/>
    </w:pPr>
  </w:style>
  <w:style w:type="table" w:styleId="a4">
    <w:name w:val="Table Grid"/>
    <w:basedOn w:val="a1"/>
    <w:uiPriority w:val="59"/>
    <w:rsid w:val="0081530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0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625CC-831E-4B0E-B1D4-6B83888A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 Кузема </dc:creator>
  <cp:keywords/>
  <dc:description/>
  <cp:lastModifiedBy>direktor04@gmail.com</cp:lastModifiedBy>
  <cp:revision>10</cp:revision>
  <cp:lastPrinted>2012-05-12T02:55:00Z</cp:lastPrinted>
  <dcterms:created xsi:type="dcterms:W3CDTF">2012-05-12T02:55:00Z</dcterms:created>
  <dcterms:modified xsi:type="dcterms:W3CDTF">2016-01-16T14:48:00Z</dcterms:modified>
</cp:coreProperties>
</file>