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95" w:rsidRPr="00432995" w:rsidRDefault="00432995" w:rsidP="004329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29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казенное общеобразовательное учреждение</w:t>
      </w:r>
    </w:p>
    <w:p w:rsidR="00432995" w:rsidRPr="00432995" w:rsidRDefault="00432995" w:rsidP="004329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29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«Основная общеобразовательная школа № 4»</w:t>
      </w:r>
    </w:p>
    <w:p w:rsidR="00432995" w:rsidRPr="00432995" w:rsidRDefault="00432995" w:rsidP="004329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32995" w:rsidRPr="00432995" w:rsidRDefault="00432995" w:rsidP="004329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432995" w:rsidRPr="00432995" w:rsidTr="00D878C3">
        <w:tc>
          <w:tcPr>
            <w:tcW w:w="3369" w:type="dxa"/>
          </w:tcPr>
          <w:p w:rsidR="00432995" w:rsidRPr="00432995" w:rsidRDefault="00432995" w:rsidP="00432995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Рассмотрено</w:t>
            </w:r>
          </w:p>
          <w:p w:rsidR="00432995" w:rsidRPr="00432995" w:rsidRDefault="00432995" w:rsidP="00432995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на заседании </w:t>
            </w:r>
          </w:p>
          <w:p w:rsidR="004B7727" w:rsidRPr="004B7727" w:rsidRDefault="004B7727" w:rsidP="004B7727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4B7727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педагогического совета</w:t>
            </w:r>
          </w:p>
          <w:p w:rsidR="00432995" w:rsidRPr="00432995" w:rsidRDefault="00432995" w:rsidP="00432995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протокол </w:t>
            </w:r>
            <w:r w:rsidRPr="00C06FFB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№ </w:t>
            </w:r>
            <w:r w:rsidR="00C06FFB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3 </w:t>
            </w:r>
            <w:r w:rsidRPr="00C06FFB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от</w:t>
            </w:r>
            <w:r w:rsidR="00C06FFB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 18.02.2015</w:t>
            </w:r>
          </w:p>
          <w:p w:rsidR="00432995" w:rsidRPr="00432995" w:rsidRDefault="00432995" w:rsidP="00432995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432995" w:rsidRPr="00432995" w:rsidRDefault="00432995" w:rsidP="00432995">
            <w:pPr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432995" w:rsidRPr="00432995" w:rsidRDefault="00432995" w:rsidP="00432995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Утверждено</w:t>
            </w:r>
          </w:p>
          <w:p w:rsidR="00432995" w:rsidRPr="00432995" w:rsidRDefault="00432995" w:rsidP="00432995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приказом </w:t>
            </w:r>
            <w:r w:rsidRPr="00C06FFB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№ </w:t>
            </w:r>
            <w:r w:rsidR="00C06FFB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87 </w:t>
            </w:r>
            <w:r w:rsidRPr="00C06FFB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от</w:t>
            </w:r>
            <w:r w:rsidR="00C06FFB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 19.02.2015</w:t>
            </w:r>
          </w:p>
          <w:p w:rsidR="00432995" w:rsidRPr="00432995" w:rsidRDefault="00432995" w:rsidP="00432995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Директор МКОУ ООШ № 4</w:t>
            </w:r>
          </w:p>
          <w:p w:rsidR="00432995" w:rsidRPr="00432995" w:rsidRDefault="00432995" w:rsidP="00432995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432995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_____________О.П.Играшкина</w:t>
            </w:r>
          </w:p>
          <w:p w:rsidR="00432995" w:rsidRPr="00432995" w:rsidRDefault="00432995" w:rsidP="00432995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</w:tr>
    </w:tbl>
    <w:p w:rsidR="00432995" w:rsidRPr="00432995" w:rsidRDefault="00432995" w:rsidP="00432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32995" w:rsidRPr="00432995" w:rsidRDefault="00432995" w:rsidP="004329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432995" w:rsidRPr="00432995" w:rsidRDefault="00432995" w:rsidP="004329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432995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ПОРЯДОК</w:t>
      </w:r>
    </w:p>
    <w:p w:rsidR="00432995" w:rsidRPr="00432995" w:rsidRDefault="00432995" w:rsidP="00432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432995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зачета результатов освоения </w:t>
      </w:r>
      <w:r w:rsidR="000F670E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учащимися</w:t>
      </w:r>
      <w:r w:rsidRPr="00432995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учебных </w:t>
      </w: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п</w:t>
      </w:r>
      <w:r w:rsidRPr="00432995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редметов, курсов, дисциплин (модулей), дополнительных общеобразовательных программ в других организациях, осуществляющих образовательную деятельность</w:t>
      </w:r>
    </w:p>
    <w:p w:rsidR="00432995" w:rsidRDefault="00432995" w:rsidP="004329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432995" w:rsidRPr="00432995" w:rsidRDefault="00432995" w:rsidP="00432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в муниципальном казенном общеобразовательном учреждении</w:t>
      </w:r>
    </w:p>
    <w:p w:rsidR="00432995" w:rsidRPr="00432995" w:rsidRDefault="00432995" w:rsidP="00432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432995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«Основная общеобразовательная школа № 4»</w:t>
      </w:r>
    </w:p>
    <w:p w:rsidR="00432995" w:rsidRDefault="00432995" w:rsidP="00432995">
      <w:pPr>
        <w:spacing w:line="240" w:lineRule="auto"/>
      </w:pPr>
    </w:p>
    <w:p w:rsidR="00432995" w:rsidRDefault="00432995">
      <w:r>
        <w:br w:type="page"/>
      </w:r>
    </w:p>
    <w:p w:rsidR="00432995" w:rsidRPr="00432995" w:rsidRDefault="00432995" w:rsidP="004329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4329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ПОРЯДОК</w:t>
      </w:r>
    </w:p>
    <w:p w:rsidR="00432995" w:rsidRPr="00432995" w:rsidRDefault="00432995" w:rsidP="00432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29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зачета результатов освоения </w:t>
      </w:r>
      <w:r w:rsidR="000F6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учащимися</w:t>
      </w:r>
      <w:r w:rsidRPr="004329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учебных предметов, курсов, дисциплин (модулей), дополнительных общеобразовательных программ в других организациях, осуществляющих образовательную деятельность</w:t>
      </w:r>
    </w:p>
    <w:bookmarkEnd w:id="0"/>
    <w:p w:rsidR="008C4042" w:rsidRDefault="008C4042" w:rsidP="00432995">
      <w:pPr>
        <w:spacing w:line="240" w:lineRule="auto"/>
        <w:rPr>
          <w:sz w:val="26"/>
          <w:szCs w:val="26"/>
        </w:rPr>
      </w:pP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t xml:space="preserve">1. Настоящий порядок регламентирует зачет результатов освоения </w:t>
      </w:r>
      <w:r w:rsidR="000F670E">
        <w:rPr>
          <w:rFonts w:ascii="Times New Roman" w:hAnsi="Times New Roman" w:cs="Times New Roman"/>
          <w:sz w:val="26"/>
          <w:szCs w:val="26"/>
        </w:rPr>
        <w:t>учащимися</w:t>
      </w:r>
      <w:r w:rsidRPr="004329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МКОУ «Основная общеобразовательная школа № 4»</w:t>
      </w:r>
      <w:r w:rsidRPr="00432995">
        <w:rPr>
          <w:rFonts w:ascii="Times New Roman" w:hAnsi="Times New Roman" w:cs="Times New Roman"/>
          <w:sz w:val="26"/>
          <w:szCs w:val="26"/>
        </w:rPr>
        <w:t xml:space="preserve"> учебных предметов, курсов, дисциплин (модулей), практики, дополнительных общеобразовательных программ в других организациях, осуществляющих образовательную деятельность.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     </w:t>
      </w:r>
      <w:r w:rsidRPr="00432995">
        <w:rPr>
          <w:rFonts w:ascii="Times New Roman" w:hAnsi="Times New Roman" w:cs="Times New Roman"/>
          <w:sz w:val="26"/>
          <w:szCs w:val="26"/>
        </w:rPr>
        <w:t xml:space="preserve">В соответствии с пунктом 7 части 1 статьи 34 Федерального закона от 29.12.2012 №273-ФЗ «Об образовании в Российской Федерации» </w:t>
      </w:r>
      <w:r w:rsidR="000F670E">
        <w:rPr>
          <w:rFonts w:ascii="Times New Roman" w:hAnsi="Times New Roman" w:cs="Times New Roman"/>
          <w:sz w:val="26"/>
          <w:szCs w:val="26"/>
        </w:rPr>
        <w:t>учащиеся</w:t>
      </w:r>
      <w:r w:rsidRPr="00432995">
        <w:rPr>
          <w:rFonts w:ascii="Times New Roman" w:hAnsi="Times New Roman" w:cs="Times New Roman"/>
          <w:sz w:val="26"/>
          <w:szCs w:val="26"/>
        </w:rPr>
        <w:t xml:space="preserve">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    </w:t>
      </w:r>
      <w:r w:rsidRPr="00432995">
        <w:rPr>
          <w:rFonts w:ascii="Times New Roman" w:hAnsi="Times New Roman" w:cs="Times New Roman"/>
          <w:sz w:val="26"/>
          <w:szCs w:val="26"/>
        </w:rPr>
        <w:t xml:space="preserve"> Под зачётом в настоящем порядке понимается перенос в документы об освоении </w:t>
      </w:r>
      <w:r>
        <w:rPr>
          <w:rFonts w:ascii="Times New Roman" w:hAnsi="Times New Roman" w:cs="Times New Roman"/>
          <w:sz w:val="26"/>
          <w:szCs w:val="26"/>
        </w:rPr>
        <w:t xml:space="preserve">основной или </w:t>
      </w:r>
      <w:r w:rsidRPr="00432995">
        <w:rPr>
          <w:rFonts w:ascii="Times New Roman" w:hAnsi="Times New Roman" w:cs="Times New Roman"/>
          <w:sz w:val="26"/>
          <w:szCs w:val="26"/>
        </w:rPr>
        <w:t xml:space="preserve">дополнительной общеобразовательной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</w:t>
      </w:r>
      <w:r>
        <w:rPr>
          <w:rFonts w:ascii="Times New Roman" w:hAnsi="Times New Roman" w:cs="Times New Roman"/>
          <w:sz w:val="26"/>
          <w:szCs w:val="26"/>
        </w:rPr>
        <w:t xml:space="preserve">основной или </w:t>
      </w:r>
      <w:r w:rsidRPr="00432995">
        <w:rPr>
          <w:rFonts w:ascii="Times New Roman" w:hAnsi="Times New Roman" w:cs="Times New Roman"/>
          <w:sz w:val="26"/>
          <w:szCs w:val="26"/>
        </w:rPr>
        <w:t>дополнительной общеобразовательной программы в других организациях, осуществляющих образоват</w:t>
      </w:r>
      <w:r>
        <w:rPr>
          <w:rFonts w:ascii="Times New Roman" w:hAnsi="Times New Roman" w:cs="Times New Roman"/>
          <w:sz w:val="26"/>
          <w:szCs w:val="26"/>
        </w:rPr>
        <w:t>ельную деятельность</w:t>
      </w:r>
      <w:r w:rsidRPr="00432995">
        <w:rPr>
          <w:rFonts w:ascii="Times New Roman" w:hAnsi="Times New Roman" w:cs="Times New Roman"/>
          <w:sz w:val="26"/>
          <w:szCs w:val="26"/>
        </w:rPr>
        <w:t xml:space="preserve">. Решение о зачёте освобождает </w:t>
      </w:r>
      <w:r w:rsidR="000F670E">
        <w:rPr>
          <w:rFonts w:ascii="Times New Roman" w:hAnsi="Times New Roman" w:cs="Times New Roman"/>
          <w:sz w:val="26"/>
          <w:szCs w:val="26"/>
        </w:rPr>
        <w:t>учащегося</w:t>
      </w:r>
      <w:r w:rsidRPr="00432995">
        <w:rPr>
          <w:rFonts w:ascii="Times New Roman" w:hAnsi="Times New Roman" w:cs="Times New Roman"/>
          <w:sz w:val="26"/>
          <w:szCs w:val="26"/>
        </w:rPr>
        <w:t xml:space="preserve"> от необходимости повторного изучения соответствующей дисциплины.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32995">
        <w:rPr>
          <w:rFonts w:ascii="Times New Roman" w:hAnsi="Times New Roman" w:cs="Times New Roman"/>
          <w:sz w:val="26"/>
          <w:szCs w:val="26"/>
        </w:rPr>
        <w:t xml:space="preserve"> Подлежат зачёту дисциплины учебного плана при совпадении наименования дисциплины, а также, если объём часов составляет не менее чем 90%.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    </w:t>
      </w:r>
      <w:r w:rsidRPr="00432995">
        <w:rPr>
          <w:rFonts w:ascii="Times New Roman" w:hAnsi="Times New Roman" w:cs="Times New Roman"/>
          <w:sz w:val="26"/>
          <w:szCs w:val="26"/>
        </w:rPr>
        <w:t>Решение о зачёте дисциплины оформляется приказом директора школы.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32995">
        <w:rPr>
          <w:rFonts w:ascii="Times New Roman" w:hAnsi="Times New Roman" w:cs="Times New Roman"/>
          <w:sz w:val="26"/>
          <w:szCs w:val="26"/>
        </w:rPr>
        <w:t>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школы.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t xml:space="preserve">7. Педагогический совет может принять решение о прохождении </w:t>
      </w:r>
      <w:r w:rsidR="000F670E">
        <w:rPr>
          <w:rFonts w:ascii="Times New Roman" w:hAnsi="Times New Roman" w:cs="Times New Roman"/>
          <w:sz w:val="26"/>
          <w:szCs w:val="26"/>
        </w:rPr>
        <w:t>учащимся</w:t>
      </w:r>
      <w:r w:rsidRPr="00432995">
        <w:rPr>
          <w:rFonts w:ascii="Times New Roman" w:hAnsi="Times New Roman" w:cs="Times New Roman"/>
          <w:sz w:val="26"/>
          <w:szCs w:val="26"/>
        </w:rPr>
        <w:t xml:space="preserve"> промежуточной аттестации по дисциплине. Промежуточная аттестация проводится преподавателем, ведущим данную дисциплину.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>  </w:t>
      </w:r>
      <w:r w:rsidRPr="00432995">
        <w:rPr>
          <w:rFonts w:ascii="Times New Roman" w:hAnsi="Times New Roman" w:cs="Times New Roman"/>
          <w:sz w:val="26"/>
          <w:szCs w:val="26"/>
        </w:rPr>
        <w:t xml:space="preserve">Зачёт дисциплины проводится не позднее одного месяца до начала итоговой аттестации. Получение зачёта не освобождает </w:t>
      </w:r>
      <w:r w:rsidR="000F670E">
        <w:rPr>
          <w:rFonts w:ascii="Times New Roman" w:hAnsi="Times New Roman" w:cs="Times New Roman"/>
          <w:sz w:val="26"/>
          <w:szCs w:val="26"/>
        </w:rPr>
        <w:t>учащегося</w:t>
      </w:r>
      <w:r w:rsidRPr="00432995">
        <w:rPr>
          <w:rFonts w:ascii="Times New Roman" w:hAnsi="Times New Roman" w:cs="Times New Roman"/>
          <w:sz w:val="26"/>
          <w:szCs w:val="26"/>
        </w:rPr>
        <w:t xml:space="preserve"> от прохождения итоговой аттестации в школе.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432995">
        <w:rPr>
          <w:rFonts w:ascii="Times New Roman" w:hAnsi="Times New Roman" w:cs="Times New Roman"/>
          <w:sz w:val="26"/>
          <w:szCs w:val="26"/>
        </w:rPr>
        <w:t xml:space="preserve">Зачет результатов освоения учебных предметов и дополнительных общеобразовательных программ в сторонних организациях может производиться для </w:t>
      </w:r>
      <w:r w:rsidR="000F670E">
        <w:rPr>
          <w:rFonts w:ascii="Times New Roman" w:hAnsi="Times New Roman" w:cs="Times New Roman"/>
          <w:sz w:val="26"/>
          <w:szCs w:val="26"/>
        </w:rPr>
        <w:t>учащихся</w:t>
      </w:r>
      <w:r w:rsidRPr="00432995">
        <w:rPr>
          <w:rFonts w:ascii="Times New Roman" w:hAnsi="Times New Roman" w:cs="Times New Roman"/>
          <w:sz w:val="26"/>
          <w:szCs w:val="26"/>
        </w:rPr>
        <w:t>: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F670E">
        <w:rPr>
          <w:rFonts w:ascii="Times New Roman" w:hAnsi="Times New Roman" w:cs="Times New Roman"/>
          <w:sz w:val="26"/>
          <w:szCs w:val="26"/>
        </w:rPr>
        <w:t>учащихся</w:t>
      </w:r>
      <w:r w:rsidRPr="00432995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плану;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t>- переведенных для продолжения обучения из сторонних организаций;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t>- перешедших с одного профиля обучения на другой внутри образовательного учреждения;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t>- изучавших их в сторонних организациях по собственной инициативе.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t>Учащимся могут быть зачтены результаты освоения учебных предметов по основным общеобразовательным программам: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t>- дополнительным общеразвивающим программам;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t>- дополнительным общеобразовательным программам художественно-эстетической направленности;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t>- дополнительным предпрофессиональным программам.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432995">
        <w:rPr>
          <w:rFonts w:ascii="Times New Roman" w:hAnsi="Times New Roman" w:cs="Times New Roman"/>
          <w:sz w:val="26"/>
          <w:szCs w:val="26"/>
        </w:rPr>
        <w:t>Освоение учащимся учебных предметов в сторонней организации не дает ему права пропуска обязательных учебных занятий в соответствии с утвержденным расписанием.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Pr="00432995">
        <w:rPr>
          <w:rFonts w:ascii="Times New Roman" w:hAnsi="Times New Roman" w:cs="Times New Roman"/>
          <w:sz w:val="26"/>
          <w:szCs w:val="26"/>
        </w:rPr>
        <w:t>Зачет результатов освоения учащимся учебных предметов по дополнительным программам художественно-эстетической направленности, общеразвивающим и предпрофессиональным программам осуществляется в полном объеме.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Pr="00432995">
        <w:rPr>
          <w:rFonts w:ascii="Times New Roman" w:hAnsi="Times New Roman" w:cs="Times New Roman"/>
          <w:sz w:val="26"/>
          <w:szCs w:val="26"/>
        </w:rPr>
        <w:t xml:space="preserve">Для получения зачета </w:t>
      </w:r>
      <w:r w:rsidR="000F670E">
        <w:rPr>
          <w:rFonts w:ascii="Times New Roman" w:hAnsi="Times New Roman" w:cs="Times New Roman"/>
          <w:sz w:val="26"/>
          <w:szCs w:val="26"/>
        </w:rPr>
        <w:t>учащийся</w:t>
      </w:r>
      <w:r w:rsidRPr="00432995">
        <w:rPr>
          <w:rFonts w:ascii="Times New Roman" w:hAnsi="Times New Roman" w:cs="Times New Roman"/>
          <w:sz w:val="26"/>
          <w:szCs w:val="26"/>
        </w:rPr>
        <w:t xml:space="preserve"> или родители (законные представители) несовершеннолетнего </w:t>
      </w:r>
      <w:r w:rsidR="000F670E">
        <w:rPr>
          <w:rFonts w:ascii="Times New Roman" w:hAnsi="Times New Roman" w:cs="Times New Roman"/>
          <w:sz w:val="26"/>
          <w:szCs w:val="26"/>
        </w:rPr>
        <w:t>учащегося</w:t>
      </w:r>
      <w:r w:rsidRPr="00432995">
        <w:rPr>
          <w:rFonts w:ascii="Times New Roman" w:hAnsi="Times New Roman" w:cs="Times New Roman"/>
          <w:sz w:val="26"/>
          <w:szCs w:val="26"/>
        </w:rPr>
        <w:t xml:space="preserve"> представляют в учреждение следующие документы: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t>-          заявление о зачёте дисциплины;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t xml:space="preserve">-          документ об образовании или справку об обучении или о периоде обучения, в которой должно быть указано: название предмета (предметов); класс (классы), год (годы) изучения; объем предмета (предметов) в учебном плане сторонней организации; форма (формы) итогового или промежуточного контроля знаний в соответствии с учебным планом; оценка (оценки) </w:t>
      </w:r>
      <w:r w:rsidR="000F670E">
        <w:rPr>
          <w:rFonts w:ascii="Times New Roman" w:hAnsi="Times New Roman" w:cs="Times New Roman"/>
          <w:sz w:val="26"/>
          <w:szCs w:val="26"/>
        </w:rPr>
        <w:t>учащегося</w:t>
      </w:r>
      <w:r w:rsidRPr="00432995">
        <w:rPr>
          <w:rFonts w:ascii="Times New Roman" w:hAnsi="Times New Roman" w:cs="Times New Roman"/>
          <w:sz w:val="26"/>
          <w:szCs w:val="26"/>
        </w:rPr>
        <w:t xml:space="preserve"> по </w:t>
      </w:r>
      <w:r w:rsidR="00BA529C" w:rsidRPr="00432995">
        <w:rPr>
          <w:rFonts w:ascii="Times New Roman" w:hAnsi="Times New Roman" w:cs="Times New Roman"/>
          <w:sz w:val="26"/>
          <w:szCs w:val="26"/>
        </w:rPr>
        <w:t>результатам итогового</w:t>
      </w:r>
      <w:r w:rsidRPr="00432995">
        <w:rPr>
          <w:rFonts w:ascii="Times New Roman" w:hAnsi="Times New Roman" w:cs="Times New Roman"/>
          <w:sz w:val="26"/>
          <w:szCs w:val="26"/>
        </w:rPr>
        <w:t xml:space="preserve"> или промежуточного контроля;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t xml:space="preserve">-          копию лицензии на осуществление образовательной деятельности организации, осуществляющей образовательную деятельность, в которой ранее обучался </w:t>
      </w:r>
      <w:r w:rsidR="000F670E">
        <w:rPr>
          <w:rFonts w:ascii="Times New Roman" w:hAnsi="Times New Roman" w:cs="Times New Roman"/>
          <w:sz w:val="26"/>
          <w:szCs w:val="26"/>
        </w:rPr>
        <w:t>учащийся</w:t>
      </w:r>
      <w:r w:rsidRPr="00432995">
        <w:rPr>
          <w:rFonts w:ascii="Times New Roman" w:hAnsi="Times New Roman" w:cs="Times New Roman"/>
          <w:sz w:val="26"/>
          <w:szCs w:val="26"/>
        </w:rPr>
        <w:t>.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t>По результатам рассмотрения заявления директор принимает одно из следующих решений: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t xml:space="preserve">а) зачесть результаты освоения </w:t>
      </w:r>
      <w:r w:rsidR="000F670E">
        <w:rPr>
          <w:rFonts w:ascii="Times New Roman" w:hAnsi="Times New Roman" w:cs="Times New Roman"/>
          <w:sz w:val="26"/>
          <w:szCs w:val="26"/>
        </w:rPr>
        <w:t>учащимся</w:t>
      </w:r>
      <w:r w:rsidRPr="00432995">
        <w:rPr>
          <w:rFonts w:ascii="Times New Roman" w:hAnsi="Times New Roman" w:cs="Times New Roman"/>
          <w:sz w:val="26"/>
          <w:szCs w:val="26"/>
        </w:rPr>
        <w:t xml:space="preserve"> заявленного предмета в сторонней организации с предъявленной оценкой (отметкой);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lastRenderedPageBreak/>
        <w:t>б) зачесть результаты освоения заявленного предмета в сторонней организации с усредненной итоговой оценкой (отметкой);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t xml:space="preserve">в) не засчитывать результаты освоения </w:t>
      </w:r>
      <w:r w:rsidR="000F670E">
        <w:rPr>
          <w:rFonts w:ascii="Times New Roman" w:hAnsi="Times New Roman" w:cs="Times New Roman"/>
          <w:sz w:val="26"/>
          <w:szCs w:val="26"/>
        </w:rPr>
        <w:t>учащимся</w:t>
      </w:r>
      <w:r w:rsidRPr="00432995">
        <w:rPr>
          <w:rFonts w:ascii="Times New Roman" w:hAnsi="Times New Roman" w:cs="Times New Roman"/>
          <w:sz w:val="26"/>
          <w:szCs w:val="26"/>
        </w:rPr>
        <w:t xml:space="preserve"> заявленного предмета в сторонней организации, так как предъявленные документы не соответствуют настоящему Порядку.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t>О принятом решении директор информирует под роспись заявителя (заявителей) в течение пяти рабочих дней.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t xml:space="preserve">В случае принятия </w:t>
      </w:r>
      <w:r w:rsidR="00BA529C" w:rsidRPr="00432995">
        <w:rPr>
          <w:rFonts w:ascii="Times New Roman" w:hAnsi="Times New Roman" w:cs="Times New Roman"/>
          <w:sz w:val="26"/>
          <w:szCs w:val="26"/>
        </w:rPr>
        <w:t>решения</w:t>
      </w:r>
      <w:r w:rsidR="00BA529C" w:rsidRPr="00BA52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529C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BA529C">
        <w:rPr>
          <w:rFonts w:ascii="Times New Roman" w:hAnsi="Times New Roman" w:cs="Times New Roman"/>
          <w:sz w:val="26"/>
          <w:szCs w:val="26"/>
        </w:rPr>
        <w:t xml:space="preserve">. «а», «б» п.12 </w:t>
      </w:r>
      <w:r w:rsidR="00BA529C" w:rsidRPr="00432995">
        <w:rPr>
          <w:rFonts w:ascii="Times New Roman" w:hAnsi="Times New Roman" w:cs="Times New Roman"/>
          <w:sz w:val="26"/>
          <w:szCs w:val="26"/>
        </w:rPr>
        <w:t>директор</w:t>
      </w:r>
      <w:r w:rsidRPr="00432995">
        <w:rPr>
          <w:rFonts w:ascii="Times New Roman" w:hAnsi="Times New Roman" w:cs="Times New Roman"/>
          <w:sz w:val="26"/>
          <w:szCs w:val="26"/>
        </w:rPr>
        <w:t xml:space="preserve"> издает приказ о зачете результатов освоения </w:t>
      </w:r>
      <w:r w:rsidR="000F670E">
        <w:rPr>
          <w:rFonts w:ascii="Times New Roman" w:hAnsi="Times New Roman" w:cs="Times New Roman"/>
          <w:sz w:val="26"/>
          <w:szCs w:val="26"/>
        </w:rPr>
        <w:t>учащимся</w:t>
      </w:r>
      <w:r w:rsidRPr="00432995">
        <w:rPr>
          <w:rFonts w:ascii="Times New Roman" w:hAnsi="Times New Roman" w:cs="Times New Roman"/>
          <w:sz w:val="26"/>
          <w:szCs w:val="26"/>
        </w:rPr>
        <w:t xml:space="preserve"> заявленного предмета.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t xml:space="preserve">В случае принятия </w:t>
      </w:r>
      <w:r w:rsidR="00BA529C" w:rsidRPr="00432995">
        <w:rPr>
          <w:rFonts w:ascii="Times New Roman" w:hAnsi="Times New Roman" w:cs="Times New Roman"/>
          <w:sz w:val="26"/>
          <w:szCs w:val="26"/>
        </w:rPr>
        <w:t>решения по</w:t>
      </w:r>
      <w:r w:rsidR="00BA52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529C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BA529C">
        <w:rPr>
          <w:rFonts w:ascii="Times New Roman" w:hAnsi="Times New Roman" w:cs="Times New Roman"/>
          <w:sz w:val="26"/>
          <w:szCs w:val="26"/>
        </w:rPr>
        <w:t xml:space="preserve">. «в» п.12 </w:t>
      </w:r>
      <w:r w:rsidRPr="00432995">
        <w:rPr>
          <w:rFonts w:ascii="Times New Roman" w:hAnsi="Times New Roman" w:cs="Times New Roman"/>
          <w:sz w:val="26"/>
          <w:szCs w:val="26"/>
        </w:rPr>
        <w:t xml:space="preserve">директор ставит на заявлении резолюцию «Отказать». </w:t>
      </w:r>
      <w:r w:rsidR="000F670E">
        <w:rPr>
          <w:rFonts w:ascii="Times New Roman" w:hAnsi="Times New Roman" w:cs="Times New Roman"/>
          <w:sz w:val="26"/>
          <w:szCs w:val="26"/>
        </w:rPr>
        <w:t>Учащемуся</w:t>
      </w:r>
      <w:r w:rsidRPr="00432995">
        <w:rPr>
          <w:rFonts w:ascii="Times New Roman" w:hAnsi="Times New Roman" w:cs="Times New Roman"/>
          <w:sz w:val="26"/>
          <w:szCs w:val="26"/>
        </w:rPr>
        <w:t xml:space="preserve"> по заявленному предмету выставляется итоговая оценка (отметка), полученная им в школе.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t xml:space="preserve">10.      Дисциплины, освоенные </w:t>
      </w:r>
      <w:r w:rsidR="000F670E">
        <w:rPr>
          <w:rFonts w:ascii="Times New Roman" w:hAnsi="Times New Roman" w:cs="Times New Roman"/>
          <w:sz w:val="26"/>
          <w:szCs w:val="26"/>
        </w:rPr>
        <w:t>учащимися</w:t>
      </w:r>
      <w:r w:rsidRPr="00432995">
        <w:rPr>
          <w:rFonts w:ascii="Times New Roman" w:hAnsi="Times New Roman" w:cs="Times New Roman"/>
          <w:sz w:val="26"/>
          <w:szCs w:val="26"/>
        </w:rPr>
        <w:t xml:space="preserve"> в другой организации, осуществляющей дополнительную общеобразовательную деятельность, но не предусмотренные учебным планом данного учреждения, могут быть зачтены </w:t>
      </w:r>
      <w:r w:rsidR="000F670E">
        <w:rPr>
          <w:rFonts w:ascii="Times New Roman" w:hAnsi="Times New Roman" w:cs="Times New Roman"/>
          <w:sz w:val="26"/>
          <w:szCs w:val="26"/>
        </w:rPr>
        <w:t>учащемуся</w:t>
      </w:r>
      <w:r w:rsidRPr="00432995">
        <w:rPr>
          <w:rFonts w:ascii="Times New Roman" w:hAnsi="Times New Roman" w:cs="Times New Roman"/>
          <w:sz w:val="26"/>
          <w:szCs w:val="26"/>
        </w:rPr>
        <w:t xml:space="preserve"> по его письменному заявлению или заявлению родителей (законных представителей) несовершеннолетнего </w:t>
      </w:r>
      <w:r w:rsidR="000F670E">
        <w:rPr>
          <w:rFonts w:ascii="Times New Roman" w:hAnsi="Times New Roman" w:cs="Times New Roman"/>
          <w:sz w:val="26"/>
          <w:szCs w:val="26"/>
        </w:rPr>
        <w:t>учащегося</w:t>
      </w:r>
      <w:r w:rsidRPr="00432995">
        <w:rPr>
          <w:rFonts w:ascii="Times New Roman" w:hAnsi="Times New Roman" w:cs="Times New Roman"/>
          <w:sz w:val="26"/>
          <w:szCs w:val="26"/>
        </w:rPr>
        <w:t>.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t> 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t> 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t> 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t> </w:t>
      </w: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432995" w:rsidRPr="00432995" w:rsidRDefault="00432995" w:rsidP="00432995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2995">
        <w:rPr>
          <w:rFonts w:ascii="Times New Roman" w:hAnsi="Times New Roman" w:cs="Times New Roman"/>
          <w:sz w:val="26"/>
          <w:szCs w:val="26"/>
        </w:rPr>
        <w:t> </w:t>
      </w:r>
    </w:p>
    <w:p w:rsidR="00432995" w:rsidRPr="00432995" w:rsidRDefault="00432995" w:rsidP="0043299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995" w:rsidRPr="00432995" w:rsidRDefault="00432995" w:rsidP="0043299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995" w:rsidRPr="00432995" w:rsidRDefault="00432995" w:rsidP="0043299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995" w:rsidRPr="00432995" w:rsidRDefault="00432995" w:rsidP="0043299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995" w:rsidRPr="00432995" w:rsidRDefault="00432995" w:rsidP="0043299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995" w:rsidRPr="00432995" w:rsidRDefault="00432995" w:rsidP="0043299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995" w:rsidRPr="00432995" w:rsidRDefault="00432995" w:rsidP="0043299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32995" w:rsidRPr="00432995" w:rsidRDefault="00432995" w:rsidP="0043299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995" w:rsidRPr="00432995" w:rsidRDefault="00432995" w:rsidP="00432995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432995" w:rsidRPr="00432995" w:rsidRDefault="00432995" w:rsidP="00432995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995" w:rsidRDefault="00432995" w:rsidP="00432995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ООШ № 4</w:t>
      </w:r>
    </w:p>
    <w:p w:rsidR="00432995" w:rsidRPr="00432995" w:rsidRDefault="00432995" w:rsidP="00432995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432995" w:rsidRPr="00432995" w:rsidRDefault="00432995" w:rsidP="00432995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995" w:rsidRPr="00432995" w:rsidRDefault="00432995" w:rsidP="00432995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432995" w:rsidRPr="00432995" w:rsidRDefault="00432995" w:rsidP="00432995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432995" w:rsidRPr="00432995" w:rsidRDefault="00432995" w:rsidP="0043299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995" w:rsidRPr="00432995" w:rsidRDefault="00432995" w:rsidP="0043299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32995" w:rsidRPr="00432995" w:rsidRDefault="00432995" w:rsidP="0043299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432995" w:rsidRPr="00432995" w:rsidRDefault="00432995" w:rsidP="0043299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995" w:rsidRPr="00432995" w:rsidRDefault="00432995" w:rsidP="0043299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зачесть моему сыну (дочери), Ф.И.О., учащемуся ____ класса, следующие предметы, изученные в </w:t>
      </w: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сторонней организации</w:t>
      </w: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имеющей юридический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432995" w:rsidRDefault="00432995" w:rsidP="0043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995" w:rsidRPr="00432995" w:rsidRDefault="00432995" w:rsidP="0043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1._____________________________________________________________</w:t>
      </w:r>
    </w:p>
    <w:p w:rsidR="00432995" w:rsidRPr="00432995" w:rsidRDefault="00432995" w:rsidP="0043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предмета, год обучения, в объеме ____(часов), отметка)</w:t>
      </w:r>
    </w:p>
    <w:p w:rsidR="00432995" w:rsidRDefault="00432995" w:rsidP="0043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995" w:rsidRPr="00432995" w:rsidRDefault="00432995" w:rsidP="0043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._____________________________________________________________</w:t>
      </w:r>
    </w:p>
    <w:p w:rsidR="00432995" w:rsidRPr="00432995" w:rsidRDefault="00432995" w:rsidP="0043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предмета, год обучения, в объеме ____(часов), отметка)</w:t>
      </w:r>
    </w:p>
    <w:p w:rsidR="00432995" w:rsidRDefault="00432995" w:rsidP="0043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995" w:rsidRPr="00432995" w:rsidRDefault="00432995" w:rsidP="0043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_____________________________________________________________</w:t>
      </w:r>
    </w:p>
    <w:p w:rsidR="00432995" w:rsidRPr="00432995" w:rsidRDefault="00432995" w:rsidP="0043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предмета, год обучения, в объеме ____(часов), отметка)</w:t>
      </w:r>
    </w:p>
    <w:p w:rsidR="00432995" w:rsidRDefault="00432995" w:rsidP="0043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995" w:rsidRPr="00432995" w:rsidRDefault="00432995" w:rsidP="0043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4._____________________________________________________________</w:t>
      </w:r>
    </w:p>
    <w:p w:rsidR="00432995" w:rsidRPr="00432995" w:rsidRDefault="00432995" w:rsidP="0043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предмета, год обучения, в объеме ____(часов), отметка)</w:t>
      </w:r>
    </w:p>
    <w:p w:rsidR="00432995" w:rsidRDefault="00432995" w:rsidP="0043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995" w:rsidRPr="00432995" w:rsidRDefault="00432995" w:rsidP="0043299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Справка сторонней организации прилагается.</w:t>
      </w:r>
    </w:p>
    <w:p w:rsidR="00432995" w:rsidRDefault="00432995" w:rsidP="0043299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995" w:rsidRPr="00432995" w:rsidRDefault="00432995" w:rsidP="0043299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«_____»______20____г.</w:t>
      </w:r>
    </w:p>
    <w:p w:rsidR="00432995" w:rsidRPr="00432995" w:rsidRDefault="00432995" w:rsidP="0043299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Подпись ___________________</w:t>
      </w:r>
    </w:p>
    <w:p w:rsidR="00432995" w:rsidRPr="00432995" w:rsidRDefault="00432995" w:rsidP="00432995">
      <w:pPr>
        <w:spacing w:line="240" w:lineRule="auto"/>
        <w:rPr>
          <w:sz w:val="26"/>
          <w:szCs w:val="26"/>
        </w:rPr>
      </w:pPr>
    </w:p>
    <w:sectPr w:rsidR="00432995" w:rsidRPr="00432995" w:rsidSect="00BA52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2F" w:rsidRDefault="00C17B2F" w:rsidP="00BA529C">
      <w:pPr>
        <w:spacing w:after="0" w:line="240" w:lineRule="auto"/>
      </w:pPr>
      <w:r>
        <w:separator/>
      </w:r>
    </w:p>
  </w:endnote>
  <w:endnote w:type="continuationSeparator" w:id="0">
    <w:p w:rsidR="00C17B2F" w:rsidRDefault="00C17B2F" w:rsidP="00BA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2F" w:rsidRDefault="00C17B2F" w:rsidP="00BA529C">
      <w:pPr>
        <w:spacing w:after="0" w:line="240" w:lineRule="auto"/>
      </w:pPr>
      <w:r>
        <w:separator/>
      </w:r>
    </w:p>
  </w:footnote>
  <w:footnote w:type="continuationSeparator" w:id="0">
    <w:p w:rsidR="00C17B2F" w:rsidRDefault="00C17B2F" w:rsidP="00BA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121998"/>
      <w:docPartObj>
        <w:docPartGallery w:val="Page Numbers (Top of Page)"/>
        <w:docPartUnique/>
      </w:docPartObj>
    </w:sdtPr>
    <w:sdtEndPr/>
    <w:sdtContent>
      <w:p w:rsidR="00BA529C" w:rsidRDefault="00BA52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FFB">
          <w:rPr>
            <w:noProof/>
          </w:rPr>
          <w:t>2</w:t>
        </w:r>
        <w:r>
          <w:fldChar w:fldCharType="end"/>
        </w:r>
      </w:p>
    </w:sdtContent>
  </w:sdt>
  <w:p w:rsidR="00BA529C" w:rsidRDefault="00BA52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95"/>
    <w:rsid w:val="000F670E"/>
    <w:rsid w:val="00315639"/>
    <w:rsid w:val="00432995"/>
    <w:rsid w:val="004B7727"/>
    <w:rsid w:val="008C4042"/>
    <w:rsid w:val="009C3C13"/>
    <w:rsid w:val="00BA529C"/>
    <w:rsid w:val="00C06FFB"/>
    <w:rsid w:val="00C1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9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32995"/>
    <w:rPr>
      <w:i/>
      <w:iCs/>
    </w:rPr>
  </w:style>
  <w:style w:type="paragraph" w:styleId="a6">
    <w:name w:val="header"/>
    <w:basedOn w:val="a"/>
    <w:link w:val="a7"/>
    <w:uiPriority w:val="99"/>
    <w:unhideWhenUsed/>
    <w:rsid w:val="00BA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529C"/>
  </w:style>
  <w:style w:type="paragraph" w:styleId="a8">
    <w:name w:val="footer"/>
    <w:basedOn w:val="a"/>
    <w:link w:val="a9"/>
    <w:uiPriority w:val="99"/>
    <w:unhideWhenUsed/>
    <w:rsid w:val="00BA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5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9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32995"/>
    <w:rPr>
      <w:i/>
      <w:iCs/>
    </w:rPr>
  </w:style>
  <w:style w:type="paragraph" w:styleId="a6">
    <w:name w:val="header"/>
    <w:basedOn w:val="a"/>
    <w:link w:val="a7"/>
    <w:uiPriority w:val="99"/>
    <w:unhideWhenUsed/>
    <w:rsid w:val="00BA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529C"/>
  </w:style>
  <w:style w:type="paragraph" w:styleId="a8">
    <w:name w:val="footer"/>
    <w:basedOn w:val="a"/>
    <w:link w:val="a9"/>
    <w:uiPriority w:val="99"/>
    <w:unhideWhenUsed/>
    <w:rsid w:val="00BA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5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002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803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13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554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224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7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Директор</cp:lastModifiedBy>
  <cp:revision>4</cp:revision>
  <dcterms:created xsi:type="dcterms:W3CDTF">2015-03-01T13:34:00Z</dcterms:created>
  <dcterms:modified xsi:type="dcterms:W3CDTF">2015-03-03T22:53:00Z</dcterms:modified>
</cp:coreProperties>
</file>