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C" w:rsidRPr="00D2529C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D2529C" w:rsidRPr="00D2529C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D2529C" w:rsidRPr="00D2529C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D2529C" w:rsidRPr="00D2529C" w:rsidTr="00FC37A6">
        <w:tc>
          <w:tcPr>
            <w:tcW w:w="3369" w:type="dxa"/>
          </w:tcPr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931D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931D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3 </w:t>
            </w:r>
            <w:r w:rsidRPr="00931D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931D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18.02.2015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D2529C" w:rsidRPr="00D2529C" w:rsidRDefault="00D2529C" w:rsidP="00D2529C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931D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931D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87 от 19.20.2015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D252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D2529C" w:rsidRPr="00D2529C" w:rsidRDefault="00D2529C" w:rsidP="00D2529C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D2529C" w:rsidRPr="00D2529C" w:rsidRDefault="00D2529C" w:rsidP="00D25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29C" w:rsidRPr="00D2529C" w:rsidRDefault="00D2529C" w:rsidP="00D2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29C" w:rsidRPr="00D2529C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B6609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Положение </w:t>
      </w:r>
    </w:p>
    <w:p w:rsidR="00D2529C" w:rsidRPr="00D2529C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о языке (языках) образования в</w:t>
      </w:r>
    </w:p>
    <w:p w:rsidR="00D2529C" w:rsidRPr="00D2529C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D2529C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муниципальном казенном общеобразовательном учреждении</w:t>
      </w:r>
    </w:p>
    <w:p w:rsidR="00D2529C" w:rsidRPr="00D2529C" w:rsidRDefault="00D2529C" w:rsidP="00D25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D2529C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D2529C" w:rsidRPr="00D2529C" w:rsidRDefault="00D2529C" w:rsidP="00D2529C"/>
    <w:p w:rsidR="00D2529C" w:rsidRDefault="00D2529C"/>
    <w:p w:rsidR="00D2529C" w:rsidRDefault="00D2529C">
      <w:r>
        <w:br w:type="page"/>
      </w:r>
    </w:p>
    <w:p w:rsidR="00D2529C" w:rsidRPr="00D2529C" w:rsidRDefault="00D2529C" w:rsidP="00D2529C">
      <w:pPr>
        <w:pStyle w:val="Default"/>
        <w:jc w:val="center"/>
        <w:rPr>
          <w:sz w:val="26"/>
          <w:szCs w:val="26"/>
        </w:rPr>
      </w:pPr>
      <w:bookmarkStart w:id="0" w:name="_GoBack"/>
      <w:r w:rsidRPr="00D2529C">
        <w:rPr>
          <w:rFonts w:eastAsia="Times New Roman"/>
          <w:b/>
          <w:bCs/>
          <w:sz w:val="26"/>
          <w:szCs w:val="26"/>
        </w:rPr>
        <w:lastRenderedPageBreak/>
        <w:t>Положение о языке (языках) образования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</w:p>
    <w:bookmarkEnd w:id="0"/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>1. Настоящее Положение о языке (языках) образования в муниципальном казенном общеобразовательном учреждении</w:t>
      </w:r>
      <w:r>
        <w:rPr>
          <w:sz w:val="26"/>
          <w:szCs w:val="26"/>
        </w:rPr>
        <w:t xml:space="preserve"> </w:t>
      </w:r>
      <w:r w:rsidRPr="00D2529C">
        <w:rPr>
          <w:sz w:val="26"/>
          <w:szCs w:val="26"/>
        </w:rPr>
        <w:t>«Основная общеобразовательная школа № 4» (далее - Положение) разработано в соответствии с Конституцией РФ, Федеральным законом от 01.06.2005 № 53-ФЗ «О государственном языке Российской Федерации», Федеральным законом от 29.12.2012 № 273-ФЗ «Об образовании в Российской Федерации», Уставом</w:t>
      </w:r>
      <w:r w:rsidRPr="00D2529C">
        <w:t xml:space="preserve"> </w:t>
      </w:r>
      <w:r w:rsidRPr="00D2529C">
        <w:rPr>
          <w:sz w:val="26"/>
          <w:szCs w:val="26"/>
        </w:rPr>
        <w:t>муниципальном казенном общеобразовательном учреждении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 xml:space="preserve"> «Основная общеобразовательная школа № 4» (далее – учреждения). 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 xml:space="preserve">2. Положение разработано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 и обеспечения открытости и доступности информации о языке (языках) образования в учреждении. 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 xml:space="preserve">3. Настоящее Положение определяет язык (языки) образования в учреждении, реализующем свою образовательную деятельность по программам начального общего, основного общего образования. 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>4. В учреждении образовательная деятельность осуществляется на государственном языке (русском языке) Р</w:t>
      </w:r>
      <w:r>
        <w:rPr>
          <w:sz w:val="26"/>
          <w:szCs w:val="26"/>
        </w:rPr>
        <w:t>оссийской Федерации</w:t>
      </w:r>
      <w:r w:rsidRPr="00D2529C">
        <w:rPr>
          <w:sz w:val="26"/>
          <w:szCs w:val="26"/>
        </w:rPr>
        <w:t xml:space="preserve">. 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 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 xml:space="preserve">5.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 муниципального района, в порядке, установленном законодательством об образовании. 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 xml:space="preserve">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учреждения. </w:t>
      </w: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</w:p>
    <w:p w:rsidR="00D2529C" w:rsidRPr="00D2529C" w:rsidRDefault="00D2529C" w:rsidP="00D2529C">
      <w:pPr>
        <w:pStyle w:val="Default"/>
        <w:jc w:val="both"/>
        <w:rPr>
          <w:sz w:val="26"/>
          <w:szCs w:val="26"/>
        </w:rPr>
      </w:pPr>
      <w:r w:rsidRPr="00D2529C">
        <w:rPr>
          <w:sz w:val="26"/>
          <w:szCs w:val="26"/>
        </w:rPr>
        <w:t>7. В учреждении на ступенях начального общего образования, основного общего образования преподаётся «Иностранный язык» (</w:t>
      </w:r>
      <w:r>
        <w:rPr>
          <w:sz w:val="26"/>
          <w:szCs w:val="26"/>
        </w:rPr>
        <w:t>английский</w:t>
      </w:r>
      <w:r w:rsidRPr="00D2529C">
        <w:rPr>
          <w:sz w:val="26"/>
          <w:szCs w:val="26"/>
        </w:rPr>
        <w:t xml:space="preserve">) как учебный предмет предметной области «Филология». </w:t>
      </w:r>
    </w:p>
    <w:p w:rsidR="00D2529C" w:rsidRPr="00D2529C" w:rsidRDefault="00D2529C" w:rsidP="00D25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29C" w:rsidRPr="00B354EE" w:rsidRDefault="00D2529C" w:rsidP="00D25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29C">
        <w:rPr>
          <w:rFonts w:ascii="Times New Roman" w:hAnsi="Times New Roman" w:cs="Times New Roman"/>
          <w:sz w:val="26"/>
          <w:szCs w:val="26"/>
        </w:rPr>
        <w:t>8. Родители (законные представители) имеют право выбора учебного предмета «Иностранный язык» предметной области «Филология» в пределах возможностей,</w:t>
      </w:r>
      <w:r w:rsidRPr="00B354EE">
        <w:rPr>
          <w:rFonts w:ascii="Times New Roman" w:hAnsi="Times New Roman" w:cs="Times New Roman"/>
          <w:sz w:val="26"/>
          <w:szCs w:val="26"/>
        </w:rPr>
        <w:t xml:space="preserve"> предоставляемых системой образования.</w:t>
      </w:r>
    </w:p>
    <w:p w:rsidR="005027BF" w:rsidRDefault="005027BF"/>
    <w:sectPr w:rsidR="0050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9C"/>
    <w:rsid w:val="005027BF"/>
    <w:rsid w:val="00931D30"/>
    <w:rsid w:val="00D2529C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2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2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3</cp:revision>
  <dcterms:created xsi:type="dcterms:W3CDTF">2015-02-27T14:05:00Z</dcterms:created>
  <dcterms:modified xsi:type="dcterms:W3CDTF">2015-03-03T22:41:00Z</dcterms:modified>
</cp:coreProperties>
</file>