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47F" w:rsidRDefault="0057347F" w:rsidP="0057347F">
      <w:pPr>
        <w:pStyle w:val="a3"/>
        <w:spacing w:before="0" w:beforeAutospacing="0" w:after="0" w:afterAutospacing="0" w:line="360" w:lineRule="auto"/>
        <w:jc w:val="center"/>
        <w:rPr>
          <w:rStyle w:val="a4"/>
          <w:sz w:val="26"/>
          <w:szCs w:val="26"/>
        </w:rPr>
      </w:pPr>
      <w:r>
        <w:rPr>
          <w:rStyle w:val="a4"/>
          <w:sz w:val="26"/>
          <w:szCs w:val="26"/>
        </w:rPr>
        <w:t>Муниципальное казенное общеобразовательное учреждение</w:t>
      </w:r>
    </w:p>
    <w:p w:rsidR="0057347F" w:rsidRDefault="0057347F" w:rsidP="0057347F">
      <w:pPr>
        <w:pStyle w:val="a3"/>
        <w:spacing w:before="0" w:beforeAutospacing="0" w:after="0" w:afterAutospacing="0" w:line="360" w:lineRule="auto"/>
        <w:jc w:val="center"/>
        <w:rPr>
          <w:rStyle w:val="a4"/>
          <w:sz w:val="26"/>
          <w:szCs w:val="26"/>
        </w:rPr>
      </w:pPr>
      <w:r>
        <w:rPr>
          <w:rStyle w:val="a4"/>
          <w:sz w:val="26"/>
          <w:szCs w:val="26"/>
        </w:rPr>
        <w:t>«Основная общеобразовательная школа № 4»</w:t>
      </w:r>
    </w:p>
    <w:p w:rsidR="0057347F" w:rsidRDefault="0057347F" w:rsidP="0057347F">
      <w:pPr>
        <w:pStyle w:val="a3"/>
        <w:spacing w:before="0" w:beforeAutospacing="0" w:after="0" w:afterAutospacing="0" w:line="360" w:lineRule="auto"/>
        <w:jc w:val="center"/>
        <w:rPr>
          <w:rStyle w:val="a4"/>
          <w:sz w:val="26"/>
          <w:szCs w:val="26"/>
        </w:rPr>
      </w:pPr>
    </w:p>
    <w:p w:rsidR="0057347F" w:rsidRDefault="0057347F" w:rsidP="0057347F">
      <w:pPr>
        <w:pStyle w:val="a3"/>
        <w:spacing w:before="0" w:beforeAutospacing="0" w:after="0" w:afterAutospacing="0"/>
        <w:rPr>
          <w:rStyle w:val="a4"/>
          <w:sz w:val="26"/>
          <w:szCs w:val="26"/>
        </w:rPr>
      </w:pPr>
    </w:p>
    <w:tbl>
      <w:tblPr>
        <w:tblStyle w:val="a5"/>
        <w:tblpPr w:leftFromText="180" w:rightFromText="180" w:vertAnchor="page" w:horzAnchor="margin" w:tblpY="3010"/>
        <w:tblW w:w="98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3052"/>
        <w:gridCol w:w="3406"/>
      </w:tblGrid>
      <w:tr w:rsidR="0057347F" w:rsidTr="00B30D93">
        <w:tc>
          <w:tcPr>
            <w:tcW w:w="3369" w:type="dxa"/>
          </w:tcPr>
          <w:p w:rsidR="0057347F" w:rsidRDefault="0057347F" w:rsidP="00B30D93">
            <w:pPr>
              <w:pStyle w:val="2"/>
              <w:spacing w:before="0" w:beforeAutospacing="0" w:after="0" w:afterAutospacing="0" w:line="360" w:lineRule="auto"/>
              <w:jc w:val="center"/>
              <w:outlineLvl w:val="1"/>
              <w:rPr>
                <w:b w:val="0"/>
                <w:noProof/>
                <w:sz w:val="24"/>
                <w:szCs w:val="26"/>
              </w:rPr>
            </w:pPr>
            <w:r w:rsidRPr="003307C4">
              <w:rPr>
                <w:b w:val="0"/>
                <w:noProof/>
                <w:sz w:val="24"/>
                <w:szCs w:val="26"/>
              </w:rPr>
              <w:t>Рассмотрено</w:t>
            </w:r>
          </w:p>
          <w:p w:rsidR="0057347F" w:rsidRDefault="0057347F" w:rsidP="00B30D93">
            <w:pPr>
              <w:pStyle w:val="2"/>
              <w:spacing w:before="0" w:beforeAutospacing="0" w:after="0" w:afterAutospacing="0" w:line="360" w:lineRule="auto"/>
              <w:jc w:val="center"/>
              <w:outlineLvl w:val="1"/>
              <w:rPr>
                <w:b w:val="0"/>
                <w:noProof/>
                <w:sz w:val="24"/>
                <w:szCs w:val="26"/>
              </w:rPr>
            </w:pPr>
            <w:r w:rsidRPr="003307C4">
              <w:rPr>
                <w:b w:val="0"/>
                <w:noProof/>
                <w:sz w:val="24"/>
                <w:szCs w:val="26"/>
              </w:rPr>
              <w:t xml:space="preserve">на </w:t>
            </w:r>
            <w:r>
              <w:rPr>
                <w:b w:val="0"/>
                <w:noProof/>
                <w:sz w:val="24"/>
                <w:szCs w:val="26"/>
              </w:rPr>
              <w:t xml:space="preserve">заседании </w:t>
            </w:r>
          </w:p>
          <w:p w:rsidR="007525B5" w:rsidRDefault="007525B5" w:rsidP="007525B5">
            <w:pPr>
              <w:pStyle w:val="2"/>
              <w:spacing w:before="0" w:beforeAutospacing="0" w:after="0" w:afterAutospacing="0" w:line="360" w:lineRule="auto"/>
              <w:jc w:val="center"/>
              <w:outlineLvl w:val="1"/>
              <w:rPr>
                <w:b w:val="0"/>
                <w:noProof/>
                <w:sz w:val="24"/>
                <w:szCs w:val="26"/>
              </w:rPr>
            </w:pPr>
            <w:r>
              <w:rPr>
                <w:b w:val="0"/>
                <w:noProof/>
                <w:sz w:val="24"/>
                <w:szCs w:val="26"/>
              </w:rPr>
              <w:t>педагогического совета</w:t>
            </w:r>
          </w:p>
          <w:p w:rsidR="0057347F" w:rsidRPr="003307C4" w:rsidRDefault="0057347F" w:rsidP="00B30D93">
            <w:pPr>
              <w:pStyle w:val="2"/>
              <w:spacing w:before="0" w:beforeAutospacing="0" w:after="0" w:afterAutospacing="0" w:line="360" w:lineRule="auto"/>
              <w:jc w:val="center"/>
              <w:outlineLvl w:val="1"/>
              <w:rPr>
                <w:b w:val="0"/>
                <w:sz w:val="24"/>
                <w:szCs w:val="26"/>
              </w:rPr>
            </w:pPr>
            <w:r>
              <w:rPr>
                <w:b w:val="0"/>
                <w:noProof/>
                <w:sz w:val="24"/>
                <w:szCs w:val="26"/>
              </w:rPr>
              <w:t xml:space="preserve">протокол </w:t>
            </w:r>
            <w:r w:rsidRPr="00414715">
              <w:rPr>
                <w:b w:val="0"/>
                <w:noProof/>
                <w:sz w:val="24"/>
                <w:szCs w:val="26"/>
              </w:rPr>
              <w:t xml:space="preserve">№ </w:t>
            </w:r>
            <w:r w:rsidR="00414715">
              <w:rPr>
                <w:b w:val="0"/>
                <w:noProof/>
                <w:sz w:val="24"/>
                <w:szCs w:val="26"/>
              </w:rPr>
              <w:t xml:space="preserve">3 </w:t>
            </w:r>
            <w:r w:rsidRPr="00414715">
              <w:rPr>
                <w:b w:val="0"/>
                <w:noProof/>
                <w:sz w:val="24"/>
                <w:szCs w:val="26"/>
              </w:rPr>
              <w:t>от</w:t>
            </w:r>
            <w:r w:rsidR="00414715">
              <w:rPr>
                <w:b w:val="0"/>
                <w:noProof/>
                <w:sz w:val="24"/>
                <w:szCs w:val="26"/>
              </w:rPr>
              <w:t xml:space="preserve"> 18.02.2015</w:t>
            </w:r>
          </w:p>
          <w:p w:rsidR="0057347F" w:rsidRDefault="0057347F" w:rsidP="00B30D93">
            <w:pPr>
              <w:pStyle w:val="2"/>
              <w:spacing w:before="0" w:beforeAutospacing="0" w:after="0" w:afterAutospacing="0" w:line="360" w:lineRule="auto"/>
              <w:jc w:val="center"/>
              <w:outlineLvl w:val="1"/>
              <w:rPr>
                <w:noProof/>
                <w:sz w:val="26"/>
                <w:szCs w:val="26"/>
              </w:rPr>
            </w:pPr>
          </w:p>
        </w:tc>
        <w:tc>
          <w:tcPr>
            <w:tcW w:w="3052" w:type="dxa"/>
          </w:tcPr>
          <w:p w:rsidR="0057347F" w:rsidRPr="003307C4" w:rsidRDefault="0057347F" w:rsidP="00B30D93">
            <w:pPr>
              <w:pStyle w:val="2"/>
              <w:spacing w:before="0" w:beforeAutospacing="0" w:after="0" w:afterAutospacing="0" w:line="360" w:lineRule="auto"/>
              <w:outlineLvl w:val="1"/>
              <w:rPr>
                <w:b w:val="0"/>
                <w:noProof/>
                <w:sz w:val="24"/>
                <w:szCs w:val="26"/>
              </w:rPr>
            </w:pPr>
          </w:p>
        </w:tc>
        <w:tc>
          <w:tcPr>
            <w:tcW w:w="3406" w:type="dxa"/>
          </w:tcPr>
          <w:p w:rsidR="0057347F" w:rsidRDefault="0057347F" w:rsidP="00B30D93">
            <w:pPr>
              <w:pStyle w:val="2"/>
              <w:spacing w:before="0" w:beforeAutospacing="0" w:after="0" w:afterAutospacing="0" w:line="360" w:lineRule="auto"/>
              <w:jc w:val="center"/>
              <w:outlineLvl w:val="1"/>
              <w:rPr>
                <w:b w:val="0"/>
                <w:noProof/>
                <w:sz w:val="24"/>
                <w:szCs w:val="26"/>
              </w:rPr>
            </w:pPr>
            <w:r w:rsidRPr="003307C4">
              <w:rPr>
                <w:b w:val="0"/>
                <w:noProof/>
                <w:sz w:val="24"/>
                <w:szCs w:val="26"/>
              </w:rPr>
              <w:t>Утверждено</w:t>
            </w:r>
          </w:p>
          <w:p w:rsidR="0057347F" w:rsidRDefault="0057347F" w:rsidP="00B30D93">
            <w:pPr>
              <w:pStyle w:val="2"/>
              <w:spacing w:before="0" w:beforeAutospacing="0" w:after="0" w:afterAutospacing="0" w:line="360" w:lineRule="auto"/>
              <w:jc w:val="center"/>
              <w:outlineLvl w:val="1"/>
              <w:rPr>
                <w:b w:val="0"/>
                <w:noProof/>
                <w:sz w:val="24"/>
                <w:szCs w:val="26"/>
              </w:rPr>
            </w:pPr>
            <w:r w:rsidRPr="003307C4">
              <w:rPr>
                <w:b w:val="0"/>
                <w:noProof/>
                <w:sz w:val="24"/>
                <w:szCs w:val="26"/>
              </w:rPr>
              <w:t xml:space="preserve">приказом </w:t>
            </w:r>
            <w:r w:rsidRPr="00414715">
              <w:rPr>
                <w:b w:val="0"/>
                <w:noProof/>
                <w:sz w:val="24"/>
                <w:szCs w:val="26"/>
              </w:rPr>
              <w:t>№</w:t>
            </w:r>
            <w:r w:rsidR="00414715">
              <w:rPr>
                <w:b w:val="0"/>
                <w:noProof/>
                <w:sz w:val="24"/>
                <w:szCs w:val="26"/>
              </w:rPr>
              <w:t xml:space="preserve"> 87</w:t>
            </w:r>
            <w:r w:rsidRPr="00414715">
              <w:rPr>
                <w:b w:val="0"/>
                <w:noProof/>
                <w:sz w:val="24"/>
                <w:szCs w:val="26"/>
              </w:rPr>
              <w:t xml:space="preserve"> от</w:t>
            </w:r>
            <w:r w:rsidR="00414715">
              <w:rPr>
                <w:b w:val="0"/>
                <w:noProof/>
                <w:sz w:val="24"/>
                <w:szCs w:val="26"/>
              </w:rPr>
              <w:t xml:space="preserve"> 19.02.2015</w:t>
            </w:r>
          </w:p>
          <w:p w:rsidR="0057347F" w:rsidRDefault="0057347F" w:rsidP="00B30D93">
            <w:pPr>
              <w:pStyle w:val="2"/>
              <w:spacing w:before="0" w:beforeAutospacing="0" w:after="0" w:afterAutospacing="0" w:line="360" w:lineRule="auto"/>
              <w:jc w:val="center"/>
              <w:outlineLvl w:val="1"/>
              <w:rPr>
                <w:b w:val="0"/>
                <w:noProof/>
                <w:sz w:val="24"/>
                <w:szCs w:val="26"/>
              </w:rPr>
            </w:pPr>
            <w:r>
              <w:rPr>
                <w:b w:val="0"/>
                <w:noProof/>
                <w:sz w:val="24"/>
                <w:szCs w:val="26"/>
              </w:rPr>
              <w:t>Директор МКОУ ООШ № 4</w:t>
            </w:r>
          </w:p>
          <w:p w:rsidR="0057347F" w:rsidRPr="003307C4" w:rsidRDefault="0057347F" w:rsidP="00B30D93">
            <w:pPr>
              <w:pStyle w:val="2"/>
              <w:spacing w:before="0" w:beforeAutospacing="0" w:after="0" w:afterAutospacing="0" w:line="360" w:lineRule="auto"/>
              <w:jc w:val="center"/>
              <w:outlineLvl w:val="1"/>
              <w:rPr>
                <w:b w:val="0"/>
                <w:noProof/>
                <w:sz w:val="24"/>
                <w:szCs w:val="26"/>
              </w:rPr>
            </w:pPr>
            <w:r>
              <w:rPr>
                <w:b w:val="0"/>
                <w:noProof/>
                <w:sz w:val="24"/>
                <w:szCs w:val="26"/>
              </w:rPr>
              <w:t>_____________О.П.Играшкина</w:t>
            </w:r>
          </w:p>
          <w:p w:rsidR="0057347F" w:rsidRPr="003307C4" w:rsidRDefault="0057347F" w:rsidP="00B30D93">
            <w:pPr>
              <w:pStyle w:val="2"/>
              <w:spacing w:before="0" w:beforeAutospacing="0" w:after="0" w:afterAutospacing="0" w:line="360" w:lineRule="auto"/>
              <w:jc w:val="center"/>
              <w:outlineLvl w:val="1"/>
              <w:rPr>
                <w:b w:val="0"/>
                <w:noProof/>
                <w:sz w:val="24"/>
                <w:szCs w:val="26"/>
              </w:rPr>
            </w:pPr>
          </w:p>
        </w:tc>
      </w:tr>
    </w:tbl>
    <w:p w:rsidR="0057347F" w:rsidRDefault="0057347F" w:rsidP="0057347F">
      <w:pPr>
        <w:pStyle w:val="a3"/>
        <w:spacing w:before="0" w:beforeAutospacing="0" w:after="0" w:afterAutospacing="0"/>
        <w:jc w:val="center"/>
        <w:rPr>
          <w:rStyle w:val="a4"/>
          <w:sz w:val="26"/>
          <w:szCs w:val="26"/>
        </w:rPr>
      </w:pPr>
    </w:p>
    <w:p w:rsidR="0057347F" w:rsidRDefault="0057347F" w:rsidP="0057347F">
      <w:pPr>
        <w:pStyle w:val="a3"/>
        <w:spacing w:before="0" w:beforeAutospacing="0" w:after="0" w:afterAutospacing="0" w:line="360" w:lineRule="auto"/>
        <w:jc w:val="center"/>
        <w:rPr>
          <w:rStyle w:val="a4"/>
          <w:sz w:val="32"/>
          <w:szCs w:val="26"/>
        </w:rPr>
      </w:pPr>
    </w:p>
    <w:p w:rsidR="0057347F" w:rsidRPr="00481518" w:rsidRDefault="0057347F" w:rsidP="0057347F">
      <w:pPr>
        <w:pStyle w:val="a3"/>
        <w:spacing w:before="0" w:beforeAutospacing="0" w:after="0" w:afterAutospacing="0" w:line="360" w:lineRule="auto"/>
        <w:jc w:val="center"/>
        <w:rPr>
          <w:rStyle w:val="a4"/>
          <w:sz w:val="32"/>
          <w:szCs w:val="26"/>
        </w:rPr>
      </w:pPr>
      <w:r w:rsidRPr="00481518">
        <w:rPr>
          <w:rStyle w:val="a4"/>
          <w:sz w:val="32"/>
          <w:szCs w:val="26"/>
        </w:rPr>
        <w:t>ПОЛОЖЕНИЕ</w:t>
      </w:r>
    </w:p>
    <w:p w:rsidR="0057347F" w:rsidRDefault="0057347F" w:rsidP="0057347F">
      <w:pPr>
        <w:pStyle w:val="a3"/>
        <w:spacing w:before="0" w:beforeAutospacing="0" w:after="0" w:afterAutospacing="0" w:line="360" w:lineRule="auto"/>
        <w:jc w:val="center"/>
        <w:rPr>
          <w:rStyle w:val="a4"/>
          <w:sz w:val="32"/>
          <w:szCs w:val="26"/>
        </w:rPr>
      </w:pPr>
      <w:r>
        <w:rPr>
          <w:rStyle w:val="a4"/>
          <w:sz w:val="32"/>
          <w:szCs w:val="26"/>
        </w:rPr>
        <w:t>о порядке организации и проведения аттестации педагогических работников на соответствие занимаемой должности</w:t>
      </w:r>
    </w:p>
    <w:p w:rsidR="0057347F" w:rsidRPr="00481518" w:rsidRDefault="0057347F" w:rsidP="0057347F">
      <w:pPr>
        <w:pStyle w:val="a3"/>
        <w:spacing w:before="0" w:beforeAutospacing="0" w:after="0" w:afterAutospacing="0" w:line="360" w:lineRule="auto"/>
        <w:jc w:val="center"/>
        <w:rPr>
          <w:rStyle w:val="a4"/>
          <w:sz w:val="32"/>
          <w:szCs w:val="26"/>
        </w:rPr>
      </w:pPr>
    </w:p>
    <w:p w:rsidR="0057347F" w:rsidRPr="00481518" w:rsidRDefault="0057347F" w:rsidP="0057347F">
      <w:pPr>
        <w:pStyle w:val="a3"/>
        <w:spacing w:before="0" w:beforeAutospacing="0" w:after="0" w:afterAutospacing="0" w:line="360" w:lineRule="auto"/>
        <w:jc w:val="center"/>
        <w:rPr>
          <w:rStyle w:val="a4"/>
          <w:sz w:val="32"/>
          <w:szCs w:val="26"/>
        </w:rPr>
      </w:pPr>
      <w:r w:rsidRPr="00481518">
        <w:rPr>
          <w:rStyle w:val="a4"/>
          <w:sz w:val="32"/>
          <w:szCs w:val="26"/>
        </w:rPr>
        <w:t>муниципального казенного общеобразовательного учреждения</w:t>
      </w:r>
    </w:p>
    <w:p w:rsidR="0057347F" w:rsidRPr="00481518" w:rsidRDefault="0057347F" w:rsidP="0057347F">
      <w:pPr>
        <w:pStyle w:val="a3"/>
        <w:spacing w:before="0" w:beforeAutospacing="0" w:after="0" w:afterAutospacing="0" w:line="360" w:lineRule="auto"/>
        <w:jc w:val="center"/>
        <w:rPr>
          <w:rStyle w:val="a4"/>
          <w:sz w:val="32"/>
          <w:szCs w:val="26"/>
        </w:rPr>
      </w:pPr>
      <w:r w:rsidRPr="00481518">
        <w:rPr>
          <w:rStyle w:val="a4"/>
          <w:sz w:val="32"/>
          <w:szCs w:val="26"/>
        </w:rPr>
        <w:t xml:space="preserve"> «Основная общеобразовательная школа № 4»</w:t>
      </w:r>
    </w:p>
    <w:p w:rsidR="0057347F" w:rsidRDefault="0057347F" w:rsidP="0057347F">
      <w:pPr>
        <w:pStyle w:val="a3"/>
        <w:spacing w:before="0" w:beforeAutospacing="0" w:after="0" w:afterAutospacing="0" w:line="360" w:lineRule="auto"/>
        <w:jc w:val="center"/>
        <w:rPr>
          <w:rStyle w:val="a4"/>
          <w:sz w:val="26"/>
          <w:szCs w:val="26"/>
        </w:rPr>
      </w:pPr>
    </w:p>
    <w:p w:rsidR="0057347F" w:rsidRDefault="0057347F" w:rsidP="0057347F">
      <w:pPr>
        <w:pStyle w:val="a3"/>
        <w:spacing w:before="0" w:beforeAutospacing="0" w:after="0" w:afterAutospacing="0" w:line="360" w:lineRule="auto"/>
        <w:jc w:val="center"/>
        <w:rPr>
          <w:rStyle w:val="a4"/>
          <w:sz w:val="26"/>
          <w:szCs w:val="26"/>
        </w:rPr>
      </w:pPr>
    </w:p>
    <w:p w:rsidR="0057347F" w:rsidRDefault="0057347F"/>
    <w:p w:rsidR="0057347F" w:rsidRDefault="0057347F">
      <w:r>
        <w:br w:type="page"/>
      </w:r>
    </w:p>
    <w:p w:rsidR="0057347F" w:rsidRPr="0057347F" w:rsidRDefault="0057347F" w:rsidP="0057347F">
      <w:pPr>
        <w:pStyle w:val="Default"/>
        <w:jc w:val="center"/>
        <w:rPr>
          <w:b/>
          <w:sz w:val="26"/>
          <w:szCs w:val="26"/>
        </w:rPr>
      </w:pPr>
      <w:bookmarkStart w:id="0" w:name="_GoBack"/>
      <w:r w:rsidRPr="0057347F">
        <w:rPr>
          <w:b/>
          <w:sz w:val="26"/>
          <w:szCs w:val="26"/>
        </w:rPr>
        <w:lastRenderedPageBreak/>
        <w:t>Положение</w:t>
      </w:r>
    </w:p>
    <w:p w:rsidR="0057347F" w:rsidRPr="0057347F" w:rsidRDefault="0057347F" w:rsidP="0057347F">
      <w:pPr>
        <w:pStyle w:val="Default"/>
        <w:jc w:val="center"/>
        <w:rPr>
          <w:b/>
          <w:sz w:val="26"/>
          <w:szCs w:val="26"/>
        </w:rPr>
      </w:pPr>
      <w:r w:rsidRPr="0057347F">
        <w:rPr>
          <w:b/>
          <w:sz w:val="26"/>
          <w:szCs w:val="26"/>
        </w:rPr>
        <w:t>о порядке организации и проведения аттестации педагогических работников на соответствие занимаемой должности</w:t>
      </w:r>
    </w:p>
    <w:bookmarkEnd w:id="0"/>
    <w:p w:rsidR="0057347F" w:rsidRDefault="0057347F" w:rsidP="0057347F">
      <w:pPr>
        <w:rPr>
          <w:rFonts w:ascii="Times New Roman" w:hAnsi="Times New Roman" w:cs="Times New Roman"/>
          <w:color w:val="000000"/>
          <w:sz w:val="26"/>
          <w:szCs w:val="26"/>
        </w:rPr>
      </w:pPr>
    </w:p>
    <w:p w:rsidR="0057347F" w:rsidRPr="00CE7B1C" w:rsidRDefault="0057347F" w:rsidP="0057347F">
      <w:pPr>
        <w:pStyle w:val="Default"/>
        <w:jc w:val="both"/>
        <w:rPr>
          <w:sz w:val="26"/>
          <w:szCs w:val="26"/>
        </w:rPr>
      </w:pPr>
      <w:r w:rsidRPr="00CE7B1C">
        <w:rPr>
          <w:sz w:val="26"/>
          <w:szCs w:val="26"/>
        </w:rPr>
        <w:t xml:space="preserve"> </w:t>
      </w:r>
      <w:r w:rsidRPr="00CE7B1C">
        <w:rPr>
          <w:b/>
          <w:bCs/>
          <w:sz w:val="26"/>
          <w:szCs w:val="26"/>
        </w:rPr>
        <w:t xml:space="preserve">1. Общие положения </w:t>
      </w:r>
    </w:p>
    <w:p w:rsidR="0057347F" w:rsidRPr="00CE7B1C" w:rsidRDefault="0057347F" w:rsidP="0057347F">
      <w:pPr>
        <w:pStyle w:val="Default"/>
        <w:jc w:val="both"/>
        <w:rPr>
          <w:sz w:val="26"/>
          <w:szCs w:val="26"/>
        </w:rPr>
      </w:pPr>
    </w:p>
    <w:p w:rsidR="0057347F" w:rsidRDefault="0057347F" w:rsidP="0057347F">
      <w:pPr>
        <w:ind w:firstLine="993"/>
        <w:jc w:val="both"/>
        <w:rPr>
          <w:rFonts w:ascii="Times New Roman" w:hAnsi="Times New Roman" w:cs="Times New Roman"/>
          <w:sz w:val="26"/>
          <w:szCs w:val="26"/>
        </w:rPr>
      </w:pPr>
      <w:r w:rsidRPr="0057347F">
        <w:rPr>
          <w:rFonts w:ascii="Times New Roman" w:hAnsi="Times New Roman" w:cs="Times New Roman"/>
          <w:sz w:val="26"/>
          <w:szCs w:val="26"/>
        </w:rPr>
        <w:t xml:space="preserve">1.1. Настоящее «Положение о порядке организации и проведения аттестации педагогических работников на соответствие занимаемой должности» разработано в соответствии с Трудовым кодексом Российской Федерации от 30.12.2001 № 197-ФЗ (далее – ТК РФ), Федеральным законом от 29.12.2012 № 273-ФЗ «Об образовании в Российской Федерации», приказом </w:t>
      </w:r>
      <w:proofErr w:type="spellStart"/>
      <w:r w:rsidRPr="0057347F">
        <w:rPr>
          <w:rFonts w:ascii="Times New Roman" w:hAnsi="Times New Roman" w:cs="Times New Roman"/>
          <w:sz w:val="26"/>
          <w:szCs w:val="26"/>
        </w:rPr>
        <w:t>Минздравсоцразвития</w:t>
      </w:r>
      <w:proofErr w:type="spellEnd"/>
      <w:r w:rsidRPr="0057347F">
        <w:rPr>
          <w:rFonts w:ascii="Times New Roman" w:hAnsi="Times New Roman" w:cs="Times New Roman"/>
          <w:sz w:val="26"/>
          <w:szCs w:val="26"/>
        </w:rPr>
        <w:t xml:space="preserve"> России от 26.08.2010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w:t>
      </w:r>
      <w:r>
        <w:rPr>
          <w:rFonts w:ascii="Times New Roman" w:hAnsi="Times New Roman" w:cs="Times New Roman"/>
          <w:sz w:val="26"/>
          <w:szCs w:val="26"/>
        </w:rPr>
        <w:t>ностей работников образования».</w:t>
      </w:r>
    </w:p>
    <w:p w:rsidR="0057347F" w:rsidRPr="0057347F" w:rsidRDefault="0057347F" w:rsidP="0057347F">
      <w:pPr>
        <w:ind w:firstLine="993"/>
        <w:jc w:val="both"/>
        <w:rPr>
          <w:rFonts w:ascii="Times New Roman" w:hAnsi="Times New Roman" w:cs="Times New Roman"/>
          <w:sz w:val="26"/>
          <w:szCs w:val="26"/>
        </w:rPr>
      </w:pPr>
      <w:r w:rsidRPr="0057347F">
        <w:rPr>
          <w:rFonts w:ascii="Times New Roman" w:hAnsi="Times New Roman" w:cs="Times New Roman"/>
          <w:sz w:val="26"/>
          <w:szCs w:val="26"/>
        </w:rPr>
        <w:t xml:space="preserve">1.2. К педагогическим работникам в целях применения данного Положения относятся лица, занимающие должности, предусмотренные Номенклатурой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08.08.2013 № 678. </w:t>
      </w:r>
    </w:p>
    <w:p w:rsidR="0057347F" w:rsidRPr="0057347F" w:rsidRDefault="0057347F" w:rsidP="0057347F">
      <w:pPr>
        <w:ind w:firstLine="993"/>
        <w:jc w:val="both"/>
        <w:rPr>
          <w:rFonts w:ascii="Times New Roman" w:hAnsi="Times New Roman" w:cs="Times New Roman"/>
          <w:sz w:val="26"/>
          <w:szCs w:val="26"/>
        </w:rPr>
      </w:pPr>
      <w:r w:rsidRPr="0057347F">
        <w:rPr>
          <w:rFonts w:ascii="Times New Roman" w:hAnsi="Times New Roman" w:cs="Times New Roman"/>
          <w:sz w:val="26"/>
          <w:szCs w:val="26"/>
        </w:rPr>
        <w:t xml:space="preserve">1.3. Аттестация педагогических работников проводится с целью подтверждения соответствия педагогических работников занимаемым ими должностям на основе оценки их профессиональной деятельности. </w:t>
      </w:r>
    </w:p>
    <w:p w:rsidR="0057347F" w:rsidRPr="0057347F" w:rsidRDefault="0057347F" w:rsidP="0057347F">
      <w:pPr>
        <w:ind w:firstLine="993"/>
        <w:jc w:val="both"/>
        <w:rPr>
          <w:rFonts w:ascii="Times New Roman" w:hAnsi="Times New Roman" w:cs="Times New Roman"/>
          <w:sz w:val="26"/>
          <w:szCs w:val="26"/>
        </w:rPr>
      </w:pPr>
      <w:r w:rsidRPr="0057347F">
        <w:rPr>
          <w:rFonts w:ascii="Times New Roman" w:hAnsi="Times New Roman" w:cs="Times New Roman"/>
          <w:sz w:val="26"/>
          <w:szCs w:val="26"/>
        </w:rPr>
        <w:t xml:space="preserve">1.4. Основными задачами аттестации являются: </w:t>
      </w:r>
    </w:p>
    <w:p w:rsidR="0057347F" w:rsidRPr="0057347F" w:rsidRDefault="0057347F" w:rsidP="0057347F">
      <w:pPr>
        <w:ind w:firstLine="993"/>
        <w:jc w:val="both"/>
        <w:rPr>
          <w:rFonts w:ascii="Times New Roman" w:hAnsi="Times New Roman" w:cs="Times New Roman"/>
          <w:sz w:val="26"/>
          <w:szCs w:val="26"/>
        </w:rPr>
      </w:pPr>
      <w:r w:rsidRPr="0057347F">
        <w:rPr>
          <w:rFonts w:ascii="Times New Roman" w:hAnsi="Times New Roman" w:cs="Times New Roman"/>
          <w:sz w:val="26"/>
          <w:szCs w:val="26"/>
        </w:rPr>
        <w:t xml:space="preserve">- стимулирование целенаправленного, непрерывного повышения уровня квалификации педагогических работников, их методологической культуры, личностного профессионального роста; </w:t>
      </w:r>
    </w:p>
    <w:p w:rsidR="0057347F" w:rsidRPr="0057347F" w:rsidRDefault="0057347F" w:rsidP="0057347F">
      <w:pPr>
        <w:ind w:firstLine="993"/>
        <w:jc w:val="both"/>
        <w:rPr>
          <w:rFonts w:ascii="Times New Roman" w:hAnsi="Times New Roman" w:cs="Times New Roman"/>
          <w:sz w:val="26"/>
          <w:szCs w:val="26"/>
        </w:rPr>
      </w:pPr>
      <w:r w:rsidRPr="0057347F">
        <w:rPr>
          <w:rFonts w:ascii="Times New Roman" w:hAnsi="Times New Roman" w:cs="Times New Roman"/>
          <w:sz w:val="26"/>
          <w:szCs w:val="26"/>
        </w:rPr>
        <w:t xml:space="preserve">- определение необходимости повышения квалификации педагогических работников; </w:t>
      </w:r>
    </w:p>
    <w:p w:rsidR="0057347F" w:rsidRPr="0057347F" w:rsidRDefault="0057347F" w:rsidP="0057347F">
      <w:pPr>
        <w:ind w:firstLine="993"/>
        <w:jc w:val="both"/>
        <w:rPr>
          <w:rFonts w:ascii="Times New Roman" w:hAnsi="Times New Roman" w:cs="Times New Roman"/>
          <w:sz w:val="26"/>
          <w:szCs w:val="26"/>
        </w:rPr>
      </w:pPr>
      <w:r w:rsidRPr="0057347F">
        <w:rPr>
          <w:rFonts w:ascii="Times New Roman" w:hAnsi="Times New Roman" w:cs="Times New Roman"/>
          <w:sz w:val="26"/>
          <w:szCs w:val="26"/>
        </w:rPr>
        <w:t xml:space="preserve">- повышение эффективности и качества педагогической деятельности; </w:t>
      </w:r>
    </w:p>
    <w:p w:rsidR="0057347F" w:rsidRPr="0057347F" w:rsidRDefault="0057347F" w:rsidP="0057347F">
      <w:pPr>
        <w:ind w:firstLine="993"/>
        <w:jc w:val="both"/>
        <w:rPr>
          <w:rFonts w:ascii="Times New Roman" w:hAnsi="Times New Roman" w:cs="Times New Roman"/>
          <w:sz w:val="26"/>
          <w:szCs w:val="26"/>
        </w:rPr>
      </w:pPr>
      <w:r w:rsidRPr="0057347F">
        <w:rPr>
          <w:rFonts w:ascii="Times New Roman" w:hAnsi="Times New Roman" w:cs="Times New Roman"/>
          <w:sz w:val="26"/>
          <w:szCs w:val="26"/>
        </w:rPr>
        <w:t xml:space="preserve">- выявление перспектив использования потенциальных возможностей педагогических работников; </w:t>
      </w:r>
    </w:p>
    <w:p w:rsidR="0057347F" w:rsidRPr="0057347F" w:rsidRDefault="0057347F" w:rsidP="0057347F">
      <w:pPr>
        <w:ind w:firstLine="993"/>
        <w:jc w:val="both"/>
        <w:rPr>
          <w:rFonts w:ascii="Times New Roman" w:hAnsi="Times New Roman" w:cs="Times New Roman"/>
          <w:sz w:val="26"/>
          <w:szCs w:val="26"/>
        </w:rPr>
      </w:pPr>
      <w:r w:rsidRPr="0057347F">
        <w:rPr>
          <w:rFonts w:ascii="Times New Roman" w:hAnsi="Times New Roman" w:cs="Times New Roman"/>
          <w:sz w:val="26"/>
          <w:szCs w:val="26"/>
        </w:rPr>
        <w:t xml:space="preserve">- 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 </w:t>
      </w:r>
    </w:p>
    <w:p w:rsidR="0057347F" w:rsidRPr="0057347F" w:rsidRDefault="0057347F" w:rsidP="0057347F">
      <w:pPr>
        <w:ind w:firstLine="993"/>
        <w:jc w:val="both"/>
        <w:rPr>
          <w:rFonts w:ascii="Times New Roman" w:hAnsi="Times New Roman" w:cs="Times New Roman"/>
          <w:sz w:val="26"/>
          <w:szCs w:val="26"/>
        </w:rPr>
      </w:pPr>
      <w:r w:rsidRPr="0057347F">
        <w:rPr>
          <w:rFonts w:ascii="Times New Roman" w:hAnsi="Times New Roman" w:cs="Times New Roman"/>
          <w:sz w:val="26"/>
          <w:szCs w:val="26"/>
        </w:rPr>
        <w:t xml:space="preserve">- обеспечение дифференциации фиксированных размеров оплаты труда педагогических работников (ставок заработной платы, должностных окладов), устанавливаемых с учетом квалификационных категорий, за исполнение должностных обязанностей определенной сложности за календарный месяц либо за </w:t>
      </w:r>
      <w:r w:rsidRPr="0057347F">
        <w:rPr>
          <w:rFonts w:ascii="Times New Roman" w:hAnsi="Times New Roman" w:cs="Times New Roman"/>
          <w:sz w:val="26"/>
          <w:szCs w:val="26"/>
        </w:rPr>
        <w:lastRenderedPageBreak/>
        <w:t xml:space="preserve">норму часов преподавательской (педагогической) работы без учета компенсационных, стимулирующих выплат. </w:t>
      </w:r>
    </w:p>
    <w:p w:rsidR="0057347F" w:rsidRPr="0057347F" w:rsidRDefault="0057347F" w:rsidP="0057347F">
      <w:pPr>
        <w:ind w:firstLine="993"/>
        <w:jc w:val="both"/>
        <w:rPr>
          <w:rFonts w:ascii="Times New Roman" w:hAnsi="Times New Roman" w:cs="Times New Roman"/>
          <w:sz w:val="26"/>
          <w:szCs w:val="26"/>
        </w:rPr>
      </w:pPr>
      <w:r w:rsidRPr="0057347F">
        <w:rPr>
          <w:rFonts w:ascii="Times New Roman" w:hAnsi="Times New Roman" w:cs="Times New Roman"/>
          <w:sz w:val="26"/>
          <w:szCs w:val="26"/>
        </w:rPr>
        <w:t xml:space="preserve">1.5. Основными принципами проведения аттестации педагогических работников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 </w:t>
      </w:r>
    </w:p>
    <w:p w:rsidR="0057347F" w:rsidRPr="0057347F" w:rsidRDefault="0057347F" w:rsidP="0057347F">
      <w:pPr>
        <w:ind w:firstLine="993"/>
        <w:jc w:val="both"/>
        <w:rPr>
          <w:rFonts w:ascii="Times New Roman" w:hAnsi="Times New Roman" w:cs="Times New Roman"/>
          <w:sz w:val="26"/>
          <w:szCs w:val="26"/>
        </w:rPr>
      </w:pPr>
      <w:r w:rsidRPr="0057347F">
        <w:rPr>
          <w:rFonts w:ascii="Times New Roman" w:hAnsi="Times New Roman" w:cs="Times New Roman"/>
          <w:sz w:val="26"/>
          <w:szCs w:val="26"/>
        </w:rPr>
        <w:t>1.6. Аттестация с целью подтверждения соответствия педагогических работников занимаемой должности проводится один раз в 5 лет в отношении педагогических работников, не имеющих квалификационных категорий (первой и высшей) или не пожелавших аттестоваться на подтверждение квалификационных категорий (первой или высшей) на основании личного заявления работника (приложение 1).</w:t>
      </w:r>
    </w:p>
    <w:p w:rsidR="0057347F" w:rsidRPr="0057347F" w:rsidRDefault="0057347F" w:rsidP="0057347F">
      <w:pPr>
        <w:ind w:firstLine="993"/>
        <w:jc w:val="both"/>
        <w:rPr>
          <w:rFonts w:ascii="Times New Roman" w:hAnsi="Times New Roman" w:cs="Times New Roman"/>
          <w:sz w:val="26"/>
          <w:szCs w:val="26"/>
        </w:rPr>
      </w:pPr>
      <w:r w:rsidRPr="0057347F">
        <w:rPr>
          <w:rFonts w:ascii="Times New Roman" w:hAnsi="Times New Roman" w:cs="Times New Roman"/>
          <w:sz w:val="26"/>
          <w:szCs w:val="26"/>
        </w:rPr>
        <w:t xml:space="preserve">1.7. Аттестация педагогических работников, не имеющих квалификационных категорий (первой или высшей), включая педагогических работников, осуществляющих педагогическую деятельность помимо основной работы, а также по совместительству, является обязательной. </w:t>
      </w:r>
    </w:p>
    <w:p w:rsidR="0057347F" w:rsidRPr="0057347F" w:rsidRDefault="0057347F" w:rsidP="0057347F">
      <w:pPr>
        <w:ind w:firstLine="993"/>
        <w:jc w:val="both"/>
        <w:rPr>
          <w:rFonts w:ascii="Times New Roman" w:hAnsi="Times New Roman" w:cs="Times New Roman"/>
          <w:sz w:val="26"/>
          <w:szCs w:val="26"/>
        </w:rPr>
      </w:pPr>
      <w:r w:rsidRPr="0057347F">
        <w:rPr>
          <w:rFonts w:ascii="Times New Roman" w:hAnsi="Times New Roman" w:cs="Times New Roman"/>
          <w:sz w:val="26"/>
          <w:szCs w:val="26"/>
        </w:rPr>
        <w:t xml:space="preserve">1.8. Аттестации не подлежат: </w:t>
      </w:r>
    </w:p>
    <w:p w:rsidR="0057347F" w:rsidRPr="0057347F" w:rsidRDefault="0057347F" w:rsidP="0057347F">
      <w:pPr>
        <w:ind w:firstLine="993"/>
        <w:jc w:val="both"/>
        <w:rPr>
          <w:rFonts w:ascii="Times New Roman" w:hAnsi="Times New Roman" w:cs="Times New Roman"/>
          <w:sz w:val="26"/>
          <w:szCs w:val="26"/>
        </w:rPr>
      </w:pPr>
      <w:r w:rsidRPr="0057347F">
        <w:rPr>
          <w:rFonts w:ascii="Times New Roman" w:hAnsi="Times New Roman" w:cs="Times New Roman"/>
          <w:sz w:val="26"/>
          <w:szCs w:val="26"/>
        </w:rPr>
        <w:t xml:space="preserve">1.8.1. педагогические работники, проработавшие в занимаемой должности менее двух лет в данном учреждении; </w:t>
      </w:r>
    </w:p>
    <w:p w:rsidR="0057347F" w:rsidRPr="0057347F" w:rsidRDefault="0057347F" w:rsidP="0057347F">
      <w:pPr>
        <w:ind w:firstLine="993"/>
        <w:jc w:val="both"/>
        <w:rPr>
          <w:rFonts w:ascii="Times New Roman" w:hAnsi="Times New Roman" w:cs="Times New Roman"/>
          <w:sz w:val="26"/>
          <w:szCs w:val="26"/>
        </w:rPr>
      </w:pPr>
      <w:r w:rsidRPr="0057347F">
        <w:rPr>
          <w:rFonts w:ascii="Times New Roman" w:hAnsi="Times New Roman" w:cs="Times New Roman"/>
          <w:sz w:val="26"/>
          <w:szCs w:val="26"/>
        </w:rPr>
        <w:t xml:space="preserve">1.8.2. беременные женщины; </w:t>
      </w:r>
    </w:p>
    <w:p w:rsidR="0057347F" w:rsidRPr="0057347F" w:rsidRDefault="0057347F" w:rsidP="0057347F">
      <w:pPr>
        <w:ind w:firstLine="993"/>
        <w:jc w:val="both"/>
        <w:rPr>
          <w:rFonts w:ascii="Times New Roman" w:hAnsi="Times New Roman" w:cs="Times New Roman"/>
          <w:sz w:val="26"/>
          <w:szCs w:val="26"/>
        </w:rPr>
      </w:pPr>
      <w:r w:rsidRPr="0057347F">
        <w:rPr>
          <w:rFonts w:ascii="Times New Roman" w:hAnsi="Times New Roman" w:cs="Times New Roman"/>
          <w:sz w:val="26"/>
          <w:szCs w:val="26"/>
        </w:rPr>
        <w:t xml:space="preserve">1.8.3. женщины, находящиеся в отпуске по беременности и родам; </w:t>
      </w:r>
    </w:p>
    <w:p w:rsidR="0057347F" w:rsidRPr="0057347F" w:rsidRDefault="0057347F" w:rsidP="0057347F">
      <w:pPr>
        <w:ind w:firstLine="993"/>
        <w:jc w:val="both"/>
        <w:rPr>
          <w:rFonts w:ascii="Times New Roman" w:hAnsi="Times New Roman" w:cs="Times New Roman"/>
          <w:sz w:val="26"/>
          <w:szCs w:val="26"/>
        </w:rPr>
      </w:pPr>
      <w:r w:rsidRPr="0057347F">
        <w:rPr>
          <w:rFonts w:ascii="Times New Roman" w:hAnsi="Times New Roman" w:cs="Times New Roman"/>
          <w:sz w:val="26"/>
          <w:szCs w:val="26"/>
        </w:rPr>
        <w:t xml:space="preserve">1.8.4. педагогические работники, находящиеся в отпуске по уходу за ребенком до достижения им возраста трех лет. </w:t>
      </w:r>
    </w:p>
    <w:p w:rsidR="0057347F" w:rsidRPr="0057347F" w:rsidRDefault="0057347F" w:rsidP="0057347F">
      <w:pPr>
        <w:ind w:firstLine="993"/>
        <w:jc w:val="both"/>
        <w:rPr>
          <w:rFonts w:ascii="Times New Roman" w:hAnsi="Times New Roman" w:cs="Times New Roman"/>
          <w:sz w:val="26"/>
          <w:szCs w:val="26"/>
        </w:rPr>
      </w:pPr>
      <w:r w:rsidRPr="0057347F">
        <w:rPr>
          <w:rFonts w:ascii="Times New Roman" w:hAnsi="Times New Roman" w:cs="Times New Roman"/>
          <w:sz w:val="26"/>
          <w:szCs w:val="26"/>
        </w:rPr>
        <w:t xml:space="preserve">1.9. Аттестация указанных в подп. 1.8.3, 1.8.4 п. 1.8 настоящего Положения работников возможна не ранее чем через два года после их выхода на работу. </w:t>
      </w:r>
    </w:p>
    <w:p w:rsidR="0057347F" w:rsidRPr="0057347F" w:rsidRDefault="0057347F" w:rsidP="0057347F">
      <w:pPr>
        <w:ind w:firstLine="993"/>
        <w:jc w:val="both"/>
        <w:rPr>
          <w:rFonts w:ascii="Times New Roman" w:hAnsi="Times New Roman" w:cs="Times New Roman"/>
          <w:sz w:val="26"/>
          <w:szCs w:val="26"/>
        </w:rPr>
      </w:pPr>
      <w:r w:rsidRPr="0057347F">
        <w:rPr>
          <w:rFonts w:ascii="Times New Roman" w:hAnsi="Times New Roman" w:cs="Times New Roman"/>
          <w:sz w:val="26"/>
          <w:szCs w:val="26"/>
        </w:rPr>
        <w:t xml:space="preserve">1.10. Основанием для проведения аттестации является представление руководителя учреждения (заместителя руководителя по учебно-воспитательной работе). </w:t>
      </w:r>
    </w:p>
    <w:p w:rsidR="0057347F" w:rsidRPr="0057347F" w:rsidRDefault="0057347F" w:rsidP="0057347F">
      <w:pPr>
        <w:ind w:firstLine="993"/>
        <w:jc w:val="both"/>
        <w:rPr>
          <w:rFonts w:ascii="Times New Roman" w:hAnsi="Times New Roman" w:cs="Times New Roman"/>
          <w:sz w:val="26"/>
          <w:szCs w:val="26"/>
        </w:rPr>
      </w:pPr>
      <w:r w:rsidRPr="0057347F">
        <w:rPr>
          <w:rFonts w:ascii="Times New Roman" w:hAnsi="Times New Roman" w:cs="Times New Roman"/>
          <w:sz w:val="26"/>
          <w:szCs w:val="26"/>
        </w:rPr>
        <w:t xml:space="preserve">1.11. Представление должно содержать мотивированную всестороннюю и объективную оценку профессиональных, деловых качеств педагогического работника, результатов его профессиональной деятельности на основе квалификационной характеристики по занимаемой должности, информацию о прохождении педагогическим работником повышения квалификации, в т. ч. по направлению работодателя, за период, предшествующий аттестации, сведения о результатах предыдущих аттестаций. </w:t>
      </w:r>
    </w:p>
    <w:p w:rsidR="0057347F" w:rsidRPr="0057347F" w:rsidRDefault="0057347F" w:rsidP="0057347F">
      <w:pPr>
        <w:ind w:firstLine="993"/>
        <w:jc w:val="both"/>
        <w:rPr>
          <w:rFonts w:ascii="Times New Roman" w:hAnsi="Times New Roman" w:cs="Times New Roman"/>
          <w:sz w:val="26"/>
          <w:szCs w:val="26"/>
        </w:rPr>
      </w:pPr>
      <w:r w:rsidRPr="0057347F">
        <w:rPr>
          <w:rFonts w:ascii="Times New Roman" w:hAnsi="Times New Roman" w:cs="Times New Roman"/>
          <w:sz w:val="26"/>
          <w:szCs w:val="26"/>
        </w:rPr>
        <w:t>1.12. С представлением педагогический работник должен быть ознакомлен руководителем учреждения (заместителем руководителя по учебно-</w:t>
      </w:r>
      <w:r w:rsidRPr="0057347F">
        <w:rPr>
          <w:rFonts w:ascii="Times New Roman" w:hAnsi="Times New Roman" w:cs="Times New Roman"/>
          <w:sz w:val="26"/>
          <w:szCs w:val="26"/>
        </w:rPr>
        <w:lastRenderedPageBreak/>
        <w:t xml:space="preserve">воспитательной работе) под роспись не позднее, чем за месяц до дня проведения аттестации. После ознакомления с представлением педагогический работник имеет право представить в аттестационную комиссию собственные сведения, характеризующие его трудовую деятельность за период с даты предыдущей аттестации (при первичной аттестации – с даты поступления на работу), а также заявление с соответствующим обоснованием в случае несогласия с представлением руководителя учреждения (заместителя руководителя по учебно-воспитательной работе). </w:t>
      </w:r>
    </w:p>
    <w:p w:rsidR="0057347F" w:rsidRPr="0057347F" w:rsidRDefault="0057347F" w:rsidP="0057347F">
      <w:pPr>
        <w:ind w:firstLine="993"/>
        <w:jc w:val="both"/>
        <w:rPr>
          <w:rFonts w:ascii="Times New Roman" w:hAnsi="Times New Roman" w:cs="Times New Roman"/>
          <w:sz w:val="26"/>
          <w:szCs w:val="26"/>
        </w:rPr>
      </w:pPr>
    </w:p>
    <w:p w:rsidR="0057347F" w:rsidRPr="00CE7B1C" w:rsidRDefault="0057347F" w:rsidP="0057347F">
      <w:pPr>
        <w:pStyle w:val="Default"/>
        <w:jc w:val="both"/>
        <w:rPr>
          <w:color w:val="auto"/>
          <w:sz w:val="26"/>
          <w:szCs w:val="26"/>
        </w:rPr>
      </w:pPr>
      <w:r w:rsidRPr="00CE7B1C">
        <w:rPr>
          <w:b/>
          <w:bCs/>
          <w:color w:val="auto"/>
          <w:sz w:val="26"/>
          <w:szCs w:val="26"/>
        </w:rPr>
        <w:t xml:space="preserve">2. Формирование аттестационной комиссии, её состав и порядок работы </w:t>
      </w:r>
    </w:p>
    <w:p w:rsidR="0057347F" w:rsidRPr="00CE7B1C" w:rsidRDefault="0057347F" w:rsidP="0057347F">
      <w:pPr>
        <w:pStyle w:val="Default"/>
        <w:jc w:val="both"/>
        <w:rPr>
          <w:color w:val="auto"/>
          <w:sz w:val="26"/>
          <w:szCs w:val="26"/>
        </w:rPr>
      </w:pPr>
    </w:p>
    <w:p w:rsidR="0057347F" w:rsidRPr="0057347F" w:rsidRDefault="0057347F" w:rsidP="0057347F">
      <w:pPr>
        <w:ind w:firstLine="993"/>
        <w:jc w:val="both"/>
        <w:rPr>
          <w:rFonts w:ascii="Times New Roman" w:hAnsi="Times New Roman" w:cs="Times New Roman"/>
          <w:sz w:val="26"/>
          <w:szCs w:val="26"/>
        </w:rPr>
      </w:pPr>
      <w:r w:rsidRPr="0057347F">
        <w:rPr>
          <w:rFonts w:ascii="Times New Roman" w:hAnsi="Times New Roman" w:cs="Times New Roman"/>
          <w:sz w:val="26"/>
          <w:szCs w:val="26"/>
        </w:rPr>
        <w:t xml:space="preserve">2.1. Аттестационная комиссия создается приказом руководителя учреждения в составе председателя комиссии, заместителя председателя, секретаря и членов комиссии и формируется из числа работников учреждения, представителя выборного органа первичной профсоюзной организации (при наличии такого органа), представителей коллегиальных органов управления учреждения. </w:t>
      </w:r>
    </w:p>
    <w:p w:rsidR="0057347F" w:rsidRPr="0057347F" w:rsidRDefault="0057347F" w:rsidP="0057347F">
      <w:pPr>
        <w:ind w:firstLine="993"/>
        <w:jc w:val="both"/>
        <w:rPr>
          <w:rFonts w:ascii="Times New Roman" w:hAnsi="Times New Roman" w:cs="Times New Roman"/>
          <w:sz w:val="26"/>
          <w:szCs w:val="26"/>
        </w:rPr>
      </w:pPr>
      <w:r w:rsidRPr="0057347F">
        <w:rPr>
          <w:rFonts w:ascii="Times New Roman" w:hAnsi="Times New Roman" w:cs="Times New Roman"/>
          <w:sz w:val="26"/>
          <w:szCs w:val="26"/>
        </w:rPr>
        <w:t xml:space="preserve">2.2. Состав аттестационной комиссии формируется таким образом, чтобы была исключена возможность конфликта интересов, который мог бы повлиять на принимаемые аттестационными комиссиями решения. </w:t>
      </w:r>
    </w:p>
    <w:p w:rsidR="0057347F" w:rsidRPr="0057347F" w:rsidRDefault="0057347F" w:rsidP="0057347F">
      <w:pPr>
        <w:ind w:firstLine="993"/>
        <w:jc w:val="both"/>
        <w:rPr>
          <w:rFonts w:ascii="Times New Roman" w:hAnsi="Times New Roman" w:cs="Times New Roman"/>
          <w:sz w:val="26"/>
          <w:szCs w:val="26"/>
        </w:rPr>
      </w:pPr>
      <w:r w:rsidRPr="0057347F">
        <w:rPr>
          <w:rFonts w:ascii="Times New Roman" w:hAnsi="Times New Roman" w:cs="Times New Roman"/>
          <w:sz w:val="26"/>
          <w:szCs w:val="26"/>
        </w:rPr>
        <w:t xml:space="preserve">2.3. Персональный состав аттестационной комиссии и график работы утверждается приказом руководителя учреждения ежегодно. </w:t>
      </w:r>
    </w:p>
    <w:p w:rsidR="0057347F" w:rsidRPr="0057347F" w:rsidRDefault="0057347F" w:rsidP="0057347F">
      <w:pPr>
        <w:ind w:firstLine="993"/>
        <w:jc w:val="both"/>
        <w:rPr>
          <w:rFonts w:ascii="Times New Roman" w:hAnsi="Times New Roman" w:cs="Times New Roman"/>
          <w:sz w:val="26"/>
          <w:szCs w:val="26"/>
        </w:rPr>
      </w:pPr>
      <w:r w:rsidRPr="0057347F">
        <w:rPr>
          <w:rFonts w:ascii="Times New Roman" w:hAnsi="Times New Roman" w:cs="Times New Roman"/>
          <w:sz w:val="26"/>
          <w:szCs w:val="26"/>
        </w:rPr>
        <w:t xml:space="preserve">2.4. Руководство работой аттестационной комиссии осуществляет председатель комиссии (во время отсутствия председателя его обязанности исполняет заместитель председателя). </w:t>
      </w:r>
    </w:p>
    <w:p w:rsidR="0057347F" w:rsidRPr="0057347F" w:rsidRDefault="0057347F" w:rsidP="0057347F">
      <w:pPr>
        <w:ind w:firstLine="993"/>
        <w:jc w:val="both"/>
        <w:rPr>
          <w:rFonts w:ascii="Times New Roman" w:hAnsi="Times New Roman" w:cs="Times New Roman"/>
          <w:sz w:val="26"/>
          <w:szCs w:val="26"/>
        </w:rPr>
      </w:pPr>
      <w:r w:rsidRPr="0057347F">
        <w:rPr>
          <w:rFonts w:ascii="Times New Roman" w:hAnsi="Times New Roman" w:cs="Times New Roman"/>
          <w:sz w:val="26"/>
          <w:szCs w:val="26"/>
        </w:rPr>
        <w:t xml:space="preserve">Руководитель учреждения не может являться председателем аттестационной комиссии. </w:t>
      </w:r>
    </w:p>
    <w:p w:rsidR="0057347F" w:rsidRPr="0057347F" w:rsidRDefault="0057347F" w:rsidP="0057347F">
      <w:pPr>
        <w:ind w:firstLine="993"/>
        <w:jc w:val="both"/>
        <w:rPr>
          <w:rFonts w:ascii="Times New Roman" w:hAnsi="Times New Roman" w:cs="Times New Roman"/>
          <w:sz w:val="26"/>
          <w:szCs w:val="26"/>
        </w:rPr>
      </w:pPr>
      <w:r w:rsidRPr="0057347F">
        <w:rPr>
          <w:rFonts w:ascii="Times New Roman" w:hAnsi="Times New Roman" w:cs="Times New Roman"/>
          <w:sz w:val="26"/>
          <w:szCs w:val="26"/>
        </w:rPr>
        <w:t xml:space="preserve">2.5. Заседание аттестационной комиссии считается правомочным, если на нем присутствует не менее двух третей ее членов и представитель выборного органа первичной профсоюзной организации. </w:t>
      </w:r>
    </w:p>
    <w:p w:rsidR="0057347F" w:rsidRPr="0057347F" w:rsidRDefault="0057347F" w:rsidP="0057347F">
      <w:pPr>
        <w:ind w:firstLine="993"/>
        <w:jc w:val="both"/>
        <w:rPr>
          <w:rFonts w:ascii="Times New Roman" w:hAnsi="Times New Roman" w:cs="Times New Roman"/>
          <w:sz w:val="26"/>
          <w:szCs w:val="26"/>
        </w:rPr>
      </w:pPr>
      <w:r w:rsidRPr="0057347F">
        <w:rPr>
          <w:rFonts w:ascii="Times New Roman" w:hAnsi="Times New Roman" w:cs="Times New Roman"/>
          <w:sz w:val="26"/>
          <w:szCs w:val="26"/>
        </w:rPr>
        <w:t xml:space="preserve">2.6. Решение о проведении аттестации педагогических работников принимается работодателем. Работодатель издает соответствующий распорядительный акт, включающий в себя список работников, подлежащих аттестации, график проведения аттестации и доводит его под роспись до сведения каждого аттестуемого не менее чем за месяц до начала аттестации. </w:t>
      </w:r>
    </w:p>
    <w:p w:rsidR="0057347F" w:rsidRPr="0057347F" w:rsidRDefault="0057347F" w:rsidP="0057347F">
      <w:pPr>
        <w:ind w:firstLine="993"/>
        <w:jc w:val="both"/>
        <w:rPr>
          <w:rFonts w:ascii="Times New Roman" w:hAnsi="Times New Roman" w:cs="Times New Roman"/>
          <w:sz w:val="26"/>
          <w:szCs w:val="26"/>
        </w:rPr>
      </w:pPr>
      <w:r w:rsidRPr="0057347F">
        <w:rPr>
          <w:rFonts w:ascii="Times New Roman" w:hAnsi="Times New Roman" w:cs="Times New Roman"/>
          <w:sz w:val="26"/>
          <w:szCs w:val="26"/>
        </w:rPr>
        <w:t xml:space="preserve">2.7. Решение аттестационной комиссией принимается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педагогический работник прошел аттестацию. При прохождении аттестации педагогический работник, являющийся членом аттестационной комиссии, не участвует в голосовании по своей кандидатуре. </w:t>
      </w:r>
    </w:p>
    <w:p w:rsidR="0057347F" w:rsidRDefault="0057347F" w:rsidP="0057347F">
      <w:pPr>
        <w:pStyle w:val="Default"/>
        <w:jc w:val="both"/>
        <w:rPr>
          <w:b/>
          <w:bCs/>
          <w:color w:val="auto"/>
          <w:sz w:val="26"/>
          <w:szCs w:val="26"/>
        </w:rPr>
      </w:pPr>
    </w:p>
    <w:p w:rsidR="00BA0711" w:rsidRDefault="00BA0711" w:rsidP="0057347F">
      <w:pPr>
        <w:pStyle w:val="Default"/>
        <w:jc w:val="both"/>
        <w:rPr>
          <w:b/>
          <w:bCs/>
          <w:color w:val="auto"/>
          <w:sz w:val="26"/>
          <w:szCs w:val="26"/>
        </w:rPr>
      </w:pPr>
    </w:p>
    <w:p w:rsidR="00BA0711" w:rsidRDefault="00BA0711" w:rsidP="0057347F">
      <w:pPr>
        <w:pStyle w:val="Default"/>
        <w:jc w:val="both"/>
        <w:rPr>
          <w:b/>
          <w:bCs/>
          <w:color w:val="auto"/>
          <w:sz w:val="26"/>
          <w:szCs w:val="26"/>
        </w:rPr>
      </w:pPr>
      <w:r>
        <w:rPr>
          <w:b/>
          <w:bCs/>
          <w:color w:val="auto"/>
          <w:sz w:val="26"/>
          <w:szCs w:val="26"/>
        </w:rPr>
        <w:t>2. Подготовка к проведению аттестации</w:t>
      </w:r>
    </w:p>
    <w:p w:rsidR="00BA0711" w:rsidRDefault="00BA0711" w:rsidP="0057347F">
      <w:pPr>
        <w:pStyle w:val="Default"/>
        <w:jc w:val="both"/>
        <w:rPr>
          <w:b/>
          <w:bCs/>
          <w:color w:val="auto"/>
          <w:sz w:val="26"/>
          <w:szCs w:val="26"/>
        </w:rPr>
      </w:pPr>
    </w:p>
    <w:p w:rsidR="00E95CA6" w:rsidRPr="00E95CA6" w:rsidRDefault="00E95CA6" w:rsidP="00E95CA6">
      <w:pPr>
        <w:ind w:firstLine="993"/>
        <w:jc w:val="both"/>
        <w:rPr>
          <w:rFonts w:ascii="Times New Roman" w:hAnsi="Times New Roman" w:cs="Times New Roman"/>
          <w:sz w:val="26"/>
          <w:szCs w:val="26"/>
        </w:rPr>
      </w:pPr>
      <w:r>
        <w:rPr>
          <w:rFonts w:ascii="Times New Roman" w:hAnsi="Times New Roman" w:cs="Times New Roman"/>
          <w:sz w:val="26"/>
          <w:szCs w:val="26"/>
        </w:rPr>
        <w:t xml:space="preserve">2.1. </w:t>
      </w:r>
      <w:r w:rsidRPr="00E95CA6">
        <w:rPr>
          <w:rFonts w:ascii="Times New Roman" w:hAnsi="Times New Roman" w:cs="Times New Roman"/>
          <w:sz w:val="26"/>
          <w:szCs w:val="26"/>
        </w:rPr>
        <w:t>Подготовка к проведению аттестации включает в себя следующие мероприятия:</w:t>
      </w:r>
    </w:p>
    <w:p w:rsidR="00E95CA6" w:rsidRPr="00E95CA6" w:rsidRDefault="00E95CA6" w:rsidP="00E95CA6">
      <w:pPr>
        <w:ind w:firstLine="993"/>
        <w:jc w:val="both"/>
        <w:rPr>
          <w:rFonts w:ascii="Times New Roman" w:hAnsi="Times New Roman" w:cs="Times New Roman"/>
          <w:sz w:val="26"/>
          <w:szCs w:val="26"/>
        </w:rPr>
      </w:pPr>
      <w:r w:rsidRPr="00E95CA6">
        <w:rPr>
          <w:rFonts w:ascii="Times New Roman" w:hAnsi="Times New Roman" w:cs="Times New Roman"/>
          <w:sz w:val="26"/>
          <w:szCs w:val="26"/>
        </w:rPr>
        <w:t>- создание аттестационной комиссии;</w:t>
      </w:r>
    </w:p>
    <w:p w:rsidR="00E95CA6" w:rsidRPr="00E95CA6" w:rsidRDefault="00E95CA6" w:rsidP="00E95CA6">
      <w:pPr>
        <w:ind w:firstLine="993"/>
        <w:jc w:val="both"/>
        <w:rPr>
          <w:rFonts w:ascii="Times New Roman" w:hAnsi="Times New Roman" w:cs="Times New Roman"/>
          <w:sz w:val="26"/>
          <w:szCs w:val="26"/>
        </w:rPr>
      </w:pPr>
      <w:r w:rsidRPr="00E95CA6">
        <w:rPr>
          <w:rFonts w:ascii="Times New Roman" w:hAnsi="Times New Roman" w:cs="Times New Roman"/>
          <w:sz w:val="26"/>
          <w:szCs w:val="26"/>
        </w:rPr>
        <w:t>- составление списков работников учреждения, подлежащих аттестации;</w:t>
      </w:r>
    </w:p>
    <w:p w:rsidR="00E95CA6" w:rsidRPr="00E95CA6" w:rsidRDefault="00E95CA6" w:rsidP="00E95CA6">
      <w:pPr>
        <w:ind w:firstLine="993"/>
        <w:jc w:val="both"/>
        <w:rPr>
          <w:rFonts w:ascii="Times New Roman" w:hAnsi="Times New Roman" w:cs="Times New Roman"/>
          <w:sz w:val="26"/>
          <w:szCs w:val="26"/>
        </w:rPr>
      </w:pPr>
      <w:r w:rsidRPr="00E95CA6">
        <w:rPr>
          <w:rFonts w:ascii="Times New Roman" w:hAnsi="Times New Roman" w:cs="Times New Roman"/>
          <w:sz w:val="26"/>
          <w:szCs w:val="26"/>
        </w:rPr>
        <w:t xml:space="preserve">- разработку графика проведения аттестации; </w:t>
      </w:r>
    </w:p>
    <w:p w:rsidR="00E95CA6" w:rsidRPr="00E95CA6" w:rsidRDefault="00E95CA6" w:rsidP="00E95CA6">
      <w:pPr>
        <w:ind w:firstLine="993"/>
        <w:jc w:val="both"/>
        <w:rPr>
          <w:rFonts w:ascii="Times New Roman" w:hAnsi="Times New Roman" w:cs="Times New Roman"/>
          <w:sz w:val="26"/>
          <w:szCs w:val="26"/>
        </w:rPr>
      </w:pPr>
      <w:r w:rsidRPr="00E95CA6">
        <w:rPr>
          <w:rFonts w:ascii="Times New Roman" w:hAnsi="Times New Roman" w:cs="Times New Roman"/>
          <w:sz w:val="26"/>
          <w:szCs w:val="26"/>
        </w:rPr>
        <w:t>- подготовку документов на аттестуемых работников учреждения;</w:t>
      </w:r>
    </w:p>
    <w:p w:rsidR="00E95CA6" w:rsidRPr="00E95CA6" w:rsidRDefault="00E95CA6" w:rsidP="00E95CA6">
      <w:pPr>
        <w:ind w:firstLine="993"/>
        <w:jc w:val="both"/>
        <w:rPr>
          <w:rFonts w:ascii="Times New Roman" w:hAnsi="Times New Roman" w:cs="Times New Roman"/>
          <w:sz w:val="26"/>
          <w:szCs w:val="26"/>
        </w:rPr>
      </w:pPr>
      <w:r w:rsidRPr="00E95CA6">
        <w:rPr>
          <w:rFonts w:ascii="Times New Roman" w:hAnsi="Times New Roman" w:cs="Times New Roman"/>
          <w:sz w:val="26"/>
          <w:szCs w:val="26"/>
        </w:rPr>
        <w:t>- проведение разъяснительной работы о целях и порядке проведения аттестации.</w:t>
      </w:r>
    </w:p>
    <w:p w:rsidR="00E95CA6" w:rsidRPr="00E95CA6" w:rsidRDefault="00E95CA6" w:rsidP="00E95CA6">
      <w:pPr>
        <w:ind w:firstLine="993"/>
        <w:jc w:val="both"/>
        <w:rPr>
          <w:rFonts w:ascii="Times New Roman" w:hAnsi="Times New Roman" w:cs="Times New Roman"/>
          <w:sz w:val="26"/>
          <w:szCs w:val="26"/>
        </w:rPr>
      </w:pPr>
      <w:r>
        <w:rPr>
          <w:rFonts w:ascii="Times New Roman" w:hAnsi="Times New Roman" w:cs="Times New Roman"/>
          <w:sz w:val="26"/>
          <w:szCs w:val="26"/>
        </w:rPr>
        <w:t xml:space="preserve">2.2. </w:t>
      </w:r>
      <w:r w:rsidRPr="00E95CA6">
        <w:rPr>
          <w:rFonts w:ascii="Times New Roman" w:hAnsi="Times New Roman" w:cs="Times New Roman"/>
          <w:sz w:val="26"/>
          <w:szCs w:val="26"/>
        </w:rPr>
        <w:t>Количественный и персональный состав аттестационной комиссии, сроки и порядок её работы утверждается приказом руководителя учреждения.</w:t>
      </w:r>
    </w:p>
    <w:p w:rsidR="00E95CA6" w:rsidRPr="00E95CA6" w:rsidRDefault="00E95CA6" w:rsidP="00E95CA6">
      <w:pPr>
        <w:ind w:firstLine="993"/>
        <w:jc w:val="both"/>
        <w:rPr>
          <w:rFonts w:ascii="Times New Roman" w:hAnsi="Times New Roman" w:cs="Times New Roman"/>
          <w:sz w:val="26"/>
          <w:szCs w:val="26"/>
        </w:rPr>
      </w:pPr>
      <w:r>
        <w:rPr>
          <w:rFonts w:ascii="Times New Roman" w:hAnsi="Times New Roman" w:cs="Times New Roman"/>
          <w:sz w:val="26"/>
          <w:szCs w:val="26"/>
        </w:rPr>
        <w:t>2.3</w:t>
      </w:r>
      <w:r w:rsidRPr="00E95CA6">
        <w:rPr>
          <w:rFonts w:ascii="Times New Roman" w:hAnsi="Times New Roman" w:cs="Times New Roman"/>
          <w:sz w:val="26"/>
          <w:szCs w:val="26"/>
        </w:rPr>
        <w:t>. Списки работников учреждения, подлежащих аттестации, формируются не позднее чем за два месяца до начала аттестации и передаются в аттестационную комиссию для рассмотрения.</w:t>
      </w:r>
    </w:p>
    <w:p w:rsidR="00E95CA6" w:rsidRPr="00E95CA6" w:rsidRDefault="00E95CA6" w:rsidP="00E95CA6">
      <w:pPr>
        <w:ind w:firstLine="993"/>
        <w:jc w:val="both"/>
        <w:rPr>
          <w:rFonts w:ascii="Times New Roman" w:hAnsi="Times New Roman" w:cs="Times New Roman"/>
          <w:sz w:val="26"/>
          <w:szCs w:val="26"/>
        </w:rPr>
      </w:pPr>
      <w:r w:rsidRPr="00E95CA6">
        <w:rPr>
          <w:rFonts w:ascii="Times New Roman" w:hAnsi="Times New Roman" w:cs="Times New Roman"/>
          <w:sz w:val="26"/>
          <w:szCs w:val="26"/>
        </w:rPr>
        <w:t>Списки работников учреждения после рассмотрения аттестационной комиссией утверждаются руководителем учреждения.</w:t>
      </w:r>
    </w:p>
    <w:p w:rsidR="00E95CA6" w:rsidRPr="00E95CA6" w:rsidRDefault="00E95CA6" w:rsidP="00E95CA6">
      <w:pPr>
        <w:ind w:firstLine="993"/>
        <w:jc w:val="both"/>
        <w:rPr>
          <w:rFonts w:ascii="Times New Roman" w:hAnsi="Times New Roman" w:cs="Times New Roman"/>
          <w:sz w:val="26"/>
          <w:szCs w:val="26"/>
        </w:rPr>
      </w:pPr>
      <w:r>
        <w:rPr>
          <w:rFonts w:ascii="Times New Roman" w:hAnsi="Times New Roman" w:cs="Times New Roman"/>
          <w:sz w:val="26"/>
          <w:szCs w:val="26"/>
        </w:rPr>
        <w:t>2.4</w:t>
      </w:r>
      <w:r w:rsidRPr="00E95CA6">
        <w:rPr>
          <w:rFonts w:ascii="Times New Roman" w:hAnsi="Times New Roman" w:cs="Times New Roman"/>
          <w:sz w:val="26"/>
          <w:szCs w:val="26"/>
        </w:rPr>
        <w:t>. График проведения аттестации разрабатывается на основании списков работников учреждения и утверждается руководителем учреждения по согласованию с выборным органом первичной профсоюзной орга</w:t>
      </w:r>
      <w:r>
        <w:rPr>
          <w:rFonts w:ascii="Times New Roman" w:hAnsi="Times New Roman" w:cs="Times New Roman"/>
          <w:sz w:val="26"/>
          <w:szCs w:val="26"/>
        </w:rPr>
        <w:t>низации либо (при наличии</w:t>
      </w:r>
      <w:r w:rsidRPr="00E95CA6">
        <w:rPr>
          <w:rFonts w:ascii="Times New Roman" w:hAnsi="Times New Roman" w:cs="Times New Roman"/>
          <w:sz w:val="26"/>
          <w:szCs w:val="26"/>
        </w:rPr>
        <w:t xml:space="preserve">). </w:t>
      </w:r>
    </w:p>
    <w:p w:rsidR="00E95CA6" w:rsidRPr="00E95CA6" w:rsidRDefault="00E95CA6" w:rsidP="00E95CA6">
      <w:pPr>
        <w:ind w:firstLine="993"/>
        <w:jc w:val="both"/>
        <w:rPr>
          <w:rFonts w:ascii="Times New Roman" w:hAnsi="Times New Roman" w:cs="Times New Roman"/>
          <w:sz w:val="26"/>
          <w:szCs w:val="26"/>
        </w:rPr>
      </w:pPr>
      <w:r w:rsidRPr="00E95CA6">
        <w:rPr>
          <w:rFonts w:ascii="Times New Roman" w:hAnsi="Times New Roman" w:cs="Times New Roman"/>
          <w:sz w:val="26"/>
          <w:szCs w:val="26"/>
        </w:rPr>
        <w:t xml:space="preserve">В график включается следующая информация: наименование структурного подразделения, в котором работает работник учреждения, подлежащий аттестации; его фамилия, имя, отчество; занимаемая должность; дата, время и место проведения аттестации; дата представления в аттестационную комиссию аттестационных документов; должности и фамилии работников, ответственных за подготовку указанных документов. </w:t>
      </w:r>
    </w:p>
    <w:p w:rsidR="00E95CA6" w:rsidRPr="00E95CA6" w:rsidRDefault="00E95CA6" w:rsidP="00E95CA6">
      <w:pPr>
        <w:ind w:firstLine="993"/>
        <w:jc w:val="both"/>
        <w:rPr>
          <w:rFonts w:ascii="Times New Roman" w:hAnsi="Times New Roman" w:cs="Times New Roman"/>
          <w:sz w:val="26"/>
          <w:szCs w:val="26"/>
        </w:rPr>
      </w:pPr>
      <w:r w:rsidRPr="00E95CA6">
        <w:rPr>
          <w:rFonts w:ascii="Times New Roman" w:hAnsi="Times New Roman" w:cs="Times New Roman"/>
          <w:sz w:val="26"/>
          <w:szCs w:val="26"/>
        </w:rPr>
        <w:t>График проведения аттестации доводится до сведения аттестуемых работников под роспись не позднее чем за один месяц до начала аттестации.</w:t>
      </w:r>
    </w:p>
    <w:p w:rsidR="00E95CA6" w:rsidRPr="00E95CA6" w:rsidRDefault="00E95CA6" w:rsidP="00E95CA6">
      <w:pPr>
        <w:ind w:firstLine="993"/>
        <w:jc w:val="both"/>
        <w:rPr>
          <w:rFonts w:ascii="Times New Roman" w:hAnsi="Times New Roman" w:cs="Times New Roman"/>
          <w:sz w:val="26"/>
          <w:szCs w:val="26"/>
        </w:rPr>
      </w:pPr>
      <w:r w:rsidRPr="00E95CA6">
        <w:rPr>
          <w:rFonts w:ascii="Times New Roman" w:hAnsi="Times New Roman" w:cs="Times New Roman"/>
          <w:sz w:val="26"/>
          <w:szCs w:val="26"/>
        </w:rPr>
        <w:t>Продолжительность аттестации для каждого аттестуемого работника не может превышать двух календарных месяцев с даты начала прохождения аттестации, установленной графиком, до принятия соответствующего решения аттестационной комиссией.</w:t>
      </w:r>
    </w:p>
    <w:p w:rsidR="00E95CA6" w:rsidRPr="00E95CA6" w:rsidRDefault="00E95CA6" w:rsidP="00E95CA6">
      <w:pPr>
        <w:ind w:firstLine="993"/>
        <w:jc w:val="both"/>
        <w:rPr>
          <w:rFonts w:ascii="Times New Roman" w:hAnsi="Times New Roman" w:cs="Times New Roman"/>
          <w:sz w:val="26"/>
          <w:szCs w:val="26"/>
        </w:rPr>
      </w:pPr>
      <w:r w:rsidRPr="00E95CA6">
        <w:rPr>
          <w:rFonts w:ascii="Times New Roman" w:hAnsi="Times New Roman" w:cs="Times New Roman"/>
          <w:sz w:val="26"/>
          <w:szCs w:val="26"/>
        </w:rPr>
        <w:t>По заявлению работника учреждения в связи с уважительными причинами в соответствии с решением аттестационной комиссии продолжительность аттестации может быть продлена, но не более чем на один месяц.</w:t>
      </w:r>
    </w:p>
    <w:p w:rsidR="00E95CA6" w:rsidRPr="00E95CA6" w:rsidRDefault="00E95CA6" w:rsidP="00E95CA6">
      <w:pPr>
        <w:ind w:firstLine="993"/>
        <w:jc w:val="both"/>
        <w:rPr>
          <w:rFonts w:ascii="Times New Roman" w:hAnsi="Times New Roman" w:cs="Times New Roman"/>
          <w:sz w:val="26"/>
          <w:szCs w:val="26"/>
        </w:rPr>
      </w:pPr>
      <w:r>
        <w:rPr>
          <w:rFonts w:ascii="Times New Roman" w:hAnsi="Times New Roman" w:cs="Times New Roman"/>
          <w:sz w:val="26"/>
          <w:szCs w:val="26"/>
        </w:rPr>
        <w:lastRenderedPageBreak/>
        <w:t xml:space="preserve">2.5. </w:t>
      </w:r>
      <w:r w:rsidRPr="00E95CA6">
        <w:rPr>
          <w:rFonts w:ascii="Times New Roman" w:hAnsi="Times New Roman" w:cs="Times New Roman"/>
          <w:sz w:val="26"/>
          <w:szCs w:val="26"/>
        </w:rPr>
        <w:t xml:space="preserve">Не позднее чем за две недели до даты проведения аттестации работника учреждения, установленной графиком, его непосредственный руководитель представляет в аттестационную комиссию отзыв (характеристику) о профессиональной деятельности аттестуемого работника (далее - отзыв). </w:t>
      </w:r>
    </w:p>
    <w:p w:rsidR="00E95CA6" w:rsidRPr="00E95CA6" w:rsidRDefault="00E95CA6" w:rsidP="00E95CA6">
      <w:pPr>
        <w:ind w:firstLine="993"/>
        <w:jc w:val="both"/>
        <w:rPr>
          <w:rFonts w:ascii="Times New Roman" w:hAnsi="Times New Roman" w:cs="Times New Roman"/>
          <w:sz w:val="26"/>
          <w:szCs w:val="26"/>
        </w:rPr>
      </w:pPr>
      <w:r w:rsidRPr="00E95CA6">
        <w:rPr>
          <w:rFonts w:ascii="Times New Roman" w:hAnsi="Times New Roman" w:cs="Times New Roman"/>
          <w:sz w:val="26"/>
          <w:szCs w:val="26"/>
        </w:rPr>
        <w:t>В отзыв рекомендуется включить оценку профессиональной компетентности, деловых и личностных качеств работника учреждения, результатов его профессиональной деятельности, соответствия его уровня образования и стажа работы требованиям к квалификации, предусмотренным федеральным законодательством по занимаемой должности.</w:t>
      </w:r>
    </w:p>
    <w:p w:rsidR="00E95CA6" w:rsidRPr="00E95CA6" w:rsidRDefault="00E95CA6" w:rsidP="00E95CA6">
      <w:pPr>
        <w:ind w:firstLine="993"/>
        <w:jc w:val="both"/>
        <w:rPr>
          <w:rFonts w:ascii="Times New Roman" w:hAnsi="Times New Roman" w:cs="Times New Roman"/>
          <w:sz w:val="26"/>
          <w:szCs w:val="26"/>
        </w:rPr>
      </w:pPr>
      <w:r w:rsidRPr="00E95CA6">
        <w:rPr>
          <w:rFonts w:ascii="Times New Roman" w:hAnsi="Times New Roman" w:cs="Times New Roman"/>
          <w:sz w:val="26"/>
          <w:szCs w:val="26"/>
        </w:rPr>
        <w:t xml:space="preserve">С представленным отзывом аттестуемый работник должен быть ознакомлен под роспись. Если работник отказывается ознакомиться с указанным отзывом под роспись, то составляется соответствующий акт. </w:t>
      </w:r>
    </w:p>
    <w:p w:rsidR="00E95CA6" w:rsidRPr="00E95CA6" w:rsidRDefault="00E95CA6" w:rsidP="00E95CA6">
      <w:pPr>
        <w:ind w:firstLine="993"/>
        <w:jc w:val="both"/>
        <w:rPr>
          <w:rFonts w:ascii="Times New Roman" w:hAnsi="Times New Roman" w:cs="Times New Roman"/>
          <w:sz w:val="26"/>
          <w:szCs w:val="26"/>
        </w:rPr>
      </w:pPr>
      <w:r w:rsidRPr="00E95CA6">
        <w:rPr>
          <w:rFonts w:ascii="Times New Roman" w:hAnsi="Times New Roman" w:cs="Times New Roman"/>
          <w:sz w:val="26"/>
          <w:szCs w:val="26"/>
        </w:rPr>
        <w:t xml:space="preserve">Работник учреждения, подлежащий аттестации, имеет право представить в аттестационную комиссию любые материалы о своей профессиональной деятельности, а также заявление о своем несогласии с отзывом. </w:t>
      </w:r>
    </w:p>
    <w:p w:rsidR="00E95CA6" w:rsidRPr="00E95CA6" w:rsidRDefault="00E95CA6" w:rsidP="00E95CA6">
      <w:pPr>
        <w:ind w:firstLine="993"/>
        <w:jc w:val="both"/>
        <w:rPr>
          <w:rFonts w:ascii="Times New Roman" w:hAnsi="Times New Roman" w:cs="Times New Roman"/>
          <w:sz w:val="26"/>
          <w:szCs w:val="26"/>
        </w:rPr>
      </w:pPr>
      <w:r w:rsidRPr="00E95CA6">
        <w:rPr>
          <w:rFonts w:ascii="Times New Roman" w:hAnsi="Times New Roman" w:cs="Times New Roman"/>
          <w:sz w:val="26"/>
          <w:szCs w:val="26"/>
        </w:rPr>
        <w:t>Отзыв на работника, прошедшего аттестацию, хранятся в его личном деле.</w:t>
      </w:r>
    </w:p>
    <w:p w:rsidR="00E95CA6" w:rsidRPr="00E95CA6" w:rsidRDefault="00E95CA6" w:rsidP="00E95CA6">
      <w:pPr>
        <w:ind w:firstLine="993"/>
        <w:jc w:val="both"/>
        <w:rPr>
          <w:rFonts w:ascii="Times New Roman" w:hAnsi="Times New Roman" w:cs="Times New Roman"/>
          <w:sz w:val="26"/>
          <w:szCs w:val="26"/>
        </w:rPr>
      </w:pPr>
      <w:r>
        <w:rPr>
          <w:rFonts w:ascii="Times New Roman" w:hAnsi="Times New Roman" w:cs="Times New Roman"/>
          <w:sz w:val="26"/>
          <w:szCs w:val="26"/>
        </w:rPr>
        <w:t>2.6</w:t>
      </w:r>
      <w:r w:rsidRPr="00E95CA6">
        <w:rPr>
          <w:rFonts w:ascii="Times New Roman" w:hAnsi="Times New Roman" w:cs="Times New Roman"/>
          <w:sz w:val="26"/>
          <w:szCs w:val="26"/>
        </w:rPr>
        <w:t>. Секретарь аттестационной комиссии не позднее чем за две недели до даты проведения аттестации представляет в комиссию материалы на каждого аттестуемого работника. В состав материалов входят копии документов об образовании, повышении квалификации, выписка из трудовой книжки, должностная инструкция, аттестационный лист предыдущей аттестации, возможные отзывы сторонних лиц.</w:t>
      </w:r>
    </w:p>
    <w:p w:rsidR="00BA0711" w:rsidRPr="00CE7B1C" w:rsidRDefault="00BA0711" w:rsidP="0057347F">
      <w:pPr>
        <w:pStyle w:val="Default"/>
        <w:jc w:val="both"/>
        <w:rPr>
          <w:b/>
          <w:bCs/>
          <w:color w:val="auto"/>
          <w:sz w:val="26"/>
          <w:szCs w:val="26"/>
        </w:rPr>
      </w:pPr>
    </w:p>
    <w:p w:rsidR="0057347F" w:rsidRPr="00CE7B1C" w:rsidRDefault="0057347F" w:rsidP="0057347F">
      <w:pPr>
        <w:pStyle w:val="Default"/>
        <w:jc w:val="both"/>
        <w:rPr>
          <w:color w:val="auto"/>
          <w:sz w:val="26"/>
          <w:szCs w:val="26"/>
        </w:rPr>
      </w:pPr>
      <w:r w:rsidRPr="00CE7B1C">
        <w:rPr>
          <w:b/>
          <w:bCs/>
          <w:color w:val="auto"/>
          <w:sz w:val="26"/>
          <w:szCs w:val="26"/>
        </w:rPr>
        <w:t xml:space="preserve">3. Проведение аттестации педагогических работников с целью подтверждения соответствия занимаемой должности </w:t>
      </w:r>
    </w:p>
    <w:p w:rsidR="0057347F" w:rsidRPr="00CE7B1C" w:rsidRDefault="0057347F" w:rsidP="0057347F">
      <w:pPr>
        <w:pStyle w:val="Default"/>
        <w:jc w:val="both"/>
        <w:rPr>
          <w:color w:val="auto"/>
          <w:sz w:val="26"/>
          <w:szCs w:val="26"/>
        </w:rPr>
      </w:pPr>
    </w:p>
    <w:p w:rsidR="0057347F" w:rsidRPr="0057347F" w:rsidRDefault="0057347F" w:rsidP="0057347F">
      <w:pPr>
        <w:ind w:firstLine="993"/>
        <w:jc w:val="both"/>
        <w:rPr>
          <w:rFonts w:ascii="Times New Roman" w:hAnsi="Times New Roman" w:cs="Times New Roman"/>
          <w:sz w:val="26"/>
          <w:szCs w:val="26"/>
        </w:rPr>
      </w:pPr>
      <w:r w:rsidRPr="0057347F">
        <w:rPr>
          <w:rFonts w:ascii="Times New Roman" w:hAnsi="Times New Roman" w:cs="Times New Roman"/>
          <w:sz w:val="26"/>
          <w:szCs w:val="26"/>
        </w:rPr>
        <w:t xml:space="preserve">3.1. Информация о дате, месте и времени проведения аттестации письменно доводится заместителем руководителя по учебно-воспитательной работе до сведения педагогического работника, подлежащего аттестации, не позднее, чем за месяц до ее начала. </w:t>
      </w:r>
    </w:p>
    <w:p w:rsidR="0057347F" w:rsidRPr="0057347F" w:rsidRDefault="0057347F" w:rsidP="0057347F">
      <w:pPr>
        <w:ind w:firstLine="993"/>
        <w:jc w:val="both"/>
        <w:rPr>
          <w:rFonts w:ascii="Times New Roman" w:hAnsi="Times New Roman" w:cs="Times New Roman"/>
          <w:sz w:val="26"/>
          <w:szCs w:val="26"/>
        </w:rPr>
      </w:pPr>
      <w:r w:rsidRPr="0057347F">
        <w:rPr>
          <w:rFonts w:ascii="Times New Roman" w:hAnsi="Times New Roman" w:cs="Times New Roman"/>
          <w:sz w:val="26"/>
          <w:szCs w:val="26"/>
        </w:rPr>
        <w:t xml:space="preserve">В случае невозможности присутствия работника в день проведения аттестации на заседании аттестационной комиссии по уважительным причинам (болезнь, командировка и др.) в график аттестации вносятся соответствующие изменения. </w:t>
      </w:r>
    </w:p>
    <w:p w:rsidR="0057347F" w:rsidRPr="0057347F" w:rsidRDefault="0057347F" w:rsidP="0057347F">
      <w:pPr>
        <w:ind w:firstLine="993"/>
        <w:jc w:val="both"/>
        <w:rPr>
          <w:rFonts w:ascii="Times New Roman" w:hAnsi="Times New Roman" w:cs="Times New Roman"/>
          <w:sz w:val="26"/>
          <w:szCs w:val="26"/>
        </w:rPr>
      </w:pPr>
      <w:r w:rsidRPr="0057347F">
        <w:rPr>
          <w:rFonts w:ascii="Times New Roman" w:hAnsi="Times New Roman" w:cs="Times New Roman"/>
          <w:sz w:val="26"/>
          <w:szCs w:val="26"/>
        </w:rPr>
        <w:t xml:space="preserve">3.2. Педагогические работники в ходе аттестации проходят квалификационные испытания в письменной форме по вопросам, связанным с осуществлением ими педагогической деятельности по занимаемой должности. </w:t>
      </w:r>
    </w:p>
    <w:p w:rsidR="0057347F" w:rsidRPr="0057347F" w:rsidRDefault="0057347F" w:rsidP="0057347F">
      <w:pPr>
        <w:ind w:firstLine="993"/>
        <w:jc w:val="both"/>
        <w:rPr>
          <w:rFonts w:ascii="Times New Roman" w:hAnsi="Times New Roman" w:cs="Times New Roman"/>
          <w:sz w:val="26"/>
          <w:szCs w:val="26"/>
        </w:rPr>
      </w:pPr>
      <w:r w:rsidRPr="0057347F">
        <w:rPr>
          <w:rFonts w:ascii="Times New Roman" w:hAnsi="Times New Roman" w:cs="Times New Roman"/>
          <w:sz w:val="26"/>
          <w:szCs w:val="26"/>
        </w:rPr>
        <w:t xml:space="preserve">3.3. Квалификационные испытания проводятся в форме письменного экзамена (тестирование). </w:t>
      </w:r>
    </w:p>
    <w:p w:rsidR="0057347F" w:rsidRPr="0057347F" w:rsidRDefault="0057347F" w:rsidP="0057347F">
      <w:pPr>
        <w:ind w:firstLine="993"/>
        <w:jc w:val="both"/>
        <w:rPr>
          <w:rFonts w:ascii="Times New Roman" w:hAnsi="Times New Roman" w:cs="Times New Roman"/>
          <w:sz w:val="26"/>
          <w:szCs w:val="26"/>
        </w:rPr>
      </w:pPr>
      <w:r w:rsidRPr="0057347F">
        <w:rPr>
          <w:rFonts w:ascii="Times New Roman" w:hAnsi="Times New Roman" w:cs="Times New Roman"/>
          <w:sz w:val="26"/>
          <w:szCs w:val="26"/>
        </w:rPr>
        <w:lastRenderedPageBreak/>
        <w:t xml:space="preserve">3.4. Письменный экзамен (тестирование) – форма испытания, при которой аттестуемый работник отвечает письменно на вопросы, предлагаемые комиссией в рамках программы квалификационных испытаний. </w:t>
      </w:r>
    </w:p>
    <w:p w:rsidR="0057347F" w:rsidRPr="0057347F" w:rsidRDefault="0057347F" w:rsidP="0057347F">
      <w:pPr>
        <w:ind w:firstLine="993"/>
        <w:jc w:val="both"/>
        <w:rPr>
          <w:rFonts w:ascii="Times New Roman" w:hAnsi="Times New Roman" w:cs="Times New Roman"/>
          <w:sz w:val="26"/>
          <w:szCs w:val="26"/>
        </w:rPr>
      </w:pPr>
      <w:r w:rsidRPr="0057347F">
        <w:rPr>
          <w:rFonts w:ascii="Times New Roman" w:hAnsi="Times New Roman" w:cs="Times New Roman"/>
          <w:sz w:val="26"/>
          <w:szCs w:val="26"/>
        </w:rPr>
        <w:t xml:space="preserve">3.5. Программа квалификационных испытаний формируется по должностям работников образования и разрабатываются в соответствии с разделом «Должен знать» Квалификационных требований, утвержденных уполномоченным федеральным органом исполнительной власти. </w:t>
      </w:r>
    </w:p>
    <w:p w:rsidR="0057347F" w:rsidRPr="0057347F" w:rsidRDefault="0057347F" w:rsidP="0057347F">
      <w:pPr>
        <w:ind w:firstLine="993"/>
        <w:jc w:val="both"/>
        <w:rPr>
          <w:rFonts w:ascii="Times New Roman" w:hAnsi="Times New Roman" w:cs="Times New Roman"/>
          <w:sz w:val="26"/>
          <w:szCs w:val="26"/>
        </w:rPr>
      </w:pPr>
      <w:r w:rsidRPr="0057347F">
        <w:rPr>
          <w:rFonts w:ascii="Times New Roman" w:hAnsi="Times New Roman" w:cs="Times New Roman"/>
          <w:sz w:val="26"/>
          <w:szCs w:val="26"/>
        </w:rPr>
        <w:t xml:space="preserve">3.6. В процессе проведения квалификационных испытаний педагогический работник подтверждает знания: </w:t>
      </w:r>
    </w:p>
    <w:p w:rsidR="0057347F" w:rsidRPr="0057347F" w:rsidRDefault="0057347F" w:rsidP="0057347F">
      <w:pPr>
        <w:ind w:firstLine="993"/>
        <w:jc w:val="both"/>
        <w:rPr>
          <w:rFonts w:ascii="Times New Roman" w:hAnsi="Times New Roman" w:cs="Times New Roman"/>
          <w:sz w:val="26"/>
          <w:szCs w:val="26"/>
        </w:rPr>
      </w:pPr>
      <w:r w:rsidRPr="0057347F">
        <w:rPr>
          <w:rFonts w:ascii="Times New Roman" w:hAnsi="Times New Roman" w:cs="Times New Roman"/>
          <w:sz w:val="26"/>
          <w:szCs w:val="26"/>
        </w:rPr>
        <w:t xml:space="preserve">– приоритетных направлений развития образовательной системы Российской Федерации и Саратовской области; </w:t>
      </w:r>
    </w:p>
    <w:p w:rsidR="0057347F" w:rsidRPr="0057347F" w:rsidRDefault="0057347F" w:rsidP="0057347F">
      <w:pPr>
        <w:ind w:firstLine="993"/>
        <w:jc w:val="both"/>
        <w:rPr>
          <w:rFonts w:ascii="Times New Roman" w:hAnsi="Times New Roman" w:cs="Times New Roman"/>
          <w:sz w:val="26"/>
          <w:szCs w:val="26"/>
        </w:rPr>
      </w:pPr>
      <w:r w:rsidRPr="0057347F">
        <w:rPr>
          <w:rFonts w:ascii="Times New Roman" w:hAnsi="Times New Roman" w:cs="Times New Roman"/>
          <w:sz w:val="26"/>
          <w:szCs w:val="26"/>
        </w:rPr>
        <w:t xml:space="preserve">– законов и иных нормативных правовых актов, регламентирующих образовательную деятельность; </w:t>
      </w:r>
    </w:p>
    <w:p w:rsidR="0057347F" w:rsidRPr="0057347F" w:rsidRDefault="0057347F" w:rsidP="0057347F">
      <w:pPr>
        <w:ind w:firstLine="993"/>
        <w:jc w:val="both"/>
        <w:rPr>
          <w:rFonts w:ascii="Times New Roman" w:hAnsi="Times New Roman" w:cs="Times New Roman"/>
          <w:sz w:val="26"/>
          <w:szCs w:val="26"/>
        </w:rPr>
      </w:pPr>
      <w:r w:rsidRPr="0057347F">
        <w:rPr>
          <w:rFonts w:ascii="Times New Roman" w:hAnsi="Times New Roman" w:cs="Times New Roman"/>
          <w:sz w:val="26"/>
          <w:szCs w:val="26"/>
        </w:rPr>
        <w:t xml:space="preserve">– Конвенции о правах ребенка; </w:t>
      </w:r>
    </w:p>
    <w:p w:rsidR="0057347F" w:rsidRPr="0057347F" w:rsidRDefault="0057347F" w:rsidP="0057347F">
      <w:pPr>
        <w:ind w:firstLine="993"/>
        <w:jc w:val="both"/>
        <w:rPr>
          <w:rFonts w:ascii="Times New Roman" w:hAnsi="Times New Roman" w:cs="Times New Roman"/>
          <w:sz w:val="26"/>
          <w:szCs w:val="26"/>
        </w:rPr>
      </w:pPr>
      <w:r w:rsidRPr="0057347F">
        <w:rPr>
          <w:rFonts w:ascii="Times New Roman" w:hAnsi="Times New Roman" w:cs="Times New Roman"/>
          <w:sz w:val="26"/>
          <w:szCs w:val="26"/>
        </w:rPr>
        <w:t xml:space="preserve">– основ общетеоретических дисциплин в объеме, необходимом для решения педагогических задач; </w:t>
      </w:r>
    </w:p>
    <w:p w:rsidR="0057347F" w:rsidRPr="0057347F" w:rsidRDefault="0057347F" w:rsidP="0057347F">
      <w:pPr>
        <w:ind w:firstLine="993"/>
        <w:jc w:val="both"/>
        <w:rPr>
          <w:rFonts w:ascii="Times New Roman" w:hAnsi="Times New Roman" w:cs="Times New Roman"/>
          <w:sz w:val="26"/>
          <w:szCs w:val="26"/>
        </w:rPr>
      </w:pPr>
      <w:r w:rsidRPr="0057347F">
        <w:rPr>
          <w:rFonts w:ascii="Times New Roman" w:hAnsi="Times New Roman" w:cs="Times New Roman"/>
          <w:sz w:val="26"/>
          <w:szCs w:val="26"/>
        </w:rPr>
        <w:t xml:space="preserve">– технологий диагностики причин конфликтных ситуаций, их профилактики и разрешения; </w:t>
      </w:r>
    </w:p>
    <w:p w:rsidR="0057347F" w:rsidRPr="0057347F" w:rsidRDefault="0057347F" w:rsidP="0057347F">
      <w:pPr>
        <w:ind w:firstLine="993"/>
        <w:jc w:val="both"/>
        <w:rPr>
          <w:rFonts w:ascii="Times New Roman" w:hAnsi="Times New Roman" w:cs="Times New Roman"/>
          <w:sz w:val="26"/>
          <w:szCs w:val="26"/>
        </w:rPr>
      </w:pPr>
      <w:r w:rsidRPr="0057347F">
        <w:rPr>
          <w:rFonts w:ascii="Times New Roman" w:hAnsi="Times New Roman" w:cs="Times New Roman"/>
          <w:sz w:val="26"/>
          <w:szCs w:val="26"/>
        </w:rPr>
        <w:t xml:space="preserve">– основ работы с персональным компьютером, электронной почтой и браузерами, мультимедийным оборудованием; </w:t>
      </w:r>
    </w:p>
    <w:p w:rsidR="0057347F" w:rsidRPr="0057347F" w:rsidRDefault="0057347F" w:rsidP="0057347F">
      <w:pPr>
        <w:ind w:firstLine="993"/>
        <w:jc w:val="both"/>
        <w:rPr>
          <w:rFonts w:ascii="Times New Roman" w:hAnsi="Times New Roman" w:cs="Times New Roman"/>
          <w:sz w:val="26"/>
          <w:szCs w:val="26"/>
        </w:rPr>
      </w:pPr>
      <w:r w:rsidRPr="0057347F">
        <w:rPr>
          <w:rFonts w:ascii="Times New Roman" w:hAnsi="Times New Roman" w:cs="Times New Roman"/>
          <w:sz w:val="26"/>
          <w:szCs w:val="26"/>
        </w:rPr>
        <w:t xml:space="preserve">– правил внутреннего трудового распорядка образовательной организации; </w:t>
      </w:r>
    </w:p>
    <w:p w:rsidR="0057347F" w:rsidRPr="0057347F" w:rsidRDefault="0057347F" w:rsidP="0057347F">
      <w:pPr>
        <w:ind w:firstLine="993"/>
        <w:jc w:val="both"/>
        <w:rPr>
          <w:rFonts w:ascii="Times New Roman" w:hAnsi="Times New Roman" w:cs="Times New Roman"/>
          <w:sz w:val="26"/>
          <w:szCs w:val="26"/>
        </w:rPr>
      </w:pPr>
      <w:r w:rsidRPr="0057347F">
        <w:rPr>
          <w:rFonts w:ascii="Times New Roman" w:hAnsi="Times New Roman" w:cs="Times New Roman"/>
          <w:sz w:val="26"/>
          <w:szCs w:val="26"/>
        </w:rPr>
        <w:t xml:space="preserve">– правил по охране труда и пожарной безопасности; </w:t>
      </w:r>
    </w:p>
    <w:p w:rsidR="0057347F" w:rsidRPr="0057347F" w:rsidRDefault="0057347F" w:rsidP="0057347F">
      <w:pPr>
        <w:ind w:firstLine="993"/>
        <w:jc w:val="both"/>
        <w:rPr>
          <w:rFonts w:ascii="Times New Roman" w:hAnsi="Times New Roman" w:cs="Times New Roman"/>
          <w:sz w:val="26"/>
          <w:szCs w:val="26"/>
        </w:rPr>
      </w:pPr>
      <w:r w:rsidRPr="0057347F">
        <w:rPr>
          <w:rFonts w:ascii="Times New Roman" w:hAnsi="Times New Roman" w:cs="Times New Roman"/>
          <w:sz w:val="26"/>
          <w:szCs w:val="26"/>
        </w:rPr>
        <w:t xml:space="preserve">– методов убеждения, аргументации своей позиции, установления контактов с </w:t>
      </w:r>
      <w:r w:rsidR="0064574B">
        <w:rPr>
          <w:rFonts w:ascii="Times New Roman" w:hAnsi="Times New Roman" w:cs="Times New Roman"/>
          <w:sz w:val="26"/>
          <w:szCs w:val="26"/>
        </w:rPr>
        <w:t>учащимися</w:t>
      </w:r>
      <w:r w:rsidRPr="0057347F">
        <w:rPr>
          <w:rFonts w:ascii="Times New Roman" w:hAnsi="Times New Roman" w:cs="Times New Roman"/>
          <w:sz w:val="26"/>
          <w:szCs w:val="26"/>
        </w:rPr>
        <w:t xml:space="preserve">, их родителями (лицами, их заменяющими), коллегами по работе и т. д. </w:t>
      </w:r>
    </w:p>
    <w:p w:rsidR="0057347F" w:rsidRPr="0057347F" w:rsidRDefault="0057347F" w:rsidP="0057347F">
      <w:pPr>
        <w:ind w:firstLine="993"/>
        <w:jc w:val="both"/>
        <w:rPr>
          <w:rFonts w:ascii="Times New Roman" w:hAnsi="Times New Roman" w:cs="Times New Roman"/>
          <w:sz w:val="26"/>
          <w:szCs w:val="26"/>
        </w:rPr>
      </w:pPr>
      <w:r w:rsidRPr="0057347F">
        <w:rPr>
          <w:rFonts w:ascii="Times New Roman" w:hAnsi="Times New Roman" w:cs="Times New Roman"/>
          <w:sz w:val="26"/>
          <w:szCs w:val="26"/>
        </w:rPr>
        <w:t xml:space="preserve">3.7. По результатам аттестации педагогического работника аттестационная комиссия принимает одно из следующих решений: </w:t>
      </w:r>
    </w:p>
    <w:p w:rsidR="0057347F" w:rsidRPr="0057347F" w:rsidRDefault="0057347F" w:rsidP="0057347F">
      <w:pPr>
        <w:ind w:firstLine="993"/>
        <w:jc w:val="both"/>
        <w:rPr>
          <w:rFonts w:ascii="Times New Roman" w:hAnsi="Times New Roman" w:cs="Times New Roman"/>
          <w:sz w:val="26"/>
          <w:szCs w:val="26"/>
        </w:rPr>
      </w:pPr>
      <w:r w:rsidRPr="0057347F">
        <w:rPr>
          <w:rFonts w:ascii="Times New Roman" w:hAnsi="Times New Roman" w:cs="Times New Roman"/>
          <w:sz w:val="26"/>
          <w:szCs w:val="26"/>
        </w:rPr>
        <w:t>- соответствует занимаемой должности (указывается должность работника);</w:t>
      </w:r>
    </w:p>
    <w:p w:rsidR="0057347F" w:rsidRPr="0057347F" w:rsidRDefault="0057347F" w:rsidP="0057347F">
      <w:pPr>
        <w:ind w:firstLine="993"/>
        <w:jc w:val="both"/>
        <w:rPr>
          <w:rFonts w:ascii="Times New Roman" w:hAnsi="Times New Roman" w:cs="Times New Roman"/>
          <w:sz w:val="26"/>
          <w:szCs w:val="26"/>
        </w:rPr>
      </w:pPr>
      <w:r w:rsidRPr="0057347F">
        <w:rPr>
          <w:rFonts w:ascii="Times New Roman" w:hAnsi="Times New Roman" w:cs="Times New Roman"/>
          <w:sz w:val="26"/>
          <w:szCs w:val="26"/>
        </w:rPr>
        <w:t xml:space="preserve">- соответствует занимаемой должности (указывается должность работника) при условии прохождения профессиональной переподготовки или повышения квалификации; </w:t>
      </w:r>
    </w:p>
    <w:p w:rsidR="0057347F" w:rsidRPr="0057347F" w:rsidRDefault="0057347F" w:rsidP="0057347F">
      <w:pPr>
        <w:ind w:firstLine="993"/>
        <w:jc w:val="both"/>
        <w:rPr>
          <w:rFonts w:ascii="Times New Roman" w:hAnsi="Times New Roman" w:cs="Times New Roman"/>
          <w:sz w:val="26"/>
          <w:szCs w:val="26"/>
        </w:rPr>
      </w:pPr>
      <w:r w:rsidRPr="0057347F">
        <w:rPr>
          <w:rFonts w:ascii="Times New Roman" w:hAnsi="Times New Roman" w:cs="Times New Roman"/>
          <w:sz w:val="26"/>
          <w:szCs w:val="26"/>
        </w:rPr>
        <w:t xml:space="preserve">- не соответствует занимаемой должности (указывается должность работника). </w:t>
      </w:r>
    </w:p>
    <w:p w:rsidR="0057347F" w:rsidRPr="0057347F" w:rsidRDefault="0057347F" w:rsidP="0057347F">
      <w:pPr>
        <w:ind w:firstLine="993"/>
        <w:jc w:val="both"/>
        <w:rPr>
          <w:rFonts w:ascii="Times New Roman" w:hAnsi="Times New Roman" w:cs="Times New Roman"/>
          <w:sz w:val="26"/>
          <w:szCs w:val="26"/>
        </w:rPr>
      </w:pPr>
      <w:r w:rsidRPr="0057347F">
        <w:rPr>
          <w:rFonts w:ascii="Times New Roman" w:hAnsi="Times New Roman" w:cs="Times New Roman"/>
          <w:sz w:val="26"/>
          <w:szCs w:val="26"/>
        </w:rPr>
        <w:lastRenderedPageBreak/>
        <w:t xml:space="preserve">3.8. Решение о соответствии/несоответствии педагогического работника занимаемой должности принимается комиссией на основании результатов квалификационных испытаний, представления руководителя (заместителя руководителя по учебно-воспитательной работе) и других документов, имеющих значение для обеспечения объективной оценки профессиональной деятельности педагогического работника. </w:t>
      </w:r>
    </w:p>
    <w:p w:rsidR="0057347F" w:rsidRPr="0057347F" w:rsidRDefault="0057347F" w:rsidP="0057347F">
      <w:pPr>
        <w:ind w:firstLine="993"/>
        <w:jc w:val="both"/>
        <w:rPr>
          <w:rFonts w:ascii="Times New Roman" w:hAnsi="Times New Roman" w:cs="Times New Roman"/>
          <w:sz w:val="26"/>
          <w:szCs w:val="26"/>
        </w:rPr>
      </w:pPr>
      <w:r w:rsidRPr="0057347F">
        <w:rPr>
          <w:rFonts w:ascii="Times New Roman" w:hAnsi="Times New Roman" w:cs="Times New Roman"/>
          <w:sz w:val="26"/>
          <w:szCs w:val="26"/>
        </w:rPr>
        <w:t xml:space="preserve">3.9. Положительное заключение о сдаче квалификационных испытаний дается при условии успешного выполнения не менее 75% от общего числа предложенных заданий. </w:t>
      </w:r>
    </w:p>
    <w:p w:rsidR="0057347F" w:rsidRPr="0057347F" w:rsidRDefault="0057347F" w:rsidP="0057347F">
      <w:pPr>
        <w:ind w:firstLine="993"/>
        <w:jc w:val="both"/>
        <w:rPr>
          <w:rFonts w:ascii="Times New Roman" w:hAnsi="Times New Roman" w:cs="Times New Roman"/>
          <w:sz w:val="26"/>
          <w:szCs w:val="26"/>
        </w:rPr>
      </w:pPr>
      <w:r w:rsidRPr="0057347F">
        <w:rPr>
          <w:rFonts w:ascii="Times New Roman" w:hAnsi="Times New Roman" w:cs="Times New Roman"/>
          <w:sz w:val="26"/>
          <w:szCs w:val="26"/>
        </w:rPr>
        <w:t xml:space="preserve">3.10. 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 3 ч. 1 ст. 81 ТК РФ (несоответствие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p>
    <w:p w:rsidR="0057347F" w:rsidRPr="0057347F" w:rsidRDefault="0057347F" w:rsidP="0057347F">
      <w:pPr>
        <w:ind w:firstLine="993"/>
        <w:jc w:val="both"/>
        <w:rPr>
          <w:rFonts w:ascii="Times New Roman" w:hAnsi="Times New Roman" w:cs="Times New Roman"/>
          <w:sz w:val="26"/>
          <w:szCs w:val="26"/>
        </w:rPr>
      </w:pPr>
      <w:r w:rsidRPr="0057347F">
        <w:rPr>
          <w:rFonts w:ascii="Times New Roman" w:hAnsi="Times New Roman" w:cs="Times New Roman"/>
          <w:sz w:val="26"/>
          <w:szCs w:val="26"/>
        </w:rPr>
        <w:t xml:space="preserve">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w:t>
      </w:r>
    </w:p>
    <w:p w:rsidR="0057347F" w:rsidRPr="0057347F" w:rsidRDefault="0057347F" w:rsidP="0057347F">
      <w:pPr>
        <w:ind w:firstLine="993"/>
        <w:jc w:val="both"/>
        <w:rPr>
          <w:rFonts w:ascii="Times New Roman" w:hAnsi="Times New Roman" w:cs="Times New Roman"/>
          <w:sz w:val="26"/>
          <w:szCs w:val="26"/>
        </w:rPr>
      </w:pPr>
      <w:r w:rsidRPr="0057347F">
        <w:rPr>
          <w:rFonts w:ascii="Times New Roman" w:hAnsi="Times New Roman" w:cs="Times New Roman"/>
          <w:sz w:val="26"/>
          <w:szCs w:val="26"/>
        </w:rPr>
        <w:t xml:space="preserve">3.11. Решение комиссии оформляется протоколом, который подписывается председателем, заместителем председателя, секретарем и членами комиссии, принимавшими участие в голосовании. </w:t>
      </w:r>
    </w:p>
    <w:p w:rsidR="0057347F" w:rsidRDefault="0057347F" w:rsidP="0057347F">
      <w:pPr>
        <w:ind w:firstLine="993"/>
        <w:jc w:val="both"/>
        <w:rPr>
          <w:rFonts w:ascii="Times New Roman" w:hAnsi="Times New Roman" w:cs="Times New Roman"/>
          <w:sz w:val="26"/>
          <w:szCs w:val="26"/>
        </w:rPr>
      </w:pPr>
      <w:r w:rsidRPr="0057347F">
        <w:rPr>
          <w:rFonts w:ascii="Times New Roman" w:hAnsi="Times New Roman" w:cs="Times New Roman"/>
          <w:sz w:val="26"/>
          <w:szCs w:val="26"/>
        </w:rPr>
        <w:t xml:space="preserve">3.12. В случаях, когда у работодателя имеются основания для осуществления оценки профессиональной деятельности педагогического работника в </w:t>
      </w:r>
      <w:proofErr w:type="spellStart"/>
      <w:r w:rsidRPr="0057347F">
        <w:rPr>
          <w:rFonts w:ascii="Times New Roman" w:hAnsi="Times New Roman" w:cs="Times New Roman"/>
          <w:sz w:val="26"/>
          <w:szCs w:val="26"/>
        </w:rPr>
        <w:t>межаттестационный</w:t>
      </w:r>
      <w:proofErr w:type="spellEnd"/>
      <w:r w:rsidRPr="0057347F">
        <w:rPr>
          <w:rFonts w:ascii="Times New Roman" w:hAnsi="Times New Roman" w:cs="Times New Roman"/>
          <w:sz w:val="26"/>
          <w:szCs w:val="26"/>
        </w:rPr>
        <w:t xml:space="preserve"> период (жалобы </w:t>
      </w:r>
      <w:r w:rsidR="0064574B">
        <w:rPr>
          <w:rFonts w:ascii="Times New Roman" w:hAnsi="Times New Roman" w:cs="Times New Roman"/>
          <w:sz w:val="26"/>
          <w:szCs w:val="26"/>
        </w:rPr>
        <w:t>учащихся</w:t>
      </w:r>
      <w:r w:rsidRPr="0057347F">
        <w:rPr>
          <w:rFonts w:ascii="Times New Roman" w:hAnsi="Times New Roman" w:cs="Times New Roman"/>
          <w:sz w:val="26"/>
          <w:szCs w:val="26"/>
        </w:rPr>
        <w:t xml:space="preserve">, родителей на низкие показатели результатов работы, качества образования, воспитания и др.), работодатель вправе принять решение о проведении внеочередной аттестации педагогического работника по правилам, предусмотренным настоящим Положением. </w:t>
      </w:r>
    </w:p>
    <w:p w:rsidR="00BA0711" w:rsidRPr="00BA0711" w:rsidRDefault="00BA0711" w:rsidP="00BA0711">
      <w:pPr>
        <w:ind w:firstLine="993"/>
        <w:jc w:val="both"/>
        <w:rPr>
          <w:rFonts w:ascii="Times New Roman" w:hAnsi="Times New Roman" w:cs="Times New Roman"/>
          <w:sz w:val="26"/>
          <w:szCs w:val="26"/>
        </w:rPr>
      </w:pPr>
      <w:r w:rsidRPr="00BA0711">
        <w:rPr>
          <w:rFonts w:ascii="Times New Roman" w:hAnsi="Times New Roman" w:cs="Times New Roman"/>
          <w:sz w:val="26"/>
          <w:szCs w:val="26"/>
        </w:rPr>
        <w:t>Внеочередные (внеплановые) аттестации</w:t>
      </w:r>
      <w:r>
        <w:rPr>
          <w:rFonts w:ascii="Times New Roman" w:hAnsi="Times New Roman" w:cs="Times New Roman"/>
          <w:sz w:val="26"/>
          <w:szCs w:val="26"/>
        </w:rPr>
        <w:t xml:space="preserve"> также </w:t>
      </w:r>
      <w:r w:rsidRPr="00BA0711">
        <w:rPr>
          <w:rFonts w:ascii="Times New Roman" w:hAnsi="Times New Roman" w:cs="Times New Roman"/>
          <w:sz w:val="26"/>
          <w:szCs w:val="26"/>
        </w:rPr>
        <w:t>могут проводиться:</w:t>
      </w:r>
    </w:p>
    <w:p w:rsidR="00BA0711" w:rsidRPr="00BA0711" w:rsidRDefault="00BA0711" w:rsidP="00BA0711">
      <w:pPr>
        <w:ind w:firstLine="993"/>
        <w:jc w:val="both"/>
        <w:rPr>
          <w:rFonts w:ascii="Times New Roman" w:hAnsi="Times New Roman" w:cs="Times New Roman"/>
          <w:sz w:val="26"/>
          <w:szCs w:val="26"/>
        </w:rPr>
      </w:pPr>
      <w:r w:rsidRPr="00BA0711">
        <w:rPr>
          <w:rFonts w:ascii="Times New Roman" w:hAnsi="Times New Roman" w:cs="Times New Roman"/>
          <w:sz w:val="26"/>
          <w:szCs w:val="26"/>
        </w:rPr>
        <w:t>- по инициативе руководителя учреждения после принятия в установленном порядке решения о сокращении численности работников учреждения в целях определения преимущественного права оставления работника на работе;</w:t>
      </w:r>
    </w:p>
    <w:p w:rsidR="00BA0711" w:rsidRPr="00BA0711" w:rsidRDefault="00BA0711" w:rsidP="00BA0711">
      <w:pPr>
        <w:ind w:firstLine="993"/>
        <w:jc w:val="both"/>
        <w:rPr>
          <w:rFonts w:ascii="Times New Roman" w:hAnsi="Times New Roman" w:cs="Times New Roman"/>
          <w:sz w:val="26"/>
          <w:szCs w:val="26"/>
        </w:rPr>
      </w:pPr>
      <w:r w:rsidRPr="00BA0711">
        <w:rPr>
          <w:rFonts w:ascii="Times New Roman" w:hAnsi="Times New Roman" w:cs="Times New Roman"/>
          <w:sz w:val="26"/>
          <w:szCs w:val="26"/>
        </w:rPr>
        <w:t>- по инициативе руководителя в случае, когда в отношении одного или нескольких работников учреждения выявлены документально подтвержденные факты, свидетельствующие о недостаточной квалификации или неудовлетворительной работе;</w:t>
      </w:r>
    </w:p>
    <w:p w:rsidR="00BA0711" w:rsidRPr="00BA0711" w:rsidRDefault="00BA0711" w:rsidP="00BA0711">
      <w:pPr>
        <w:ind w:firstLine="993"/>
        <w:jc w:val="both"/>
        <w:rPr>
          <w:rFonts w:ascii="Times New Roman" w:hAnsi="Times New Roman" w:cs="Times New Roman"/>
          <w:sz w:val="26"/>
          <w:szCs w:val="26"/>
        </w:rPr>
      </w:pPr>
      <w:r w:rsidRPr="00BA0711">
        <w:rPr>
          <w:rFonts w:ascii="Times New Roman" w:hAnsi="Times New Roman" w:cs="Times New Roman"/>
          <w:sz w:val="26"/>
          <w:szCs w:val="26"/>
        </w:rPr>
        <w:lastRenderedPageBreak/>
        <w:t>- с целью выбора на объективной основе работника, квалификация и профессиональные качества которого позволяют занять более высокую должность;</w:t>
      </w:r>
    </w:p>
    <w:p w:rsidR="00BA0711" w:rsidRPr="00BA0711" w:rsidRDefault="00BA0711" w:rsidP="00BA0711">
      <w:pPr>
        <w:ind w:firstLine="993"/>
        <w:jc w:val="both"/>
        <w:rPr>
          <w:rFonts w:ascii="Times New Roman" w:hAnsi="Times New Roman" w:cs="Times New Roman"/>
          <w:sz w:val="26"/>
          <w:szCs w:val="26"/>
        </w:rPr>
      </w:pPr>
      <w:r w:rsidRPr="00BA0711">
        <w:rPr>
          <w:rFonts w:ascii="Times New Roman" w:hAnsi="Times New Roman" w:cs="Times New Roman"/>
          <w:sz w:val="26"/>
          <w:szCs w:val="26"/>
        </w:rPr>
        <w:t>- в связи с неисполнением работником, прошедшим аттестацию и признанным соответствующим замещаемой должности при условии выполнения рекомендаций аттестационной комиссии, в течение 1 года со дня утверждения результатов аттестации;</w:t>
      </w:r>
    </w:p>
    <w:p w:rsidR="00BA0711" w:rsidRPr="00BA0711" w:rsidRDefault="00BA0711" w:rsidP="00BA0711">
      <w:pPr>
        <w:ind w:firstLine="993"/>
        <w:jc w:val="both"/>
        <w:rPr>
          <w:rFonts w:ascii="Times New Roman" w:hAnsi="Times New Roman" w:cs="Times New Roman"/>
          <w:sz w:val="26"/>
          <w:szCs w:val="26"/>
        </w:rPr>
      </w:pPr>
      <w:r w:rsidRPr="00BA0711">
        <w:rPr>
          <w:rFonts w:ascii="Times New Roman" w:hAnsi="Times New Roman" w:cs="Times New Roman"/>
          <w:sz w:val="26"/>
          <w:szCs w:val="26"/>
        </w:rPr>
        <w:t xml:space="preserve">- для работников, указанных в пункте </w:t>
      </w:r>
      <w:r w:rsidR="00F244BD">
        <w:rPr>
          <w:rFonts w:ascii="Times New Roman" w:hAnsi="Times New Roman" w:cs="Times New Roman"/>
          <w:sz w:val="26"/>
          <w:szCs w:val="26"/>
        </w:rPr>
        <w:t>1.8</w:t>
      </w:r>
      <w:r w:rsidRPr="00BA0711">
        <w:rPr>
          <w:rFonts w:ascii="Times New Roman" w:hAnsi="Times New Roman" w:cs="Times New Roman"/>
          <w:sz w:val="26"/>
          <w:szCs w:val="26"/>
        </w:rPr>
        <w:t>, по истечении срока ограничений.</w:t>
      </w:r>
    </w:p>
    <w:p w:rsidR="00BA0711" w:rsidRPr="00BA0711" w:rsidRDefault="00BA0711" w:rsidP="00BA0711">
      <w:pPr>
        <w:ind w:firstLine="993"/>
        <w:jc w:val="both"/>
        <w:rPr>
          <w:rFonts w:ascii="Times New Roman" w:hAnsi="Times New Roman" w:cs="Times New Roman"/>
          <w:sz w:val="26"/>
          <w:szCs w:val="26"/>
        </w:rPr>
      </w:pPr>
      <w:r w:rsidRPr="00BA0711">
        <w:rPr>
          <w:rFonts w:ascii="Times New Roman" w:hAnsi="Times New Roman" w:cs="Times New Roman"/>
          <w:sz w:val="26"/>
          <w:szCs w:val="26"/>
        </w:rPr>
        <w:t>К проведению внеочередной (внеплановой) аттестации допускаются работники, независимо от стажа работы на занимаемой должности.</w:t>
      </w:r>
    </w:p>
    <w:p w:rsidR="002D2C25" w:rsidRPr="002D2C25" w:rsidRDefault="0057347F" w:rsidP="002D2C25">
      <w:pPr>
        <w:ind w:firstLine="993"/>
        <w:jc w:val="both"/>
        <w:rPr>
          <w:rFonts w:ascii="Times New Roman" w:hAnsi="Times New Roman" w:cs="Times New Roman"/>
          <w:sz w:val="26"/>
          <w:szCs w:val="26"/>
        </w:rPr>
      </w:pPr>
      <w:r w:rsidRPr="0057347F">
        <w:rPr>
          <w:rFonts w:ascii="Times New Roman" w:hAnsi="Times New Roman" w:cs="Times New Roman"/>
          <w:sz w:val="26"/>
          <w:szCs w:val="26"/>
        </w:rPr>
        <w:t xml:space="preserve">3.13. </w:t>
      </w:r>
      <w:r w:rsidR="002D2C25" w:rsidRPr="002D2C25">
        <w:rPr>
          <w:rFonts w:ascii="Times New Roman" w:hAnsi="Times New Roman" w:cs="Times New Roman"/>
          <w:sz w:val="26"/>
          <w:szCs w:val="26"/>
        </w:rPr>
        <w:t>Решение аттестационной комиссии оформляется протоколом и заносится в аттестационный лист.</w:t>
      </w:r>
    </w:p>
    <w:p w:rsidR="002D2C25" w:rsidRPr="002D2C25" w:rsidRDefault="002D2C25" w:rsidP="002D2C25">
      <w:pPr>
        <w:ind w:firstLine="993"/>
        <w:jc w:val="both"/>
        <w:rPr>
          <w:rFonts w:ascii="Times New Roman" w:hAnsi="Times New Roman" w:cs="Times New Roman"/>
          <w:sz w:val="26"/>
          <w:szCs w:val="26"/>
        </w:rPr>
      </w:pPr>
      <w:r w:rsidRPr="002D2C25">
        <w:rPr>
          <w:rFonts w:ascii="Times New Roman" w:hAnsi="Times New Roman" w:cs="Times New Roman"/>
          <w:sz w:val="26"/>
          <w:szCs w:val="26"/>
        </w:rPr>
        <w:t>Аттестационный лист подписывается председателем и членами комиссии, принявшими участие в голосовании. Результаты аттестации сообщаются работникам учреждения, проходившим аттестацию, непосредственно после принятия решения аттестационной комиссией. Работник учреждения знакомится с аттестационным листом под роспись.</w:t>
      </w:r>
    </w:p>
    <w:p w:rsidR="002D2C25" w:rsidRPr="002D2C25" w:rsidRDefault="002D2C25" w:rsidP="002D2C25">
      <w:pPr>
        <w:ind w:firstLine="993"/>
        <w:jc w:val="both"/>
        <w:rPr>
          <w:rFonts w:ascii="Times New Roman" w:hAnsi="Times New Roman" w:cs="Times New Roman"/>
          <w:sz w:val="26"/>
          <w:szCs w:val="26"/>
        </w:rPr>
      </w:pPr>
      <w:r w:rsidRPr="002D2C25">
        <w:rPr>
          <w:rFonts w:ascii="Times New Roman" w:hAnsi="Times New Roman" w:cs="Times New Roman"/>
          <w:sz w:val="26"/>
          <w:szCs w:val="26"/>
        </w:rPr>
        <w:t>Аттестационный лист оформляется в трех экземплярах. Один экземпляр аттестационного листа выдается работнику учреждения под роспись, другой хранится в личном деле работника учреждения, третий экземпляр аттестационного листа находится в делах аттестационной комиссии.</w:t>
      </w:r>
    </w:p>
    <w:p w:rsidR="0057347F" w:rsidRPr="0057347F" w:rsidRDefault="0057347F" w:rsidP="0057347F">
      <w:pPr>
        <w:ind w:firstLine="993"/>
        <w:jc w:val="both"/>
        <w:rPr>
          <w:rFonts w:ascii="Times New Roman" w:hAnsi="Times New Roman" w:cs="Times New Roman"/>
          <w:sz w:val="26"/>
          <w:szCs w:val="26"/>
        </w:rPr>
      </w:pPr>
      <w:r w:rsidRPr="0057347F">
        <w:rPr>
          <w:rFonts w:ascii="Times New Roman" w:hAnsi="Times New Roman" w:cs="Times New Roman"/>
          <w:sz w:val="26"/>
          <w:szCs w:val="26"/>
        </w:rPr>
        <w:t xml:space="preserve">В аттестационный лист педагогического работника в случае необходимости комиссия заносит рекомендации по совершенствованию профессиональной деятельности педагогического работника, о необходимости повышения его квалификации с указанием специализации и другие рекомендации. Данные рекомендации используются в дальнейшей работе с педагогом. </w:t>
      </w:r>
    </w:p>
    <w:p w:rsidR="0057347F" w:rsidRPr="0057347F" w:rsidRDefault="0057347F" w:rsidP="0057347F">
      <w:pPr>
        <w:ind w:firstLine="993"/>
        <w:jc w:val="both"/>
        <w:rPr>
          <w:rFonts w:ascii="Times New Roman" w:hAnsi="Times New Roman" w:cs="Times New Roman"/>
          <w:sz w:val="26"/>
          <w:szCs w:val="26"/>
        </w:rPr>
      </w:pPr>
      <w:r w:rsidRPr="0057347F">
        <w:rPr>
          <w:rFonts w:ascii="Times New Roman" w:hAnsi="Times New Roman" w:cs="Times New Roman"/>
          <w:sz w:val="26"/>
          <w:szCs w:val="26"/>
        </w:rPr>
        <w:t xml:space="preserve">3.14. Руководитель учреждения (заместитель руководителя по учебно-воспитательной работе) обязан ознакомить под роспись работника с аттестационным листом и приказом о результатах аттестации. </w:t>
      </w:r>
    </w:p>
    <w:p w:rsidR="0057347F" w:rsidRPr="0057347F" w:rsidRDefault="0057347F" w:rsidP="0057347F">
      <w:pPr>
        <w:ind w:firstLine="993"/>
        <w:jc w:val="both"/>
        <w:rPr>
          <w:rFonts w:ascii="Times New Roman" w:hAnsi="Times New Roman" w:cs="Times New Roman"/>
          <w:sz w:val="26"/>
          <w:szCs w:val="26"/>
        </w:rPr>
      </w:pPr>
      <w:r w:rsidRPr="0057347F">
        <w:rPr>
          <w:rFonts w:ascii="Times New Roman" w:hAnsi="Times New Roman" w:cs="Times New Roman"/>
          <w:sz w:val="26"/>
          <w:szCs w:val="26"/>
        </w:rPr>
        <w:t xml:space="preserve">3.15. Аттестационный лист и выписка из приказа о результатах аттестации хранятся в личном деле педагогического работника. </w:t>
      </w:r>
    </w:p>
    <w:p w:rsidR="0057347F" w:rsidRPr="0057347F" w:rsidRDefault="0057347F" w:rsidP="0057347F">
      <w:pPr>
        <w:ind w:firstLine="993"/>
        <w:jc w:val="both"/>
        <w:rPr>
          <w:rFonts w:ascii="Times New Roman" w:hAnsi="Times New Roman" w:cs="Times New Roman"/>
          <w:sz w:val="26"/>
          <w:szCs w:val="26"/>
        </w:rPr>
      </w:pPr>
      <w:r w:rsidRPr="0057347F">
        <w:rPr>
          <w:rFonts w:ascii="Times New Roman" w:hAnsi="Times New Roman" w:cs="Times New Roman"/>
          <w:sz w:val="26"/>
          <w:szCs w:val="26"/>
        </w:rPr>
        <w:t xml:space="preserve">3.16. Результат аттестации педагогический работник вправе обжаловать в порядке, предусмотренном законодательством РФ. </w:t>
      </w:r>
    </w:p>
    <w:p w:rsidR="0057347F" w:rsidRPr="0057347F" w:rsidRDefault="0057347F" w:rsidP="0057347F">
      <w:pPr>
        <w:ind w:firstLine="993"/>
        <w:jc w:val="both"/>
        <w:rPr>
          <w:rFonts w:ascii="Times New Roman" w:hAnsi="Times New Roman" w:cs="Times New Roman"/>
          <w:sz w:val="26"/>
          <w:szCs w:val="26"/>
        </w:rPr>
      </w:pPr>
      <w:r w:rsidRPr="0057347F">
        <w:rPr>
          <w:rFonts w:ascii="Times New Roman" w:hAnsi="Times New Roman" w:cs="Times New Roman"/>
          <w:sz w:val="26"/>
          <w:szCs w:val="26"/>
        </w:rPr>
        <w:t xml:space="preserve">3.17. Аттестационная комиссия учреждения по представлению работодателя вправе выносить рекомендации о возможности приема на работу на должности педагогических работников лиц, не имеющих специальной подготовки или стажа работы, установленных в разделе «Требования к квалификации» квалификационных характеристик, но обладающих достаточным практическим опытом и компетентностью, как это установлено пунктом 9 «Общих положений» </w:t>
      </w:r>
      <w:r w:rsidRPr="0057347F">
        <w:rPr>
          <w:rFonts w:ascii="Times New Roman" w:hAnsi="Times New Roman" w:cs="Times New Roman"/>
          <w:sz w:val="26"/>
          <w:szCs w:val="26"/>
        </w:rPr>
        <w:lastRenderedPageBreak/>
        <w:t xml:space="preserve">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утвержденного приказом </w:t>
      </w:r>
      <w:proofErr w:type="spellStart"/>
      <w:r w:rsidRPr="0057347F">
        <w:rPr>
          <w:rFonts w:ascii="Times New Roman" w:hAnsi="Times New Roman" w:cs="Times New Roman"/>
          <w:sz w:val="26"/>
          <w:szCs w:val="26"/>
        </w:rPr>
        <w:t>Минздравсоцразвития</w:t>
      </w:r>
      <w:proofErr w:type="spellEnd"/>
      <w:r w:rsidRPr="0057347F">
        <w:rPr>
          <w:rFonts w:ascii="Times New Roman" w:hAnsi="Times New Roman" w:cs="Times New Roman"/>
          <w:sz w:val="26"/>
          <w:szCs w:val="26"/>
        </w:rPr>
        <w:t xml:space="preserve"> РФ от 26.08.2010 № 761н, зарегистрированного в Минюсте РФ 06.10.2010, регистрационный № 18638. </w:t>
      </w:r>
    </w:p>
    <w:p w:rsidR="0057347F" w:rsidRPr="00CE7B1C" w:rsidRDefault="0057347F" w:rsidP="0057347F">
      <w:pPr>
        <w:pStyle w:val="Default"/>
        <w:jc w:val="both"/>
        <w:rPr>
          <w:color w:val="auto"/>
          <w:sz w:val="26"/>
          <w:szCs w:val="26"/>
        </w:rPr>
      </w:pPr>
    </w:p>
    <w:p w:rsidR="002D2C25" w:rsidRPr="002D2C25" w:rsidRDefault="002D2C25" w:rsidP="002D2C25">
      <w:pPr>
        <w:pStyle w:val="Default"/>
        <w:jc w:val="both"/>
        <w:rPr>
          <w:b/>
          <w:sz w:val="26"/>
          <w:szCs w:val="26"/>
        </w:rPr>
      </w:pPr>
      <w:r w:rsidRPr="002D2C25">
        <w:rPr>
          <w:b/>
          <w:sz w:val="26"/>
          <w:szCs w:val="26"/>
        </w:rPr>
        <w:t>4. Реализация решений аттестационных комиссий</w:t>
      </w:r>
    </w:p>
    <w:p w:rsidR="002D2C25" w:rsidRPr="002D2C25" w:rsidRDefault="002D2C25" w:rsidP="002D2C25">
      <w:pPr>
        <w:pStyle w:val="Default"/>
        <w:jc w:val="both"/>
        <w:rPr>
          <w:sz w:val="26"/>
          <w:szCs w:val="26"/>
        </w:rPr>
      </w:pPr>
    </w:p>
    <w:p w:rsidR="002D2C25" w:rsidRPr="002D2C25" w:rsidRDefault="002D2C25" w:rsidP="002D2C25">
      <w:pPr>
        <w:ind w:firstLine="993"/>
        <w:jc w:val="both"/>
        <w:rPr>
          <w:rFonts w:ascii="Times New Roman" w:hAnsi="Times New Roman" w:cs="Times New Roman"/>
          <w:sz w:val="26"/>
          <w:szCs w:val="26"/>
        </w:rPr>
      </w:pPr>
      <w:r>
        <w:rPr>
          <w:rFonts w:ascii="Times New Roman" w:hAnsi="Times New Roman" w:cs="Times New Roman"/>
          <w:sz w:val="26"/>
          <w:szCs w:val="26"/>
        </w:rPr>
        <w:t>4.1.</w:t>
      </w:r>
      <w:r w:rsidRPr="002D2C25">
        <w:rPr>
          <w:rFonts w:ascii="Times New Roman" w:hAnsi="Times New Roman" w:cs="Times New Roman"/>
          <w:sz w:val="26"/>
          <w:szCs w:val="26"/>
        </w:rPr>
        <w:t xml:space="preserve"> Материалы аттестации в течение шести рабочих дней после проведения аттестации представляются руководителю учреждения для принятия решения (об увольнении работника в связи с несоответствием работника занимаемой должности или выполняемой работе вследствие недостаточной квалификации, подтвержденной результатами аттестации; направлении на профессиональную переподготовку; зачислении в кадровый резерв (при его наличии); переводе на другую работу; присвоении или изменении </w:t>
      </w:r>
      <w:proofErr w:type="spellStart"/>
      <w:r w:rsidRPr="002D2C25">
        <w:rPr>
          <w:rFonts w:ascii="Times New Roman" w:hAnsi="Times New Roman" w:cs="Times New Roman"/>
          <w:sz w:val="26"/>
          <w:szCs w:val="26"/>
        </w:rPr>
        <w:t>внутридолжностной</w:t>
      </w:r>
      <w:proofErr w:type="spellEnd"/>
      <w:r w:rsidRPr="002D2C25">
        <w:rPr>
          <w:rFonts w:ascii="Times New Roman" w:hAnsi="Times New Roman" w:cs="Times New Roman"/>
          <w:sz w:val="26"/>
          <w:szCs w:val="26"/>
        </w:rPr>
        <w:t xml:space="preserve"> категории (при её наличии); повышении или понижении должностного оклада работникам в пределах максимальных и минимальных размеров базовых окладов по соответствующей должности и др.).</w:t>
      </w:r>
    </w:p>
    <w:p w:rsidR="002D2C25" w:rsidRPr="002D2C25" w:rsidRDefault="002D2C25" w:rsidP="002D2C25">
      <w:pPr>
        <w:ind w:firstLine="993"/>
        <w:jc w:val="both"/>
        <w:rPr>
          <w:rFonts w:ascii="Times New Roman" w:hAnsi="Times New Roman" w:cs="Times New Roman"/>
          <w:sz w:val="26"/>
          <w:szCs w:val="26"/>
        </w:rPr>
      </w:pPr>
      <w:r>
        <w:rPr>
          <w:rFonts w:ascii="Times New Roman" w:hAnsi="Times New Roman" w:cs="Times New Roman"/>
          <w:sz w:val="26"/>
          <w:szCs w:val="26"/>
        </w:rPr>
        <w:t xml:space="preserve">4.2. </w:t>
      </w:r>
      <w:r w:rsidRPr="002D2C25">
        <w:rPr>
          <w:rFonts w:ascii="Times New Roman" w:hAnsi="Times New Roman" w:cs="Times New Roman"/>
          <w:sz w:val="26"/>
          <w:szCs w:val="26"/>
        </w:rPr>
        <w:t xml:space="preserve">По результатам проведения аттестации может быть принято решение о пересмотре показателей деятельности работников в «эффективном контракте». </w:t>
      </w:r>
    </w:p>
    <w:p w:rsidR="002D2C25" w:rsidRPr="002D2C25" w:rsidRDefault="002D2C25" w:rsidP="002D2C25">
      <w:pPr>
        <w:ind w:firstLine="993"/>
        <w:jc w:val="both"/>
        <w:rPr>
          <w:rFonts w:ascii="Times New Roman" w:hAnsi="Times New Roman" w:cs="Times New Roman"/>
          <w:sz w:val="26"/>
          <w:szCs w:val="26"/>
        </w:rPr>
      </w:pPr>
      <w:r>
        <w:rPr>
          <w:rFonts w:ascii="Times New Roman" w:hAnsi="Times New Roman" w:cs="Times New Roman"/>
          <w:sz w:val="26"/>
          <w:szCs w:val="26"/>
        </w:rPr>
        <w:t xml:space="preserve">4.3. </w:t>
      </w:r>
      <w:r w:rsidRPr="002D2C25">
        <w:rPr>
          <w:rFonts w:ascii="Times New Roman" w:hAnsi="Times New Roman" w:cs="Times New Roman"/>
          <w:sz w:val="26"/>
          <w:szCs w:val="26"/>
        </w:rPr>
        <w:t>Руководитель учреждения с учетом рекомендаций аттестационной комиссии в установленном порядке принимает решения в срок не более двух месяцев после проведения аттестации. Время болезни и отпуска работника в указанный срок не засчитываются.</w:t>
      </w:r>
    </w:p>
    <w:p w:rsidR="002D2C25" w:rsidRPr="002D2C25" w:rsidRDefault="002D2C25" w:rsidP="002D2C25">
      <w:pPr>
        <w:ind w:firstLine="993"/>
        <w:jc w:val="both"/>
        <w:rPr>
          <w:rFonts w:ascii="Times New Roman" w:hAnsi="Times New Roman" w:cs="Times New Roman"/>
          <w:sz w:val="26"/>
          <w:szCs w:val="26"/>
        </w:rPr>
      </w:pPr>
      <w:r w:rsidRPr="002D2C25">
        <w:rPr>
          <w:rFonts w:ascii="Times New Roman" w:hAnsi="Times New Roman" w:cs="Times New Roman"/>
          <w:sz w:val="26"/>
          <w:szCs w:val="26"/>
        </w:rPr>
        <w:t xml:space="preserve">По истечении указанного срока перевод работника на другую работу или расторжение с ним трудового договора по результатам данной аттестации не допускается. </w:t>
      </w:r>
    </w:p>
    <w:p w:rsidR="002D2C25" w:rsidRPr="002D2C25" w:rsidRDefault="002D2C25" w:rsidP="002D2C25">
      <w:pPr>
        <w:ind w:firstLine="993"/>
        <w:jc w:val="both"/>
        <w:rPr>
          <w:rFonts w:ascii="Times New Roman" w:hAnsi="Times New Roman" w:cs="Times New Roman"/>
          <w:sz w:val="26"/>
          <w:szCs w:val="26"/>
        </w:rPr>
      </w:pPr>
      <w:r>
        <w:rPr>
          <w:rFonts w:ascii="Times New Roman" w:hAnsi="Times New Roman" w:cs="Times New Roman"/>
          <w:sz w:val="26"/>
          <w:szCs w:val="26"/>
        </w:rPr>
        <w:t>4.4.</w:t>
      </w:r>
      <w:r w:rsidRPr="002D2C25">
        <w:rPr>
          <w:rFonts w:ascii="Times New Roman" w:hAnsi="Times New Roman" w:cs="Times New Roman"/>
          <w:sz w:val="26"/>
          <w:szCs w:val="26"/>
        </w:rPr>
        <w:t xml:space="preserve"> Трудовые споры по вопросам увольнения и восстановления в должности работников, признанных по результатам аттестации не соответствующими занимаемой должности или выполняемой работе, рассматриваются в соответствии с действующим законодательством о порядке рассмотрения трудовых споров.</w:t>
      </w:r>
    </w:p>
    <w:p w:rsidR="002D2C25" w:rsidRPr="002D2C25" w:rsidRDefault="002D2C25" w:rsidP="002D2C25">
      <w:pPr>
        <w:ind w:firstLine="993"/>
        <w:jc w:val="both"/>
        <w:rPr>
          <w:rFonts w:ascii="Times New Roman" w:hAnsi="Times New Roman" w:cs="Times New Roman"/>
          <w:sz w:val="26"/>
          <w:szCs w:val="26"/>
        </w:rPr>
      </w:pPr>
    </w:p>
    <w:p w:rsidR="0057347F" w:rsidRPr="002D2C25" w:rsidRDefault="0057347F" w:rsidP="002D2C25">
      <w:pPr>
        <w:ind w:firstLine="993"/>
        <w:jc w:val="both"/>
        <w:rPr>
          <w:rFonts w:ascii="Times New Roman" w:hAnsi="Times New Roman" w:cs="Times New Roman"/>
          <w:sz w:val="26"/>
          <w:szCs w:val="26"/>
        </w:rPr>
      </w:pPr>
    </w:p>
    <w:p w:rsidR="0057347F" w:rsidRPr="002D2C25" w:rsidRDefault="0057347F" w:rsidP="002D2C25">
      <w:pPr>
        <w:ind w:firstLine="993"/>
        <w:jc w:val="both"/>
        <w:rPr>
          <w:rFonts w:ascii="Times New Roman" w:hAnsi="Times New Roman" w:cs="Times New Roman"/>
          <w:sz w:val="26"/>
          <w:szCs w:val="26"/>
        </w:rPr>
      </w:pPr>
    </w:p>
    <w:p w:rsidR="0057347F" w:rsidRPr="002D2C25" w:rsidRDefault="0057347F" w:rsidP="002D2C25">
      <w:pPr>
        <w:ind w:firstLine="993"/>
        <w:jc w:val="both"/>
        <w:rPr>
          <w:rFonts w:ascii="Times New Roman" w:hAnsi="Times New Roman" w:cs="Times New Roman"/>
          <w:sz w:val="26"/>
          <w:szCs w:val="26"/>
        </w:rPr>
      </w:pPr>
    </w:p>
    <w:p w:rsidR="0057347F" w:rsidRDefault="0057347F" w:rsidP="0057347F">
      <w:pPr>
        <w:pStyle w:val="Default"/>
        <w:jc w:val="both"/>
        <w:rPr>
          <w:color w:val="auto"/>
          <w:sz w:val="26"/>
          <w:szCs w:val="26"/>
        </w:rPr>
      </w:pPr>
    </w:p>
    <w:p w:rsidR="0057347F" w:rsidRDefault="0057347F" w:rsidP="0057347F">
      <w:pPr>
        <w:pStyle w:val="Default"/>
        <w:jc w:val="both"/>
        <w:rPr>
          <w:color w:val="auto"/>
          <w:sz w:val="26"/>
          <w:szCs w:val="26"/>
        </w:rPr>
      </w:pPr>
    </w:p>
    <w:sectPr w:rsidR="0057347F" w:rsidSect="00F244BD">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38F" w:rsidRDefault="00C1538F" w:rsidP="00F244BD">
      <w:pPr>
        <w:spacing w:after="0" w:line="240" w:lineRule="auto"/>
      </w:pPr>
      <w:r>
        <w:separator/>
      </w:r>
    </w:p>
  </w:endnote>
  <w:endnote w:type="continuationSeparator" w:id="0">
    <w:p w:rsidR="00C1538F" w:rsidRDefault="00C1538F" w:rsidP="00F24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38F" w:rsidRDefault="00C1538F" w:rsidP="00F244BD">
      <w:pPr>
        <w:spacing w:after="0" w:line="240" w:lineRule="auto"/>
      </w:pPr>
      <w:r>
        <w:separator/>
      </w:r>
    </w:p>
  </w:footnote>
  <w:footnote w:type="continuationSeparator" w:id="0">
    <w:p w:rsidR="00C1538F" w:rsidRDefault="00C1538F" w:rsidP="00F244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266328"/>
      <w:docPartObj>
        <w:docPartGallery w:val="Page Numbers (Top of Page)"/>
        <w:docPartUnique/>
      </w:docPartObj>
    </w:sdtPr>
    <w:sdtEndPr/>
    <w:sdtContent>
      <w:p w:rsidR="00F244BD" w:rsidRDefault="00F244BD">
        <w:pPr>
          <w:pStyle w:val="a6"/>
          <w:jc w:val="center"/>
        </w:pPr>
        <w:r>
          <w:fldChar w:fldCharType="begin"/>
        </w:r>
        <w:r>
          <w:instrText>PAGE   \* MERGEFORMAT</w:instrText>
        </w:r>
        <w:r>
          <w:fldChar w:fldCharType="separate"/>
        </w:r>
        <w:r w:rsidR="00414715">
          <w:rPr>
            <w:noProof/>
          </w:rPr>
          <w:t>2</w:t>
        </w:r>
        <w:r>
          <w:fldChar w:fldCharType="end"/>
        </w:r>
      </w:p>
    </w:sdtContent>
  </w:sdt>
  <w:p w:rsidR="00F244BD" w:rsidRDefault="00F244BD">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47F"/>
    <w:rsid w:val="001F23FE"/>
    <w:rsid w:val="002D2C25"/>
    <w:rsid w:val="00302962"/>
    <w:rsid w:val="00414715"/>
    <w:rsid w:val="0057347F"/>
    <w:rsid w:val="0064574B"/>
    <w:rsid w:val="007525B5"/>
    <w:rsid w:val="00BA0711"/>
    <w:rsid w:val="00BE7481"/>
    <w:rsid w:val="00C1538F"/>
    <w:rsid w:val="00E95CA6"/>
    <w:rsid w:val="00F244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47F"/>
  </w:style>
  <w:style w:type="paragraph" w:styleId="2">
    <w:name w:val="heading 2"/>
    <w:basedOn w:val="a"/>
    <w:link w:val="20"/>
    <w:qFormat/>
    <w:rsid w:val="0057347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7347F"/>
    <w:rPr>
      <w:rFonts w:ascii="Times New Roman" w:eastAsia="Times New Roman" w:hAnsi="Times New Roman" w:cs="Times New Roman"/>
      <w:b/>
      <w:bCs/>
      <w:sz w:val="36"/>
      <w:szCs w:val="36"/>
      <w:lang w:eastAsia="ru-RU"/>
    </w:rPr>
  </w:style>
  <w:style w:type="paragraph" w:styleId="a3">
    <w:name w:val="Normal (Web)"/>
    <w:basedOn w:val="a"/>
    <w:uiPriority w:val="99"/>
    <w:rsid w:val="005734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57347F"/>
    <w:rPr>
      <w:b/>
      <w:bCs/>
    </w:rPr>
  </w:style>
  <w:style w:type="table" w:styleId="a5">
    <w:name w:val="Table Grid"/>
    <w:basedOn w:val="a1"/>
    <w:uiPriority w:val="59"/>
    <w:rsid w:val="0057347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7347F"/>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6">
    <w:name w:val="header"/>
    <w:basedOn w:val="a"/>
    <w:link w:val="a7"/>
    <w:uiPriority w:val="99"/>
    <w:unhideWhenUsed/>
    <w:rsid w:val="00F244B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244BD"/>
  </w:style>
  <w:style w:type="paragraph" w:styleId="a8">
    <w:name w:val="footer"/>
    <w:basedOn w:val="a"/>
    <w:link w:val="a9"/>
    <w:uiPriority w:val="99"/>
    <w:unhideWhenUsed/>
    <w:rsid w:val="00F244B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244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347F"/>
  </w:style>
  <w:style w:type="paragraph" w:styleId="2">
    <w:name w:val="heading 2"/>
    <w:basedOn w:val="a"/>
    <w:link w:val="20"/>
    <w:qFormat/>
    <w:rsid w:val="0057347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57347F"/>
    <w:rPr>
      <w:rFonts w:ascii="Times New Roman" w:eastAsia="Times New Roman" w:hAnsi="Times New Roman" w:cs="Times New Roman"/>
      <w:b/>
      <w:bCs/>
      <w:sz w:val="36"/>
      <w:szCs w:val="36"/>
      <w:lang w:eastAsia="ru-RU"/>
    </w:rPr>
  </w:style>
  <w:style w:type="paragraph" w:styleId="a3">
    <w:name w:val="Normal (Web)"/>
    <w:basedOn w:val="a"/>
    <w:uiPriority w:val="99"/>
    <w:rsid w:val="005734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57347F"/>
    <w:rPr>
      <w:b/>
      <w:bCs/>
    </w:rPr>
  </w:style>
  <w:style w:type="table" w:styleId="a5">
    <w:name w:val="Table Grid"/>
    <w:basedOn w:val="a1"/>
    <w:uiPriority w:val="59"/>
    <w:rsid w:val="0057347F"/>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7347F"/>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styleId="a6">
    <w:name w:val="header"/>
    <w:basedOn w:val="a"/>
    <w:link w:val="a7"/>
    <w:uiPriority w:val="99"/>
    <w:unhideWhenUsed/>
    <w:rsid w:val="00F244B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244BD"/>
  </w:style>
  <w:style w:type="paragraph" w:styleId="a8">
    <w:name w:val="footer"/>
    <w:basedOn w:val="a"/>
    <w:link w:val="a9"/>
    <w:uiPriority w:val="99"/>
    <w:unhideWhenUsed/>
    <w:rsid w:val="00F244B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244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10</Pages>
  <Words>3012</Words>
  <Characters>17171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Играшкина</dc:creator>
  <cp:keywords/>
  <dc:description/>
  <cp:lastModifiedBy>Директор</cp:lastModifiedBy>
  <cp:revision>5</cp:revision>
  <dcterms:created xsi:type="dcterms:W3CDTF">2015-02-28T16:04:00Z</dcterms:created>
  <dcterms:modified xsi:type="dcterms:W3CDTF">2015-03-03T22:31:00Z</dcterms:modified>
</cp:coreProperties>
</file>